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313A4" w14:textId="4C0FBA2C" w:rsidR="00A441F5" w:rsidRPr="00243AEB" w:rsidRDefault="00907A51" w:rsidP="00603E44">
      <w:pPr>
        <w:pStyle w:val="BodyText"/>
        <w:spacing w:before="145" w:line="172" w:lineRule="auto"/>
        <w:ind w:left="0" w:right="354"/>
        <w:rPr>
          <w:rFonts w:ascii="Poppins" w:hAnsi="Poppins" w:cs="Poppins"/>
          <w:color w:val="0070C0"/>
          <w:sz w:val="40"/>
          <w:szCs w:val="40"/>
          <w:lang w:val="en-NZ"/>
        </w:rPr>
      </w:pPr>
      <w:bookmarkStart w:id="0" w:name="_Hlk168048928"/>
      <w:r>
        <w:rPr>
          <w:rFonts w:ascii="Poppins" w:hAnsi="Poppins" w:cs="Poppins"/>
          <w:color w:val="0070C0"/>
          <w:sz w:val="40"/>
          <w:szCs w:val="40"/>
          <w:lang w:val="en-NZ"/>
        </w:rPr>
        <w:br/>
      </w:r>
      <w:r w:rsidR="00A441F5" w:rsidRPr="00243AEB">
        <w:rPr>
          <w:rFonts w:ascii="Poppins" w:hAnsi="Poppins" w:cs="Poppins"/>
          <w:color w:val="0070C0"/>
          <w:sz w:val="40"/>
          <w:szCs w:val="40"/>
          <w:lang w:val="en-NZ"/>
        </w:rPr>
        <w:t>Vancomycin Resistant Enteroco</w:t>
      </w:r>
      <w:r w:rsidR="0078636A" w:rsidRPr="00243AEB">
        <w:rPr>
          <w:rFonts w:ascii="Poppins" w:hAnsi="Poppins" w:cs="Poppins"/>
          <w:color w:val="0070C0"/>
          <w:sz w:val="40"/>
          <w:szCs w:val="40"/>
          <w:lang w:val="en-NZ"/>
        </w:rPr>
        <w:t xml:space="preserve">cci </w:t>
      </w:r>
      <w:bookmarkEnd w:id="0"/>
      <w:r w:rsidR="0078636A" w:rsidRPr="00243AEB">
        <w:rPr>
          <w:rFonts w:ascii="Poppins" w:hAnsi="Poppins" w:cs="Poppins"/>
          <w:color w:val="0070C0"/>
          <w:sz w:val="40"/>
          <w:szCs w:val="40"/>
          <w:lang w:val="en-NZ"/>
        </w:rPr>
        <w:t>(VRE)</w:t>
      </w:r>
    </w:p>
    <w:p w14:paraId="71612342" w14:textId="4A8C68B9" w:rsidR="0080169E" w:rsidRPr="00243AEB" w:rsidRDefault="00116838" w:rsidP="00936998">
      <w:pPr>
        <w:pStyle w:val="BodyText"/>
        <w:spacing w:before="145" w:line="172" w:lineRule="auto"/>
        <w:ind w:left="0" w:right="354"/>
        <w:rPr>
          <w:rFonts w:ascii="Poppins" w:eastAsia="Poppins SemiBold" w:hAnsi="Poppins" w:cs="Poppins"/>
          <w:b/>
          <w:bCs/>
          <w:color w:val="0070C0"/>
          <w:sz w:val="22"/>
          <w:szCs w:val="22"/>
          <w:lang w:val="en-NZ"/>
        </w:rPr>
      </w:pPr>
      <w:r w:rsidRPr="00116838">
        <w:rPr>
          <w:rFonts w:ascii="Poppins" w:hAnsi="Poppins" w:cs="Poppins"/>
          <w:color w:val="0070C0"/>
          <w:sz w:val="34"/>
          <w:szCs w:val="34"/>
          <w:lang w:val="en-NZ"/>
        </w:rPr>
        <w:t>P</w:t>
      </w:r>
      <w:r w:rsidR="00907A51" w:rsidRPr="00116838">
        <w:rPr>
          <w:rFonts w:ascii="Poppins" w:hAnsi="Poppins" w:cs="Poppins"/>
          <w:color w:val="0070C0"/>
          <w:sz w:val="34"/>
          <w:szCs w:val="34"/>
          <w:lang w:val="en-NZ"/>
        </w:rPr>
        <w:t>at</w:t>
      </w:r>
      <w:r w:rsidR="002D1847" w:rsidRPr="00116838">
        <w:rPr>
          <w:rFonts w:ascii="Poppins" w:hAnsi="Poppins" w:cs="Poppins"/>
          <w:color w:val="0070C0"/>
          <w:sz w:val="34"/>
          <w:szCs w:val="34"/>
          <w:lang w:val="en-NZ"/>
        </w:rPr>
        <w:t>ient information</w:t>
      </w:r>
      <w:r w:rsidRPr="00116838">
        <w:rPr>
          <w:rFonts w:ascii="Poppins" w:hAnsi="Poppins" w:cs="Poppins"/>
          <w:color w:val="0070C0"/>
          <w:sz w:val="34"/>
          <w:szCs w:val="34"/>
          <w:lang w:val="en-NZ"/>
        </w:rPr>
        <w:t xml:space="preserve"> and frequently asked questions</w:t>
      </w:r>
      <w:r w:rsidR="00D11675">
        <w:rPr>
          <w:rFonts w:ascii="Poppins" w:hAnsi="Poppins" w:cs="Poppins"/>
          <w:color w:val="0070C0"/>
          <w:sz w:val="34"/>
          <w:szCs w:val="34"/>
          <w:lang w:val="en-NZ"/>
        </w:rPr>
        <w:t xml:space="preserve">                                 </w:t>
      </w:r>
      <w:r w:rsidR="00C43767">
        <w:rPr>
          <w:rFonts w:ascii="Poppins" w:eastAsia="Poppins SemiBold" w:hAnsi="Poppins" w:cs="Poppins"/>
          <w:b/>
          <w:bCs/>
          <w:color w:val="0070C0"/>
          <w:sz w:val="22"/>
          <w:szCs w:val="22"/>
          <w:lang w:val="en-NZ"/>
        </w:rPr>
        <w:tab/>
      </w:r>
      <w:r w:rsidR="00C43767">
        <w:rPr>
          <w:rFonts w:ascii="Poppins" w:eastAsia="Poppins SemiBold" w:hAnsi="Poppins" w:cs="Poppins"/>
          <w:b/>
          <w:bCs/>
          <w:color w:val="0070C0"/>
          <w:sz w:val="22"/>
          <w:szCs w:val="22"/>
          <w:lang w:val="en-NZ"/>
        </w:rPr>
        <w:tab/>
      </w:r>
      <w:r w:rsidR="00907A51">
        <w:rPr>
          <w:rFonts w:ascii="Poppins" w:eastAsia="Poppins SemiBold" w:hAnsi="Poppins" w:cs="Poppins"/>
          <w:b/>
          <w:bCs/>
          <w:color w:val="0070C0"/>
          <w:sz w:val="22"/>
          <w:szCs w:val="22"/>
          <w:lang w:val="en-NZ"/>
        </w:rPr>
        <w:br/>
      </w:r>
      <w:r w:rsidR="00907A51">
        <w:rPr>
          <w:rFonts w:ascii="Poppins" w:eastAsia="Poppins SemiBold" w:hAnsi="Poppins" w:cs="Poppins"/>
          <w:b/>
          <w:bCs/>
          <w:color w:val="0070C0"/>
          <w:sz w:val="22"/>
          <w:szCs w:val="22"/>
          <w:lang w:val="en-NZ"/>
        </w:rPr>
        <w:br/>
      </w:r>
      <w:r w:rsidR="0003379E">
        <w:rPr>
          <w:rFonts w:ascii="Poppins" w:eastAsia="Poppins SemiBold" w:hAnsi="Poppins" w:cs="Poppins"/>
          <w:b/>
          <w:bCs/>
          <w:color w:val="0070C0"/>
          <w:sz w:val="22"/>
          <w:szCs w:val="22"/>
          <w:lang w:val="en-NZ"/>
        </w:rPr>
        <w:t>June</w:t>
      </w:r>
      <w:r w:rsidR="0080169E" w:rsidRPr="00243AEB">
        <w:rPr>
          <w:rFonts w:ascii="Poppins" w:eastAsia="Poppins SemiBold" w:hAnsi="Poppins" w:cs="Poppins"/>
          <w:b/>
          <w:bCs/>
          <w:color w:val="0070C0"/>
          <w:sz w:val="22"/>
          <w:szCs w:val="22"/>
          <w:lang w:val="en-NZ"/>
        </w:rPr>
        <w:t xml:space="preserve"> 2024</w:t>
      </w:r>
    </w:p>
    <w:p w14:paraId="15A96DB0" w14:textId="1968AA3D" w:rsidR="002D1847" w:rsidRPr="00D17652" w:rsidRDefault="00907A51" w:rsidP="00067AC4">
      <w:pPr>
        <w:pStyle w:val="BodyText"/>
        <w:spacing w:before="145" w:line="276" w:lineRule="auto"/>
        <w:ind w:left="0" w:right="354"/>
        <w:rPr>
          <w:rFonts w:ascii="Poppins" w:eastAsia="Poppins SemiBold" w:hAnsi="Poppins" w:cs="Poppins"/>
          <w:b/>
          <w:bCs/>
          <w:color w:val="0070C0"/>
          <w:sz w:val="22"/>
          <w:szCs w:val="22"/>
          <w:lang w:val="en-NZ"/>
        </w:rPr>
      </w:pPr>
      <w:r>
        <w:rPr>
          <w:rFonts w:ascii="Poppins" w:eastAsia="Poppins SemiBold" w:hAnsi="Poppins" w:cs="Poppins"/>
          <w:b/>
          <w:bCs/>
          <w:color w:val="0070C0"/>
          <w:sz w:val="22"/>
          <w:szCs w:val="22"/>
          <w:lang w:val="en-NZ"/>
        </w:rPr>
        <w:br/>
      </w:r>
      <w:r w:rsidR="0033793A" w:rsidRPr="00243AEB">
        <w:rPr>
          <w:rFonts w:ascii="Poppins" w:eastAsia="Poppins SemiBold" w:hAnsi="Poppins" w:cs="Poppins"/>
          <w:b/>
          <w:bCs/>
          <w:color w:val="0070C0"/>
          <w:sz w:val="22"/>
          <w:szCs w:val="22"/>
          <w:lang w:val="en-NZ"/>
        </w:rPr>
        <w:t>What</w:t>
      </w:r>
      <w:r w:rsidR="00F358B8" w:rsidRPr="00243AEB">
        <w:rPr>
          <w:rFonts w:ascii="Poppins" w:eastAsia="Poppins SemiBold" w:hAnsi="Poppins" w:cs="Poppins"/>
          <w:b/>
          <w:bCs/>
          <w:color w:val="0070C0"/>
          <w:sz w:val="22"/>
          <w:szCs w:val="22"/>
          <w:lang w:val="en-NZ"/>
        </w:rPr>
        <w:t xml:space="preserve"> </w:t>
      </w:r>
      <w:r w:rsidR="003F0DBA" w:rsidRPr="00243AEB">
        <w:rPr>
          <w:rFonts w:ascii="Poppins" w:eastAsia="Poppins SemiBold" w:hAnsi="Poppins" w:cs="Poppins"/>
          <w:b/>
          <w:bCs/>
          <w:color w:val="0070C0"/>
          <w:sz w:val="22"/>
          <w:szCs w:val="22"/>
          <w:lang w:val="en-NZ"/>
        </w:rPr>
        <w:t>is</w:t>
      </w:r>
      <w:r w:rsidR="003F0DBA" w:rsidRPr="00936998">
        <w:rPr>
          <w:rFonts w:ascii="Poppins" w:hAnsi="Poppins" w:cs="Poppins"/>
          <w:color w:val="0070C0"/>
          <w:sz w:val="22"/>
          <w:szCs w:val="22"/>
          <w:lang w:val="en-NZ"/>
        </w:rPr>
        <w:t xml:space="preserve"> </w:t>
      </w:r>
      <w:r w:rsidR="003F0DBA" w:rsidRPr="00936998">
        <w:rPr>
          <w:rFonts w:ascii="Poppins" w:eastAsia="Poppins SemiBold" w:hAnsi="Poppins" w:cs="Poppins"/>
          <w:b/>
          <w:bCs/>
          <w:color w:val="0070C0"/>
          <w:sz w:val="22"/>
          <w:szCs w:val="22"/>
          <w:lang w:val="en-NZ"/>
        </w:rPr>
        <w:t xml:space="preserve">Vancomycin Resistant Enterococci (VRE)? </w:t>
      </w:r>
      <w:r w:rsidR="0033793A" w:rsidRPr="00936998">
        <w:rPr>
          <w:lang w:val="en-NZ"/>
        </w:rPr>
        <w:br/>
      </w:r>
      <w:r w:rsidR="002D1847" w:rsidRPr="00D17652">
        <w:rPr>
          <w:rFonts w:ascii="Poppins" w:hAnsi="Poppins" w:cs="Poppins"/>
          <w:color w:val="231F20"/>
          <w:sz w:val="20"/>
          <w:szCs w:val="20"/>
          <w:lang w:val="en-NZ"/>
        </w:rPr>
        <w:t>Enterococci are</w:t>
      </w:r>
      <w:r w:rsidR="00986993" w:rsidRPr="00D17652">
        <w:rPr>
          <w:rFonts w:ascii="Poppins" w:hAnsi="Poppins" w:cs="Poppins"/>
          <w:color w:val="231F20"/>
          <w:sz w:val="20"/>
          <w:szCs w:val="20"/>
          <w:lang w:val="en-NZ"/>
        </w:rPr>
        <w:t xml:space="preserve"> bugs</w:t>
      </w:r>
      <w:r w:rsidR="002D1847" w:rsidRPr="00D17652">
        <w:rPr>
          <w:rFonts w:ascii="Poppins" w:hAnsi="Poppins" w:cs="Poppins"/>
          <w:color w:val="231F20"/>
          <w:sz w:val="20"/>
          <w:szCs w:val="20"/>
          <w:lang w:val="en-NZ"/>
        </w:rPr>
        <w:t xml:space="preserve"> </w:t>
      </w:r>
      <w:r w:rsidR="00986993" w:rsidRPr="00D17652">
        <w:rPr>
          <w:rFonts w:ascii="Poppins" w:hAnsi="Poppins" w:cs="Poppins"/>
          <w:color w:val="231F20"/>
          <w:sz w:val="20"/>
          <w:szCs w:val="20"/>
          <w:lang w:val="en-NZ"/>
        </w:rPr>
        <w:t>(</w:t>
      </w:r>
      <w:r w:rsidR="002D1847" w:rsidRPr="00D17652">
        <w:rPr>
          <w:rFonts w:ascii="Poppins" w:hAnsi="Poppins" w:cs="Poppins"/>
          <w:color w:val="231F20"/>
          <w:sz w:val="20"/>
          <w:szCs w:val="20"/>
          <w:lang w:val="en-NZ"/>
        </w:rPr>
        <w:t>bacteria</w:t>
      </w:r>
      <w:r w:rsidR="00986993" w:rsidRPr="00D17652">
        <w:rPr>
          <w:rFonts w:ascii="Poppins" w:hAnsi="Poppins" w:cs="Poppins"/>
          <w:color w:val="231F20"/>
          <w:sz w:val="20"/>
          <w:szCs w:val="20"/>
          <w:lang w:val="en-NZ"/>
        </w:rPr>
        <w:t>)</w:t>
      </w:r>
      <w:r w:rsidR="002D1847" w:rsidRPr="00D17652">
        <w:rPr>
          <w:rFonts w:ascii="Poppins" w:hAnsi="Poppins" w:cs="Poppins"/>
          <w:color w:val="231F20"/>
          <w:sz w:val="20"/>
          <w:szCs w:val="20"/>
          <w:lang w:val="en-NZ"/>
        </w:rPr>
        <w:t xml:space="preserve"> that live harmlessly in your gut and </w:t>
      </w:r>
      <w:r w:rsidR="00C05D7F" w:rsidRPr="00D17652">
        <w:rPr>
          <w:rFonts w:ascii="Poppins" w:hAnsi="Poppins" w:cs="Poppins"/>
          <w:color w:val="231F20"/>
          <w:sz w:val="20"/>
          <w:szCs w:val="20"/>
          <w:lang w:val="en-NZ"/>
        </w:rPr>
        <w:t>are</w:t>
      </w:r>
      <w:r w:rsidR="002D1847" w:rsidRPr="00D17652">
        <w:rPr>
          <w:rFonts w:ascii="Poppins" w:hAnsi="Poppins" w:cs="Poppins"/>
          <w:color w:val="231F20"/>
          <w:sz w:val="20"/>
          <w:szCs w:val="20"/>
          <w:lang w:val="en-NZ"/>
        </w:rPr>
        <w:t xml:space="preserve"> excreted in </w:t>
      </w:r>
      <w:r w:rsidR="0062465D" w:rsidRPr="00D17652">
        <w:rPr>
          <w:rFonts w:ascii="Poppins" w:hAnsi="Poppins" w:cs="Poppins"/>
          <w:color w:val="202124"/>
          <w:sz w:val="20"/>
          <w:szCs w:val="20"/>
          <w:lang w:val="en-NZ"/>
        </w:rPr>
        <w:t>faeces</w:t>
      </w:r>
      <w:r w:rsidR="00DC5934" w:rsidRPr="00D17652">
        <w:rPr>
          <w:rFonts w:ascii="Poppins" w:hAnsi="Poppins" w:cs="Poppins"/>
          <w:color w:val="231F20"/>
          <w:sz w:val="20"/>
          <w:szCs w:val="20"/>
          <w:lang w:val="en-NZ"/>
        </w:rPr>
        <w:t xml:space="preserve"> (</w:t>
      </w:r>
      <w:r w:rsidR="002D1847" w:rsidRPr="00D17652">
        <w:rPr>
          <w:rFonts w:ascii="Poppins" w:hAnsi="Poppins" w:cs="Poppins"/>
          <w:color w:val="231F20"/>
          <w:sz w:val="20"/>
          <w:szCs w:val="20"/>
          <w:lang w:val="en-NZ"/>
        </w:rPr>
        <w:t>poo</w:t>
      </w:r>
      <w:r w:rsidR="00DC5934" w:rsidRPr="00D17652">
        <w:rPr>
          <w:rFonts w:ascii="Poppins" w:hAnsi="Poppins" w:cs="Poppins"/>
          <w:color w:val="231F20"/>
          <w:sz w:val="20"/>
          <w:szCs w:val="20"/>
          <w:lang w:val="en-NZ"/>
        </w:rPr>
        <w:t>)</w:t>
      </w:r>
      <w:r w:rsidR="002D1847" w:rsidRPr="00D17652">
        <w:rPr>
          <w:rFonts w:ascii="Poppins" w:hAnsi="Poppins" w:cs="Poppins"/>
          <w:color w:val="231F20"/>
          <w:sz w:val="20"/>
          <w:szCs w:val="20"/>
          <w:lang w:val="en-NZ"/>
        </w:rPr>
        <w:t xml:space="preserve">. This is called </w:t>
      </w:r>
      <w:r w:rsidR="004F6CFE" w:rsidRPr="00D17652">
        <w:rPr>
          <w:rFonts w:ascii="Poppins" w:hAnsi="Poppins" w:cs="Poppins"/>
          <w:color w:val="231F20"/>
          <w:sz w:val="20"/>
          <w:szCs w:val="20"/>
          <w:lang w:val="en-NZ"/>
        </w:rPr>
        <w:t>colonisation</w:t>
      </w:r>
      <w:r w:rsidR="003F0DBA" w:rsidRPr="00D17652">
        <w:rPr>
          <w:rFonts w:ascii="Poppins" w:hAnsi="Poppins" w:cs="Poppins"/>
          <w:color w:val="231F20"/>
          <w:sz w:val="20"/>
          <w:szCs w:val="20"/>
          <w:lang w:val="en-NZ"/>
        </w:rPr>
        <w:t xml:space="preserve">. </w:t>
      </w:r>
      <w:r w:rsidR="002D1847" w:rsidRPr="00D17652">
        <w:rPr>
          <w:rFonts w:ascii="Poppins" w:hAnsi="Poppins" w:cs="Poppins"/>
          <w:color w:val="231F20"/>
          <w:sz w:val="20"/>
          <w:szCs w:val="20"/>
          <w:lang w:val="en-NZ"/>
        </w:rPr>
        <w:t xml:space="preserve"> </w:t>
      </w:r>
      <w:r w:rsidR="003F0DBA" w:rsidRPr="00D17652">
        <w:rPr>
          <w:rFonts w:ascii="Poppins" w:hAnsi="Poppins" w:cs="Poppins"/>
          <w:color w:val="231F20"/>
          <w:sz w:val="20"/>
          <w:szCs w:val="20"/>
          <w:lang w:val="en-NZ"/>
        </w:rPr>
        <w:t xml:space="preserve">Some types of enterococci may become resistant to vancomycin, which is an antibiotic. </w:t>
      </w:r>
      <w:r w:rsidR="009716FD" w:rsidRPr="00D17652">
        <w:rPr>
          <w:rFonts w:ascii="Poppins" w:hAnsi="Poppins" w:cs="Poppins"/>
          <w:color w:val="231F20"/>
          <w:sz w:val="20"/>
          <w:szCs w:val="20"/>
          <w:lang w:val="en-NZ"/>
        </w:rPr>
        <w:t>This means the antibiotic vancomycin, and some other antibiotics, will no longer work against infection caused by the V</w:t>
      </w:r>
      <w:r w:rsidR="0052591C" w:rsidRPr="00D17652">
        <w:rPr>
          <w:rFonts w:ascii="Poppins" w:hAnsi="Poppins" w:cs="Poppins"/>
          <w:color w:val="231F20"/>
          <w:sz w:val="20"/>
          <w:szCs w:val="20"/>
          <w:lang w:val="en-NZ"/>
        </w:rPr>
        <w:t xml:space="preserve">ancomycin Resistant </w:t>
      </w:r>
      <w:r w:rsidR="003F0DBA" w:rsidRPr="00D17652">
        <w:rPr>
          <w:rFonts w:ascii="Poppins" w:hAnsi="Poppins" w:cs="Poppins"/>
          <w:color w:val="231F20"/>
          <w:sz w:val="20"/>
          <w:szCs w:val="20"/>
          <w:lang w:val="en-NZ"/>
        </w:rPr>
        <w:t>Enterococci</w:t>
      </w:r>
      <w:r w:rsidR="009716FD" w:rsidRPr="00D17652">
        <w:rPr>
          <w:rFonts w:ascii="Poppins" w:hAnsi="Poppins" w:cs="Poppins"/>
          <w:color w:val="231F20"/>
          <w:sz w:val="20"/>
          <w:szCs w:val="20"/>
          <w:lang w:val="en-NZ"/>
        </w:rPr>
        <w:t xml:space="preserve"> (VRE). Infections that are caused by VRE are rare, but they are difficult to treat with antibiotics, so limiting the spread of this bacteria helps protects others.</w:t>
      </w:r>
      <w:r w:rsidR="009716FD">
        <w:rPr>
          <w:rFonts w:ascii="Poppins" w:hAnsi="Poppins" w:cs="Poppins"/>
          <w:color w:val="231F20"/>
          <w:sz w:val="22"/>
          <w:szCs w:val="22"/>
          <w:lang w:val="en-NZ"/>
        </w:rPr>
        <w:t xml:space="preserve"> </w:t>
      </w:r>
    </w:p>
    <w:p w14:paraId="1A4D1498" w14:textId="3A8743EC" w:rsidR="00D17652" w:rsidRPr="00936998" w:rsidRDefault="002D1847" w:rsidP="00907A51">
      <w:pPr>
        <w:pStyle w:val="Heading1"/>
        <w:spacing w:before="240"/>
        <w:ind w:left="0"/>
        <w:jc w:val="both"/>
        <w:rPr>
          <w:rFonts w:ascii="Poppins" w:hAnsi="Poppins" w:cs="Poppins"/>
          <w:b/>
          <w:color w:val="0070C0"/>
          <w:sz w:val="22"/>
          <w:szCs w:val="22"/>
          <w:lang w:val="en-NZ"/>
        </w:rPr>
      </w:pPr>
      <w:r w:rsidRPr="00936998">
        <w:rPr>
          <w:rFonts w:ascii="Poppins" w:hAnsi="Poppins" w:cs="Poppins"/>
          <w:b/>
          <w:color w:val="0070C0"/>
          <w:sz w:val="22"/>
          <w:szCs w:val="22"/>
          <w:lang w:val="en-NZ"/>
        </w:rPr>
        <w:t>How did I get VRE?</w:t>
      </w:r>
    </w:p>
    <w:p w14:paraId="4BDEF9BB" w14:textId="5F57A4E0" w:rsidR="000B4BC5" w:rsidRPr="00907A51" w:rsidRDefault="00FC3DDC" w:rsidP="00D17652">
      <w:pPr>
        <w:pStyle w:val="BodyText"/>
        <w:ind w:left="0"/>
        <w:jc w:val="both"/>
        <w:rPr>
          <w:rFonts w:ascii="Poppins" w:hAnsi="Poppins" w:cs="Poppins"/>
          <w:color w:val="231F20"/>
          <w:sz w:val="20"/>
          <w:szCs w:val="20"/>
          <w:lang w:val="en-NZ"/>
        </w:rPr>
      </w:pPr>
      <w:r w:rsidRPr="00907A51">
        <w:rPr>
          <w:rFonts w:ascii="Poppins" w:hAnsi="Poppins" w:cs="Poppins"/>
          <w:color w:val="231F20"/>
          <w:sz w:val="20"/>
          <w:szCs w:val="20"/>
          <w:lang w:val="en-NZ"/>
        </w:rPr>
        <w:t>I</w:t>
      </w:r>
      <w:r w:rsidR="002D1847" w:rsidRPr="00907A51">
        <w:rPr>
          <w:rFonts w:ascii="Poppins" w:hAnsi="Poppins" w:cs="Poppins"/>
          <w:color w:val="231F20"/>
          <w:sz w:val="20"/>
          <w:szCs w:val="20"/>
          <w:lang w:val="en-NZ"/>
        </w:rPr>
        <w:t xml:space="preserve">t is difficult to know when </w:t>
      </w:r>
      <w:r w:rsidR="007F7A5D" w:rsidRPr="00907A51">
        <w:rPr>
          <w:rFonts w:ascii="Poppins" w:hAnsi="Poppins" w:cs="Poppins"/>
          <w:color w:val="231F20"/>
          <w:sz w:val="20"/>
          <w:szCs w:val="20"/>
          <w:lang w:val="en-NZ"/>
        </w:rPr>
        <w:t>this bacterium</w:t>
      </w:r>
      <w:r w:rsidRPr="00907A51">
        <w:rPr>
          <w:rFonts w:ascii="Poppins" w:hAnsi="Poppins" w:cs="Poppins"/>
          <w:color w:val="231F20"/>
          <w:sz w:val="20"/>
          <w:szCs w:val="20"/>
          <w:lang w:val="en-NZ"/>
        </w:rPr>
        <w:t xml:space="preserve"> </w:t>
      </w:r>
      <w:r w:rsidR="00C80D99" w:rsidRPr="00907A51">
        <w:rPr>
          <w:rFonts w:ascii="Poppins" w:hAnsi="Poppins" w:cs="Poppins"/>
          <w:color w:val="231F20"/>
          <w:sz w:val="20"/>
          <w:szCs w:val="20"/>
          <w:lang w:val="en-NZ"/>
        </w:rPr>
        <w:t>entered your body</w:t>
      </w:r>
      <w:r w:rsidR="002D1847" w:rsidRPr="00907A51">
        <w:rPr>
          <w:rFonts w:ascii="Poppins" w:hAnsi="Poppins" w:cs="Poppins"/>
          <w:color w:val="231F20"/>
          <w:sz w:val="20"/>
          <w:szCs w:val="20"/>
          <w:lang w:val="en-NZ"/>
        </w:rPr>
        <w:t>. However, there is an increased chance of picking up th</w:t>
      </w:r>
      <w:r w:rsidR="006C7BC0" w:rsidRPr="00907A51">
        <w:rPr>
          <w:rFonts w:ascii="Poppins" w:hAnsi="Poppins" w:cs="Poppins"/>
          <w:color w:val="231F20"/>
          <w:sz w:val="20"/>
          <w:szCs w:val="20"/>
          <w:lang w:val="en-NZ"/>
        </w:rPr>
        <w:t>e</w:t>
      </w:r>
      <w:r w:rsidR="002D1847" w:rsidRPr="00907A51">
        <w:rPr>
          <w:rFonts w:ascii="Poppins" w:hAnsi="Poppins" w:cs="Poppins"/>
          <w:color w:val="231F20"/>
          <w:sz w:val="20"/>
          <w:szCs w:val="20"/>
          <w:lang w:val="en-NZ"/>
        </w:rPr>
        <w:t xml:space="preserve"> bacteria if you have</w:t>
      </w:r>
      <w:r w:rsidR="003F0DBA" w:rsidRPr="00907A51">
        <w:rPr>
          <w:rFonts w:ascii="Poppins" w:hAnsi="Poppins" w:cs="Poppins"/>
          <w:color w:val="231F20"/>
          <w:sz w:val="20"/>
          <w:szCs w:val="20"/>
          <w:lang w:val="en-NZ"/>
        </w:rPr>
        <w:t xml:space="preserve"> been </w:t>
      </w:r>
      <w:r w:rsidR="0052591C" w:rsidRPr="00907A51">
        <w:rPr>
          <w:rFonts w:ascii="Poppins" w:hAnsi="Poppins" w:cs="Poppins"/>
          <w:color w:val="231F20"/>
          <w:sz w:val="20"/>
          <w:szCs w:val="20"/>
          <w:lang w:val="en-NZ"/>
        </w:rPr>
        <w:t xml:space="preserve">hospitalised </w:t>
      </w:r>
      <w:r w:rsidR="003F0DBA" w:rsidRPr="00907A51">
        <w:rPr>
          <w:rFonts w:ascii="Poppins" w:hAnsi="Poppins" w:cs="Poppins"/>
          <w:color w:val="231F20"/>
          <w:sz w:val="20"/>
          <w:szCs w:val="20"/>
          <w:lang w:val="en-NZ"/>
        </w:rPr>
        <w:t>and on antibiotic treatment.</w:t>
      </w:r>
      <w:r w:rsidRPr="00907A51">
        <w:rPr>
          <w:rFonts w:ascii="Poppins" w:hAnsi="Poppins" w:cs="Poppins"/>
          <w:color w:val="231F20"/>
          <w:sz w:val="20"/>
          <w:szCs w:val="20"/>
          <w:lang w:val="en-NZ"/>
        </w:rPr>
        <w:t xml:space="preserve"> </w:t>
      </w:r>
    </w:p>
    <w:p w14:paraId="4B98E914" w14:textId="724580DC" w:rsidR="002D1847" w:rsidRPr="00907A51" w:rsidRDefault="002D1847" w:rsidP="00907A51">
      <w:pPr>
        <w:pStyle w:val="Heading1"/>
        <w:spacing w:before="240"/>
        <w:ind w:left="0"/>
        <w:jc w:val="both"/>
        <w:rPr>
          <w:rFonts w:ascii="Poppins" w:eastAsia="Poppins Light" w:hAnsi="Poppins" w:cs="Poppins"/>
          <w:color w:val="231F20"/>
          <w:sz w:val="20"/>
          <w:szCs w:val="20"/>
          <w:lang w:val="en-NZ"/>
        </w:rPr>
      </w:pPr>
      <w:r w:rsidRPr="00F30930">
        <w:rPr>
          <w:rFonts w:ascii="Poppins" w:hAnsi="Poppins" w:cs="Poppins"/>
          <w:b/>
          <w:color w:val="0070C0"/>
          <w:sz w:val="22"/>
          <w:szCs w:val="22"/>
          <w:lang w:val="en-NZ"/>
        </w:rPr>
        <w:t>How do I know if I have VRE?</w:t>
      </w:r>
    </w:p>
    <w:p w14:paraId="7D4E808A" w14:textId="405D007D" w:rsidR="000B4BC5" w:rsidRPr="00D17652" w:rsidRDefault="003F0DBA" w:rsidP="00D17652">
      <w:pPr>
        <w:pStyle w:val="Heading1"/>
        <w:spacing w:before="26"/>
        <w:ind w:left="0"/>
        <w:jc w:val="both"/>
        <w:rPr>
          <w:rFonts w:ascii="Poppins" w:hAnsi="Poppins" w:cs="Poppins"/>
          <w:color w:val="231F20"/>
          <w:sz w:val="20"/>
          <w:szCs w:val="20"/>
          <w:lang w:val="en-NZ"/>
        </w:rPr>
      </w:pPr>
      <w:r w:rsidRPr="00D17652">
        <w:rPr>
          <w:rFonts w:ascii="Poppins" w:hAnsi="Poppins" w:cs="Poppins"/>
          <w:color w:val="231F20"/>
          <w:sz w:val="20"/>
          <w:szCs w:val="20"/>
          <w:lang w:val="en-NZ"/>
        </w:rPr>
        <w:t>VRE is generally found through testing yo</w:t>
      </w:r>
      <w:r w:rsidR="002D1847" w:rsidRPr="00D17652">
        <w:rPr>
          <w:rFonts w:ascii="Poppins" w:hAnsi="Poppins" w:cs="Poppins"/>
          <w:color w:val="231F20"/>
          <w:sz w:val="20"/>
          <w:szCs w:val="20"/>
          <w:lang w:val="en-NZ"/>
        </w:rPr>
        <w:t xml:space="preserve">ur </w:t>
      </w:r>
      <w:r w:rsidR="0052591C" w:rsidRPr="00D17652">
        <w:rPr>
          <w:rFonts w:ascii="Poppins" w:hAnsi="Poppins" w:cs="Poppins"/>
          <w:color w:val="231F20"/>
          <w:sz w:val="20"/>
          <w:szCs w:val="20"/>
          <w:lang w:val="en-NZ"/>
        </w:rPr>
        <w:t>faeces (</w:t>
      </w:r>
      <w:r w:rsidR="002D1847" w:rsidRPr="00D17652">
        <w:rPr>
          <w:rFonts w:ascii="Poppins" w:hAnsi="Poppins" w:cs="Poppins"/>
          <w:color w:val="231F20"/>
          <w:sz w:val="20"/>
          <w:szCs w:val="20"/>
          <w:lang w:val="en-NZ"/>
        </w:rPr>
        <w:t>poo</w:t>
      </w:r>
      <w:r w:rsidR="0052591C" w:rsidRPr="00D17652">
        <w:rPr>
          <w:rFonts w:ascii="Poppins" w:hAnsi="Poppins" w:cs="Poppins"/>
          <w:color w:val="231F20"/>
          <w:sz w:val="20"/>
          <w:szCs w:val="20"/>
          <w:lang w:val="en-NZ"/>
        </w:rPr>
        <w:t xml:space="preserve">) using </w:t>
      </w:r>
      <w:r w:rsidR="002D1847" w:rsidRPr="00D17652">
        <w:rPr>
          <w:rFonts w:ascii="Poppins" w:hAnsi="Poppins" w:cs="Poppins"/>
          <w:color w:val="231F20"/>
          <w:sz w:val="20"/>
          <w:szCs w:val="20"/>
          <w:lang w:val="en-NZ"/>
        </w:rPr>
        <w:t>a rectal swab</w:t>
      </w:r>
      <w:r w:rsidR="0052591C" w:rsidRPr="00D17652">
        <w:rPr>
          <w:rFonts w:ascii="Poppins" w:hAnsi="Poppins" w:cs="Poppins"/>
          <w:color w:val="231F20"/>
          <w:sz w:val="20"/>
          <w:szCs w:val="20"/>
          <w:lang w:val="en-NZ"/>
        </w:rPr>
        <w:t xml:space="preserve"> (swab of your back passageway)</w:t>
      </w:r>
      <w:r w:rsidR="002D1847" w:rsidRPr="00D17652">
        <w:rPr>
          <w:rFonts w:ascii="Poppins" w:hAnsi="Poppins" w:cs="Poppins"/>
          <w:color w:val="231F20"/>
          <w:sz w:val="20"/>
          <w:szCs w:val="20"/>
          <w:lang w:val="en-NZ"/>
        </w:rPr>
        <w:t xml:space="preserve">. </w:t>
      </w:r>
      <w:r w:rsidRPr="00D17652">
        <w:rPr>
          <w:rFonts w:ascii="Poppins" w:hAnsi="Poppins" w:cs="Poppins"/>
          <w:color w:val="231F20"/>
          <w:sz w:val="20"/>
          <w:szCs w:val="20"/>
          <w:lang w:val="en-NZ"/>
        </w:rPr>
        <w:t>Healthcare staff will talk to you if testing is needed for VRE.</w:t>
      </w:r>
    </w:p>
    <w:p w14:paraId="6264293A" w14:textId="27D7CD76" w:rsidR="002D1847" w:rsidRPr="00F30930" w:rsidRDefault="002D1847" w:rsidP="00907A51">
      <w:pPr>
        <w:pStyle w:val="Heading1"/>
        <w:spacing w:before="240"/>
        <w:ind w:left="0"/>
        <w:jc w:val="both"/>
        <w:rPr>
          <w:rFonts w:ascii="Poppins" w:hAnsi="Poppins" w:cs="Poppins"/>
          <w:b/>
          <w:color w:val="0070C0"/>
          <w:sz w:val="22"/>
          <w:szCs w:val="22"/>
          <w:lang w:val="en-NZ"/>
        </w:rPr>
      </w:pPr>
      <w:r w:rsidRPr="00F30930">
        <w:rPr>
          <w:rFonts w:ascii="Poppins" w:hAnsi="Poppins" w:cs="Poppins"/>
          <w:b/>
          <w:color w:val="0070C0"/>
          <w:sz w:val="22"/>
          <w:szCs w:val="22"/>
          <w:lang w:val="en-NZ"/>
        </w:rPr>
        <w:t xml:space="preserve">How </w:t>
      </w:r>
      <w:r w:rsidR="009716FD">
        <w:rPr>
          <w:rFonts w:ascii="Poppins" w:hAnsi="Poppins" w:cs="Poppins"/>
          <w:b/>
          <w:color w:val="0070C0"/>
          <w:sz w:val="22"/>
          <w:szCs w:val="22"/>
          <w:lang w:val="en-NZ"/>
        </w:rPr>
        <w:t>is the</w:t>
      </w:r>
      <w:r w:rsidRPr="00F30930">
        <w:rPr>
          <w:rFonts w:ascii="Poppins" w:hAnsi="Poppins" w:cs="Poppins"/>
          <w:b/>
          <w:color w:val="0070C0"/>
          <w:sz w:val="22"/>
          <w:szCs w:val="22"/>
          <w:lang w:val="en-NZ"/>
        </w:rPr>
        <w:t xml:space="preserve"> spread of VRE </w:t>
      </w:r>
      <w:r w:rsidR="00F30930">
        <w:rPr>
          <w:rFonts w:ascii="Poppins" w:hAnsi="Poppins" w:cs="Poppins"/>
          <w:b/>
          <w:color w:val="0070C0"/>
          <w:sz w:val="22"/>
          <w:szCs w:val="22"/>
          <w:lang w:val="en-NZ"/>
        </w:rPr>
        <w:t>prevented?</w:t>
      </w:r>
    </w:p>
    <w:p w14:paraId="23D84483" w14:textId="67BD9229" w:rsidR="009716FD" w:rsidRPr="00D17652" w:rsidRDefault="002D1847" w:rsidP="00D17652">
      <w:pPr>
        <w:pStyle w:val="Heading1"/>
        <w:spacing w:before="26" w:after="120"/>
        <w:ind w:left="0"/>
        <w:jc w:val="both"/>
        <w:rPr>
          <w:rFonts w:ascii="Poppins" w:hAnsi="Poppins" w:cs="Poppins"/>
          <w:sz w:val="20"/>
          <w:szCs w:val="20"/>
          <w:lang w:val="en-NZ"/>
        </w:rPr>
      </w:pPr>
      <w:r w:rsidRPr="00D17652">
        <w:rPr>
          <w:rFonts w:ascii="Poppins" w:hAnsi="Poppins" w:cs="Poppins"/>
          <w:sz w:val="20"/>
          <w:szCs w:val="20"/>
          <w:lang w:val="en-NZ"/>
        </w:rPr>
        <w:t xml:space="preserve">VRE can spread within healthcare </w:t>
      </w:r>
      <w:r w:rsidR="003F0DBA" w:rsidRPr="00D17652">
        <w:rPr>
          <w:rFonts w:ascii="Poppins" w:hAnsi="Poppins" w:cs="Poppins"/>
          <w:sz w:val="20"/>
          <w:szCs w:val="20"/>
          <w:lang w:val="en-NZ"/>
        </w:rPr>
        <w:t xml:space="preserve">settings on </w:t>
      </w:r>
      <w:r w:rsidRPr="00D17652">
        <w:rPr>
          <w:rFonts w:ascii="Poppins" w:hAnsi="Poppins" w:cs="Poppins"/>
          <w:sz w:val="20"/>
          <w:szCs w:val="20"/>
          <w:lang w:val="en-NZ"/>
        </w:rPr>
        <w:t>surfaces</w:t>
      </w:r>
      <w:r w:rsidR="00B80420" w:rsidRPr="00D17652">
        <w:rPr>
          <w:rFonts w:ascii="Poppins" w:hAnsi="Poppins" w:cs="Poppins"/>
          <w:sz w:val="20"/>
          <w:szCs w:val="20"/>
          <w:lang w:val="en-NZ"/>
        </w:rPr>
        <w:t>,</w:t>
      </w:r>
      <w:r w:rsidRPr="00D17652">
        <w:rPr>
          <w:rFonts w:ascii="Poppins" w:hAnsi="Poppins" w:cs="Poppins"/>
          <w:sz w:val="20"/>
          <w:szCs w:val="20"/>
          <w:lang w:val="en-NZ"/>
        </w:rPr>
        <w:t xml:space="preserve"> </w:t>
      </w:r>
      <w:r w:rsidR="00805955" w:rsidRPr="00D17652">
        <w:rPr>
          <w:rFonts w:ascii="Poppins" w:hAnsi="Poppins" w:cs="Poppins"/>
          <w:sz w:val="20"/>
          <w:szCs w:val="20"/>
          <w:lang w:val="en-NZ"/>
        </w:rPr>
        <w:t xml:space="preserve">patient </w:t>
      </w:r>
      <w:r w:rsidRPr="00D17652">
        <w:rPr>
          <w:rFonts w:ascii="Poppins" w:hAnsi="Poppins" w:cs="Poppins"/>
          <w:sz w:val="20"/>
          <w:szCs w:val="20"/>
          <w:lang w:val="en-NZ"/>
        </w:rPr>
        <w:t>equipment</w:t>
      </w:r>
      <w:r w:rsidR="0052591C" w:rsidRPr="00D17652">
        <w:rPr>
          <w:rFonts w:ascii="Poppins" w:hAnsi="Poppins" w:cs="Poppins"/>
          <w:sz w:val="20"/>
          <w:szCs w:val="20"/>
          <w:lang w:val="en-NZ"/>
        </w:rPr>
        <w:t>, and</w:t>
      </w:r>
      <w:r w:rsidR="00B80420" w:rsidRPr="00D17652">
        <w:rPr>
          <w:rFonts w:ascii="Poppins" w:hAnsi="Poppins" w:cs="Poppins"/>
          <w:sz w:val="20"/>
          <w:szCs w:val="20"/>
          <w:lang w:val="en-NZ"/>
        </w:rPr>
        <w:t xml:space="preserve"> </w:t>
      </w:r>
      <w:r w:rsidR="4D666743" w:rsidRPr="00D17652">
        <w:rPr>
          <w:rFonts w:ascii="Poppins" w:hAnsi="Poppins" w:cs="Poppins"/>
          <w:sz w:val="20"/>
          <w:szCs w:val="20"/>
          <w:lang w:val="en-NZ"/>
        </w:rPr>
        <w:t xml:space="preserve">from </w:t>
      </w:r>
      <w:r w:rsidR="00B80420" w:rsidRPr="00D17652">
        <w:rPr>
          <w:rFonts w:ascii="Poppins" w:hAnsi="Poppins" w:cs="Poppins"/>
          <w:sz w:val="20"/>
          <w:szCs w:val="20"/>
          <w:lang w:val="en-NZ"/>
        </w:rPr>
        <w:t>a person’s hands that have been contaminated with</w:t>
      </w:r>
      <w:r w:rsidRPr="00D17652">
        <w:rPr>
          <w:rFonts w:ascii="Poppins" w:hAnsi="Poppins" w:cs="Poppins"/>
          <w:sz w:val="20"/>
          <w:szCs w:val="20"/>
          <w:lang w:val="en-NZ"/>
        </w:rPr>
        <w:t xml:space="preserve"> </w:t>
      </w:r>
      <w:r w:rsidR="00B80420" w:rsidRPr="00D17652">
        <w:rPr>
          <w:rFonts w:ascii="Poppins" w:hAnsi="Poppins" w:cs="Poppins"/>
          <w:sz w:val="20"/>
          <w:szCs w:val="20"/>
          <w:lang w:val="en-NZ"/>
        </w:rPr>
        <w:t>the</w:t>
      </w:r>
      <w:r w:rsidRPr="00D17652">
        <w:rPr>
          <w:rFonts w:ascii="Poppins" w:hAnsi="Poppins" w:cs="Poppins"/>
          <w:sz w:val="20"/>
          <w:szCs w:val="20"/>
          <w:lang w:val="en-NZ"/>
        </w:rPr>
        <w:t xml:space="preserve"> bacteria </w:t>
      </w:r>
      <w:r w:rsidR="00E33B4B" w:rsidRPr="00D17652">
        <w:rPr>
          <w:rFonts w:ascii="Poppins" w:hAnsi="Poppins" w:cs="Poppins"/>
          <w:sz w:val="20"/>
          <w:szCs w:val="20"/>
          <w:lang w:val="en-NZ"/>
        </w:rPr>
        <w:t>and not cleaned properly</w:t>
      </w:r>
      <w:r w:rsidR="28A0E0C9" w:rsidRPr="00D17652">
        <w:rPr>
          <w:rFonts w:ascii="Poppins" w:hAnsi="Poppins" w:cs="Poppins"/>
          <w:sz w:val="20"/>
          <w:szCs w:val="20"/>
          <w:lang w:val="en-NZ"/>
        </w:rPr>
        <w:t>.</w:t>
      </w:r>
      <w:r w:rsidR="009716FD" w:rsidRPr="00D17652">
        <w:rPr>
          <w:rFonts w:ascii="Poppins" w:hAnsi="Poppins" w:cs="Poppins"/>
          <w:b/>
          <w:color w:val="0070C0"/>
          <w:sz w:val="20"/>
          <w:szCs w:val="20"/>
          <w:lang w:val="en-NZ"/>
        </w:rPr>
        <w:t xml:space="preserve"> </w:t>
      </w:r>
    </w:p>
    <w:p w14:paraId="6C522447" w14:textId="762E5B2F" w:rsidR="003F0DBA" w:rsidRPr="00D17652" w:rsidRDefault="003F0DBA" w:rsidP="00D17652">
      <w:pPr>
        <w:pStyle w:val="Heading1"/>
        <w:spacing w:before="26" w:after="120"/>
        <w:ind w:left="0"/>
        <w:jc w:val="both"/>
        <w:rPr>
          <w:rFonts w:ascii="Poppins" w:hAnsi="Poppins" w:cs="Poppins"/>
          <w:bCs/>
          <w:sz w:val="20"/>
          <w:szCs w:val="20"/>
          <w:lang w:val="en-NZ"/>
        </w:rPr>
      </w:pPr>
      <w:r w:rsidRPr="00D17652">
        <w:rPr>
          <w:rFonts w:ascii="Poppins" w:hAnsi="Poppins" w:cs="Poppins"/>
          <w:bCs/>
          <w:sz w:val="20"/>
          <w:szCs w:val="20"/>
          <w:lang w:val="en-NZ"/>
        </w:rPr>
        <w:t xml:space="preserve">All patients should clean their hands </w:t>
      </w:r>
      <w:r w:rsidR="008F4068" w:rsidRPr="00D17652">
        <w:rPr>
          <w:rFonts w:ascii="Poppins" w:hAnsi="Poppins" w:cs="Poppins"/>
          <w:bCs/>
          <w:sz w:val="20"/>
          <w:szCs w:val="20"/>
          <w:lang w:val="en-NZ"/>
        </w:rPr>
        <w:t>often</w:t>
      </w:r>
      <w:r w:rsidRPr="00D17652">
        <w:rPr>
          <w:rFonts w:ascii="Poppins" w:hAnsi="Poppins" w:cs="Poppins"/>
          <w:bCs/>
          <w:sz w:val="20"/>
          <w:szCs w:val="20"/>
          <w:lang w:val="en-NZ"/>
        </w:rPr>
        <w:t>. This includes after using the bathroom, prior to eating, and when leaving or returning to your bed</w:t>
      </w:r>
      <w:r w:rsidR="0003379E" w:rsidRPr="00D17652">
        <w:rPr>
          <w:rFonts w:ascii="Poppins" w:hAnsi="Poppins" w:cs="Poppins"/>
          <w:bCs/>
          <w:sz w:val="20"/>
          <w:szCs w:val="20"/>
          <w:lang w:val="en-NZ"/>
        </w:rPr>
        <w:t>space</w:t>
      </w:r>
      <w:r w:rsidRPr="00D17652">
        <w:rPr>
          <w:rFonts w:ascii="Poppins" w:hAnsi="Poppins" w:cs="Poppins"/>
          <w:bCs/>
          <w:sz w:val="20"/>
          <w:szCs w:val="20"/>
          <w:lang w:val="en-NZ"/>
        </w:rPr>
        <w:t xml:space="preserve">.  Using the alcohol-based hand </w:t>
      </w:r>
      <w:r w:rsidR="004F6CFE" w:rsidRPr="00D17652">
        <w:rPr>
          <w:rFonts w:ascii="Poppins" w:hAnsi="Poppins" w:cs="Poppins"/>
          <w:bCs/>
          <w:sz w:val="20"/>
          <w:szCs w:val="20"/>
          <w:lang w:val="en-NZ"/>
        </w:rPr>
        <w:t xml:space="preserve">sanitiser </w:t>
      </w:r>
      <w:r w:rsidRPr="00D17652">
        <w:rPr>
          <w:rFonts w:ascii="Poppins" w:hAnsi="Poppins" w:cs="Poppins"/>
          <w:bCs/>
          <w:sz w:val="20"/>
          <w:szCs w:val="20"/>
          <w:lang w:val="en-NZ"/>
        </w:rPr>
        <w:t>is recommended</w:t>
      </w:r>
      <w:r w:rsidR="0003379E" w:rsidRPr="00D17652">
        <w:rPr>
          <w:rFonts w:ascii="Poppins" w:hAnsi="Poppins" w:cs="Poppins"/>
          <w:bCs/>
          <w:sz w:val="20"/>
          <w:szCs w:val="20"/>
          <w:lang w:val="en-NZ"/>
        </w:rPr>
        <w:t>, when outside a bathroom</w:t>
      </w:r>
      <w:r w:rsidRPr="00D17652">
        <w:rPr>
          <w:rFonts w:ascii="Poppins" w:hAnsi="Poppins" w:cs="Poppins"/>
          <w:bCs/>
          <w:sz w:val="20"/>
          <w:szCs w:val="20"/>
          <w:lang w:val="en-NZ"/>
        </w:rPr>
        <w:t xml:space="preserve">. </w:t>
      </w:r>
    </w:p>
    <w:p w14:paraId="006CAE10" w14:textId="3A69E598" w:rsidR="003F0DBA" w:rsidRPr="00D17652" w:rsidRDefault="003F0DBA" w:rsidP="00D17652">
      <w:pPr>
        <w:pStyle w:val="Heading1"/>
        <w:spacing w:before="26" w:after="120"/>
        <w:ind w:left="0"/>
        <w:jc w:val="both"/>
        <w:rPr>
          <w:rFonts w:ascii="Poppins" w:hAnsi="Poppins" w:cs="Poppins"/>
          <w:bCs/>
          <w:sz w:val="20"/>
          <w:szCs w:val="20"/>
          <w:lang w:val="en-NZ"/>
        </w:rPr>
      </w:pPr>
      <w:r w:rsidRPr="00D17652">
        <w:rPr>
          <w:rFonts w:ascii="Poppins" w:hAnsi="Poppins" w:cs="Poppins"/>
          <w:bCs/>
          <w:sz w:val="20"/>
          <w:szCs w:val="20"/>
          <w:lang w:val="en-NZ"/>
        </w:rPr>
        <w:t xml:space="preserve">Staff and visitors should also clean their hands regularly with alcohol-based hand </w:t>
      </w:r>
      <w:r w:rsidR="004F6CFE" w:rsidRPr="00D17652">
        <w:rPr>
          <w:rFonts w:ascii="Poppins" w:hAnsi="Poppins" w:cs="Poppins"/>
          <w:bCs/>
          <w:sz w:val="20"/>
          <w:szCs w:val="20"/>
          <w:lang w:val="en-NZ"/>
        </w:rPr>
        <w:t>sanitiser</w:t>
      </w:r>
      <w:r w:rsidRPr="00D17652">
        <w:rPr>
          <w:rFonts w:ascii="Poppins" w:hAnsi="Poppins" w:cs="Poppins"/>
          <w:bCs/>
          <w:sz w:val="20"/>
          <w:szCs w:val="20"/>
          <w:lang w:val="en-NZ"/>
        </w:rPr>
        <w:t xml:space="preserve">. </w:t>
      </w:r>
    </w:p>
    <w:p w14:paraId="7F4C3563" w14:textId="4AE89074" w:rsidR="000B4BC5" w:rsidRPr="00D17652" w:rsidRDefault="003F0DBA" w:rsidP="00D17652">
      <w:pPr>
        <w:pStyle w:val="Heading1"/>
        <w:spacing w:before="26" w:after="120"/>
        <w:ind w:left="0"/>
        <w:jc w:val="both"/>
        <w:rPr>
          <w:rFonts w:ascii="Poppins" w:hAnsi="Poppins" w:cs="Poppins"/>
          <w:bCs/>
          <w:sz w:val="20"/>
          <w:szCs w:val="20"/>
          <w:lang w:val="en-NZ"/>
        </w:rPr>
      </w:pPr>
      <w:r w:rsidRPr="00D17652">
        <w:rPr>
          <w:rFonts w:ascii="Poppins" w:hAnsi="Poppins" w:cs="Poppins"/>
          <w:bCs/>
          <w:sz w:val="20"/>
          <w:szCs w:val="20"/>
          <w:lang w:val="en-NZ"/>
        </w:rPr>
        <w:t>C</w:t>
      </w:r>
      <w:r w:rsidR="002D1847" w:rsidRPr="00D17652">
        <w:rPr>
          <w:rFonts w:ascii="Poppins" w:hAnsi="Poppins" w:cs="Poppins"/>
          <w:bCs/>
          <w:sz w:val="20"/>
          <w:szCs w:val="20"/>
          <w:lang w:val="en-NZ"/>
        </w:rPr>
        <w:t xml:space="preserve">leaning and disinfection of surfaces and equipment </w:t>
      </w:r>
      <w:r w:rsidRPr="00D17652">
        <w:rPr>
          <w:rFonts w:ascii="Poppins" w:hAnsi="Poppins" w:cs="Poppins"/>
          <w:bCs/>
          <w:sz w:val="20"/>
          <w:szCs w:val="20"/>
          <w:lang w:val="en-NZ"/>
        </w:rPr>
        <w:t xml:space="preserve">is also important to </w:t>
      </w:r>
      <w:r w:rsidR="002D1847" w:rsidRPr="00D17652">
        <w:rPr>
          <w:rFonts w:ascii="Poppins" w:hAnsi="Poppins" w:cs="Poppins"/>
          <w:bCs/>
          <w:sz w:val="20"/>
          <w:szCs w:val="20"/>
          <w:lang w:val="en-NZ"/>
        </w:rPr>
        <w:t xml:space="preserve">help stop VRE spread. </w:t>
      </w:r>
    </w:p>
    <w:p w14:paraId="4676B925" w14:textId="1CF1EFBA" w:rsidR="0003379E" w:rsidRPr="00907A51" w:rsidRDefault="0003379E" w:rsidP="00907A51">
      <w:pPr>
        <w:pStyle w:val="Heading1"/>
        <w:spacing w:before="240"/>
        <w:ind w:left="0"/>
        <w:jc w:val="both"/>
        <w:rPr>
          <w:rFonts w:ascii="Poppins" w:hAnsi="Poppins" w:cs="Poppins"/>
          <w:b/>
          <w:color w:val="0070C0"/>
          <w:sz w:val="22"/>
          <w:szCs w:val="22"/>
          <w:lang w:val="en-NZ"/>
        </w:rPr>
      </w:pPr>
      <w:r w:rsidRPr="00907A51">
        <w:rPr>
          <w:rFonts w:ascii="Poppins" w:hAnsi="Poppins" w:cs="Poppins"/>
          <w:b/>
          <w:color w:val="0070C0"/>
          <w:sz w:val="22"/>
          <w:szCs w:val="22"/>
          <w:lang w:val="en-NZ"/>
        </w:rPr>
        <w:t xml:space="preserve">Your care </w:t>
      </w:r>
    </w:p>
    <w:p w14:paraId="53D7D824" w14:textId="45760EC6" w:rsidR="009D0008" w:rsidRPr="00D17652" w:rsidRDefault="008F4068" w:rsidP="00907A51">
      <w:pPr>
        <w:pStyle w:val="Heading1"/>
        <w:spacing w:before="26" w:after="120"/>
        <w:ind w:left="0"/>
        <w:rPr>
          <w:rFonts w:ascii="Poppins" w:hAnsi="Poppins" w:cs="Poppins"/>
          <w:sz w:val="20"/>
          <w:szCs w:val="20"/>
          <w:lang w:val="en-NZ"/>
        </w:rPr>
      </w:pPr>
      <w:r w:rsidRPr="00D17652">
        <w:rPr>
          <w:rFonts w:ascii="Poppins" w:hAnsi="Poppins" w:cs="Poppins"/>
          <w:sz w:val="20"/>
          <w:szCs w:val="20"/>
          <w:lang w:val="en-NZ"/>
        </w:rPr>
        <w:t xml:space="preserve">Having VRE should not affect your care in hospital. </w:t>
      </w:r>
      <w:r w:rsidR="00760F7A" w:rsidRPr="00D17652">
        <w:rPr>
          <w:rFonts w:ascii="Poppins" w:hAnsi="Poppins" w:cs="Poppins"/>
          <w:sz w:val="20"/>
          <w:szCs w:val="20"/>
          <w:lang w:val="en-NZ"/>
        </w:rPr>
        <w:t>Y</w:t>
      </w:r>
      <w:r w:rsidR="00B17F6B" w:rsidRPr="00D17652">
        <w:rPr>
          <w:rFonts w:ascii="Poppins" w:hAnsi="Poppins" w:cs="Poppins"/>
          <w:sz w:val="20"/>
          <w:szCs w:val="20"/>
          <w:lang w:val="en-NZ"/>
        </w:rPr>
        <w:t>ou</w:t>
      </w:r>
      <w:r w:rsidR="002D1847" w:rsidRPr="00D17652">
        <w:rPr>
          <w:rFonts w:ascii="Poppins" w:hAnsi="Poppins" w:cs="Poppins"/>
          <w:sz w:val="20"/>
          <w:szCs w:val="20"/>
          <w:lang w:val="en-NZ"/>
        </w:rPr>
        <w:t xml:space="preserve"> </w:t>
      </w:r>
      <w:r w:rsidR="00F32552" w:rsidRPr="00D17652">
        <w:rPr>
          <w:rFonts w:ascii="Poppins" w:hAnsi="Poppins" w:cs="Poppins"/>
          <w:sz w:val="20"/>
          <w:szCs w:val="20"/>
          <w:lang w:val="en-NZ"/>
        </w:rPr>
        <w:t>may</w:t>
      </w:r>
      <w:r w:rsidR="002D1847" w:rsidRPr="00D17652">
        <w:rPr>
          <w:rFonts w:ascii="Poppins" w:hAnsi="Poppins" w:cs="Poppins"/>
          <w:sz w:val="20"/>
          <w:szCs w:val="20"/>
          <w:lang w:val="en-NZ"/>
        </w:rPr>
        <w:t xml:space="preserve"> need to be </w:t>
      </w:r>
      <w:r w:rsidR="00006198" w:rsidRPr="00D17652">
        <w:rPr>
          <w:rFonts w:ascii="Poppins" w:hAnsi="Poppins" w:cs="Poppins"/>
          <w:sz w:val="20"/>
          <w:szCs w:val="20"/>
          <w:lang w:val="en-NZ"/>
        </w:rPr>
        <w:t>cared for</w:t>
      </w:r>
      <w:r w:rsidR="002D1847" w:rsidRPr="00D17652">
        <w:rPr>
          <w:rFonts w:ascii="Poppins" w:hAnsi="Poppins" w:cs="Poppins"/>
          <w:sz w:val="20"/>
          <w:szCs w:val="20"/>
          <w:lang w:val="en-NZ"/>
        </w:rPr>
        <w:t xml:space="preserve"> in a single room that </w:t>
      </w:r>
      <w:r w:rsidR="00006198" w:rsidRPr="00D17652">
        <w:rPr>
          <w:rFonts w:ascii="Poppins" w:hAnsi="Poppins" w:cs="Poppins"/>
          <w:sz w:val="20"/>
          <w:szCs w:val="20"/>
          <w:lang w:val="en-NZ"/>
        </w:rPr>
        <w:t>has</w:t>
      </w:r>
      <w:r w:rsidR="002D1847" w:rsidRPr="00D17652">
        <w:rPr>
          <w:rFonts w:ascii="Poppins" w:hAnsi="Poppins" w:cs="Poppins"/>
          <w:sz w:val="20"/>
          <w:szCs w:val="20"/>
          <w:lang w:val="en-NZ"/>
        </w:rPr>
        <w:t xml:space="preserve"> its own</w:t>
      </w:r>
      <w:r w:rsidR="004F6CFE" w:rsidRPr="00D17652">
        <w:rPr>
          <w:rFonts w:ascii="Poppins" w:hAnsi="Poppins" w:cs="Poppins"/>
          <w:sz w:val="20"/>
          <w:szCs w:val="20"/>
          <w:lang w:val="en-NZ"/>
        </w:rPr>
        <w:t xml:space="preserve"> </w:t>
      </w:r>
      <w:r w:rsidR="002D1847" w:rsidRPr="00D17652">
        <w:rPr>
          <w:rFonts w:ascii="Poppins" w:hAnsi="Poppins" w:cs="Poppins"/>
          <w:sz w:val="20"/>
          <w:szCs w:val="20"/>
          <w:lang w:val="en-NZ"/>
        </w:rPr>
        <w:t>toilet</w:t>
      </w:r>
      <w:r w:rsidR="004F6CFE" w:rsidRPr="00D17652">
        <w:rPr>
          <w:rFonts w:ascii="Poppins" w:hAnsi="Poppins" w:cs="Poppins"/>
          <w:sz w:val="20"/>
          <w:szCs w:val="20"/>
          <w:lang w:val="en-NZ"/>
        </w:rPr>
        <w:t>,</w:t>
      </w:r>
      <w:r w:rsidR="002D1847" w:rsidRPr="00D17652">
        <w:rPr>
          <w:rFonts w:ascii="Poppins" w:hAnsi="Poppins" w:cs="Poppins"/>
          <w:sz w:val="20"/>
          <w:szCs w:val="20"/>
          <w:lang w:val="en-NZ"/>
        </w:rPr>
        <w:t xml:space="preserve"> or commode</w:t>
      </w:r>
      <w:r w:rsidR="0003379E" w:rsidRPr="00D17652">
        <w:rPr>
          <w:rStyle w:val="cf01"/>
          <w:rFonts w:ascii="Poppins" w:hAnsi="Poppins" w:cs="Poppins"/>
          <w:sz w:val="20"/>
          <w:szCs w:val="20"/>
        </w:rPr>
        <w:t xml:space="preserve">, or you may be nursed in a shared area </w:t>
      </w:r>
      <w:r w:rsidR="006E2444">
        <w:rPr>
          <w:rStyle w:val="cf01"/>
          <w:rFonts w:ascii="Poppins" w:hAnsi="Poppins" w:cs="Poppins"/>
          <w:sz w:val="20"/>
          <w:szCs w:val="20"/>
        </w:rPr>
        <w:t xml:space="preserve">with others who are colonized with </w:t>
      </w:r>
      <w:r w:rsidR="001018CF">
        <w:rPr>
          <w:rStyle w:val="cf01"/>
          <w:rFonts w:ascii="Poppins" w:hAnsi="Poppins" w:cs="Poppins"/>
          <w:sz w:val="20"/>
          <w:szCs w:val="20"/>
        </w:rPr>
        <w:t>these bacteria</w:t>
      </w:r>
      <w:r w:rsidR="006E2444">
        <w:rPr>
          <w:rStyle w:val="cf01"/>
          <w:rFonts w:ascii="Poppins" w:hAnsi="Poppins" w:cs="Poppins"/>
          <w:sz w:val="20"/>
          <w:szCs w:val="20"/>
        </w:rPr>
        <w:t>.</w:t>
      </w:r>
      <w:r w:rsidR="0003379E" w:rsidRPr="00D17652">
        <w:rPr>
          <w:rStyle w:val="cf01"/>
          <w:rFonts w:ascii="Poppins" w:hAnsi="Poppins" w:cs="Poppins"/>
          <w:sz w:val="20"/>
          <w:szCs w:val="20"/>
        </w:rPr>
        <w:t xml:space="preserve"> </w:t>
      </w:r>
    </w:p>
    <w:p w14:paraId="16C14780" w14:textId="77777777" w:rsidR="00907A51" w:rsidRDefault="00907A51" w:rsidP="00D17652">
      <w:pPr>
        <w:pStyle w:val="Heading1"/>
        <w:spacing w:before="120" w:after="120"/>
        <w:ind w:left="0"/>
        <w:jc w:val="both"/>
        <w:rPr>
          <w:rFonts w:ascii="Poppins" w:hAnsi="Poppins" w:cs="Poppins"/>
          <w:sz w:val="20"/>
          <w:szCs w:val="20"/>
          <w:lang w:val="en-NZ"/>
        </w:rPr>
      </w:pPr>
    </w:p>
    <w:p w14:paraId="3AD7134B" w14:textId="77777777" w:rsidR="00907A51" w:rsidRDefault="00907A51" w:rsidP="00D17652">
      <w:pPr>
        <w:pStyle w:val="Heading1"/>
        <w:spacing w:before="120" w:after="120"/>
        <w:ind w:left="0"/>
        <w:jc w:val="both"/>
        <w:rPr>
          <w:rFonts w:ascii="Poppins" w:hAnsi="Poppins" w:cs="Poppins"/>
          <w:sz w:val="20"/>
          <w:szCs w:val="20"/>
          <w:lang w:val="en-NZ"/>
        </w:rPr>
      </w:pPr>
    </w:p>
    <w:p w14:paraId="539AA471" w14:textId="0FE0B6F2" w:rsidR="000B4BC5" w:rsidRPr="00907A51" w:rsidRDefault="002D1847" w:rsidP="00D17652">
      <w:pPr>
        <w:pStyle w:val="Heading1"/>
        <w:spacing w:before="120" w:after="120"/>
        <w:ind w:left="0"/>
        <w:jc w:val="both"/>
        <w:rPr>
          <w:rFonts w:ascii="Poppins" w:hAnsi="Poppins" w:cs="Poppins"/>
          <w:sz w:val="20"/>
          <w:szCs w:val="20"/>
          <w:lang w:val="en-NZ"/>
        </w:rPr>
      </w:pPr>
      <w:r w:rsidRPr="00D17652">
        <w:rPr>
          <w:rFonts w:ascii="Poppins" w:hAnsi="Poppins" w:cs="Poppins"/>
          <w:sz w:val="20"/>
          <w:szCs w:val="20"/>
          <w:lang w:val="en-NZ"/>
        </w:rPr>
        <w:t>Staff will need to take extra precautions such as wearing gloves and</w:t>
      </w:r>
      <w:r w:rsidR="0080169E" w:rsidRPr="00D17652">
        <w:rPr>
          <w:rFonts w:ascii="Poppins" w:hAnsi="Poppins" w:cs="Poppins"/>
          <w:sz w:val="20"/>
          <w:szCs w:val="20"/>
          <w:lang w:val="en-NZ"/>
        </w:rPr>
        <w:t xml:space="preserve"> </w:t>
      </w:r>
      <w:r w:rsidR="00F32552" w:rsidRPr="00D17652">
        <w:rPr>
          <w:rFonts w:ascii="Poppins" w:hAnsi="Poppins" w:cs="Poppins"/>
          <w:sz w:val="20"/>
          <w:szCs w:val="20"/>
          <w:lang w:val="en-NZ"/>
        </w:rPr>
        <w:t xml:space="preserve">an apron </w:t>
      </w:r>
      <w:r w:rsidR="001018CF" w:rsidRPr="00D17652">
        <w:rPr>
          <w:rFonts w:ascii="Poppins" w:hAnsi="Poppins" w:cs="Poppins"/>
          <w:sz w:val="20"/>
          <w:szCs w:val="20"/>
          <w:lang w:val="en-NZ"/>
        </w:rPr>
        <w:t>or gown</w:t>
      </w:r>
      <w:r w:rsidR="003C64D1" w:rsidRPr="00D17652">
        <w:rPr>
          <w:rFonts w:ascii="Poppins" w:hAnsi="Poppins" w:cs="Poppins"/>
          <w:sz w:val="20"/>
          <w:szCs w:val="20"/>
          <w:lang w:val="en-NZ"/>
        </w:rPr>
        <w:t xml:space="preserve"> for your care</w:t>
      </w:r>
      <w:r w:rsidR="00316724" w:rsidRPr="00D17652">
        <w:rPr>
          <w:rFonts w:ascii="Poppins" w:hAnsi="Poppins" w:cs="Poppins"/>
          <w:sz w:val="20"/>
          <w:szCs w:val="20"/>
          <w:lang w:val="en-NZ"/>
        </w:rPr>
        <w:t xml:space="preserve">. </w:t>
      </w:r>
      <w:r w:rsidRPr="00D17652">
        <w:rPr>
          <w:rFonts w:ascii="Poppins" w:hAnsi="Poppins" w:cs="Poppins"/>
          <w:sz w:val="20"/>
          <w:szCs w:val="20"/>
          <w:lang w:val="en-NZ"/>
        </w:rPr>
        <w:t xml:space="preserve">There will be a sign on your door to remind people </w:t>
      </w:r>
      <w:r w:rsidR="00BD0E58" w:rsidRPr="00D17652">
        <w:rPr>
          <w:rFonts w:ascii="Poppins" w:hAnsi="Poppins" w:cs="Poppins"/>
          <w:sz w:val="20"/>
          <w:szCs w:val="20"/>
          <w:lang w:val="en-NZ"/>
        </w:rPr>
        <w:t xml:space="preserve">of </w:t>
      </w:r>
      <w:r w:rsidRPr="00D17652">
        <w:rPr>
          <w:rFonts w:ascii="Poppins" w:hAnsi="Poppins" w:cs="Poppins"/>
          <w:sz w:val="20"/>
          <w:szCs w:val="20"/>
          <w:lang w:val="en-NZ"/>
        </w:rPr>
        <w:t>what they need to do before coming in and leaving. Whil</w:t>
      </w:r>
      <w:r w:rsidR="00862C11" w:rsidRPr="00D17652">
        <w:rPr>
          <w:rFonts w:ascii="Poppins" w:hAnsi="Poppins" w:cs="Poppins"/>
          <w:sz w:val="20"/>
          <w:szCs w:val="20"/>
          <w:lang w:val="en-NZ"/>
        </w:rPr>
        <w:t>e</w:t>
      </w:r>
      <w:r w:rsidRPr="00D17652">
        <w:rPr>
          <w:rFonts w:ascii="Poppins" w:hAnsi="Poppins" w:cs="Poppins"/>
          <w:sz w:val="20"/>
          <w:szCs w:val="20"/>
          <w:lang w:val="en-NZ"/>
        </w:rPr>
        <w:t xml:space="preserve"> you are in </w:t>
      </w:r>
      <w:r w:rsidR="008F4068" w:rsidRPr="00D17652">
        <w:rPr>
          <w:rFonts w:ascii="Poppins" w:hAnsi="Poppins" w:cs="Poppins"/>
          <w:sz w:val="20"/>
          <w:szCs w:val="20"/>
          <w:lang w:val="en-NZ"/>
        </w:rPr>
        <w:t xml:space="preserve">a public </w:t>
      </w:r>
      <w:r w:rsidRPr="00D17652">
        <w:rPr>
          <w:rFonts w:ascii="Poppins" w:hAnsi="Poppins" w:cs="Poppins"/>
          <w:sz w:val="20"/>
          <w:szCs w:val="20"/>
          <w:lang w:val="en-NZ"/>
        </w:rPr>
        <w:t>hospital, you will be asked to stay in your room unless there are specific reasons that you need to leave</w:t>
      </w:r>
      <w:r w:rsidR="46983893" w:rsidRPr="00D17652">
        <w:rPr>
          <w:rFonts w:ascii="Poppins" w:hAnsi="Poppins" w:cs="Poppins"/>
          <w:sz w:val="20"/>
          <w:szCs w:val="20"/>
          <w:lang w:val="en-NZ"/>
        </w:rPr>
        <w:t xml:space="preserve"> your room</w:t>
      </w:r>
      <w:r w:rsidRPr="00D17652">
        <w:rPr>
          <w:rFonts w:ascii="Poppins" w:hAnsi="Poppins" w:cs="Poppins"/>
          <w:sz w:val="20"/>
          <w:szCs w:val="20"/>
          <w:lang w:val="en-NZ"/>
        </w:rPr>
        <w:t>. This is to stop accidental spread to others.</w:t>
      </w:r>
      <w:r w:rsidR="00EB1ACD" w:rsidRPr="00D17652">
        <w:rPr>
          <w:rFonts w:ascii="Poppins" w:hAnsi="Poppins" w:cs="Poppins"/>
          <w:sz w:val="20"/>
          <w:szCs w:val="20"/>
          <w:lang w:val="en-NZ"/>
        </w:rPr>
        <w:t xml:space="preserve"> Please use the hand sanitiser when you leave your room or bedspace.</w:t>
      </w:r>
    </w:p>
    <w:p w14:paraId="749EA2F9" w14:textId="64858E19" w:rsidR="002D1847" w:rsidRPr="00243AEB" w:rsidRDefault="002D1847" w:rsidP="00907A51">
      <w:pPr>
        <w:pStyle w:val="Heading1"/>
        <w:spacing w:before="240"/>
        <w:ind w:left="0"/>
        <w:jc w:val="both"/>
        <w:rPr>
          <w:rFonts w:ascii="Poppins" w:hAnsi="Poppins" w:cs="Poppins"/>
          <w:b/>
          <w:color w:val="0070C0"/>
          <w:sz w:val="22"/>
          <w:szCs w:val="22"/>
          <w:lang w:val="en-NZ"/>
        </w:rPr>
      </w:pPr>
      <w:r w:rsidRPr="00243AEB">
        <w:rPr>
          <w:rFonts w:ascii="Poppins" w:hAnsi="Poppins" w:cs="Poppins"/>
          <w:b/>
          <w:color w:val="0070C0"/>
          <w:sz w:val="22"/>
          <w:szCs w:val="22"/>
          <w:lang w:val="en-NZ"/>
        </w:rPr>
        <w:t>What will happen when I leave hospital?</w:t>
      </w:r>
    </w:p>
    <w:p w14:paraId="0BFAC220" w14:textId="320BE7E9" w:rsidR="00F32552" w:rsidRPr="00907A51" w:rsidRDefault="002D1847" w:rsidP="00907A51">
      <w:pPr>
        <w:pStyle w:val="BodyText"/>
        <w:spacing w:before="240" w:line="276" w:lineRule="auto"/>
        <w:ind w:left="0" w:right="102"/>
        <w:rPr>
          <w:rFonts w:ascii="Poppins" w:hAnsi="Poppins" w:cs="Poppins"/>
          <w:color w:val="231F20"/>
          <w:sz w:val="20"/>
          <w:szCs w:val="20"/>
          <w:lang w:val="en-NZ"/>
        </w:rPr>
      </w:pPr>
      <w:r w:rsidRPr="00D17652">
        <w:rPr>
          <w:rFonts w:ascii="Poppins" w:hAnsi="Poppins" w:cs="Poppins"/>
          <w:color w:val="231F20"/>
          <w:sz w:val="20"/>
          <w:szCs w:val="20"/>
          <w:lang w:val="en-NZ"/>
        </w:rPr>
        <w:t>If you</w:t>
      </w:r>
      <w:r w:rsidR="004F71A9" w:rsidRPr="00D17652">
        <w:rPr>
          <w:rFonts w:ascii="Poppins" w:hAnsi="Poppins" w:cs="Poppins"/>
          <w:color w:val="231F20"/>
          <w:sz w:val="20"/>
          <w:szCs w:val="20"/>
          <w:lang w:val="en-NZ"/>
        </w:rPr>
        <w:t xml:space="preserve"> need to</w:t>
      </w:r>
      <w:r w:rsidRPr="00D17652">
        <w:rPr>
          <w:rFonts w:ascii="Poppins" w:hAnsi="Poppins" w:cs="Poppins"/>
          <w:color w:val="231F20"/>
          <w:sz w:val="20"/>
          <w:szCs w:val="20"/>
          <w:lang w:val="en-NZ"/>
        </w:rPr>
        <w:t xml:space="preserve"> go to another healthcare facility or home</w:t>
      </w:r>
      <w:r w:rsidRPr="00D17652">
        <w:rPr>
          <w:rFonts w:ascii="Poppins" w:hAnsi="Poppins" w:cs="Poppins"/>
          <w:color w:val="231F20"/>
          <w:spacing w:val="-10"/>
          <w:sz w:val="20"/>
          <w:szCs w:val="20"/>
          <w:lang w:val="en-NZ"/>
        </w:rPr>
        <w:t xml:space="preserve"> </w:t>
      </w:r>
      <w:r w:rsidRPr="00D17652">
        <w:rPr>
          <w:rFonts w:ascii="Poppins" w:hAnsi="Poppins" w:cs="Poppins"/>
          <w:color w:val="231F20"/>
          <w:sz w:val="20"/>
          <w:szCs w:val="20"/>
          <w:lang w:val="en-NZ"/>
        </w:rPr>
        <w:t>hospital</w:t>
      </w:r>
      <w:r w:rsidR="009235D1" w:rsidRPr="00D17652">
        <w:rPr>
          <w:rFonts w:ascii="Poppins" w:hAnsi="Poppins" w:cs="Poppins"/>
          <w:color w:val="231F20"/>
          <w:sz w:val="20"/>
          <w:szCs w:val="20"/>
          <w:lang w:val="en-NZ"/>
        </w:rPr>
        <w:t xml:space="preserve"> </w:t>
      </w:r>
      <w:r w:rsidR="000D35F1" w:rsidRPr="00D17652">
        <w:rPr>
          <w:rFonts w:ascii="Poppins" w:hAnsi="Poppins" w:cs="Poppins"/>
          <w:color w:val="231F20"/>
          <w:sz w:val="20"/>
          <w:szCs w:val="20"/>
          <w:lang w:val="en-NZ"/>
        </w:rPr>
        <w:t>services or</w:t>
      </w:r>
      <w:r w:rsidR="00603E44" w:rsidRPr="00D17652">
        <w:rPr>
          <w:rFonts w:ascii="Poppins" w:hAnsi="Poppins" w:cs="Poppins"/>
          <w:color w:val="231F20"/>
          <w:sz w:val="20"/>
          <w:szCs w:val="20"/>
          <w:lang w:val="en-NZ"/>
        </w:rPr>
        <w:t xml:space="preserve"> get readmitted </w:t>
      </w:r>
      <w:r w:rsidR="004A6489" w:rsidRPr="00D17652">
        <w:rPr>
          <w:rFonts w:ascii="Poppins" w:hAnsi="Poppins" w:cs="Poppins"/>
          <w:color w:val="231F20"/>
          <w:sz w:val="20"/>
          <w:szCs w:val="20"/>
          <w:lang w:val="en-NZ"/>
        </w:rPr>
        <w:t>let staff know</w:t>
      </w:r>
      <w:r w:rsidR="00E27750" w:rsidRPr="00D17652">
        <w:rPr>
          <w:rFonts w:ascii="Poppins" w:hAnsi="Poppins" w:cs="Poppins"/>
          <w:color w:val="231F20"/>
          <w:sz w:val="20"/>
          <w:szCs w:val="20"/>
          <w:lang w:val="en-NZ"/>
        </w:rPr>
        <w:t xml:space="preserve"> you have (or have had) VRE as</w:t>
      </w:r>
      <w:r w:rsidRPr="00D17652">
        <w:rPr>
          <w:rFonts w:ascii="Poppins" w:hAnsi="Poppins" w:cs="Poppins"/>
          <w:color w:val="231F20"/>
          <w:spacing w:val="-10"/>
          <w:sz w:val="20"/>
          <w:szCs w:val="20"/>
          <w:lang w:val="en-NZ"/>
        </w:rPr>
        <w:t xml:space="preserve"> </w:t>
      </w:r>
      <w:r w:rsidRPr="00D17652">
        <w:rPr>
          <w:rFonts w:ascii="Poppins" w:hAnsi="Poppins" w:cs="Poppins"/>
          <w:color w:val="231F20"/>
          <w:sz w:val="20"/>
          <w:szCs w:val="20"/>
          <w:lang w:val="en-NZ"/>
        </w:rPr>
        <w:t xml:space="preserve">precautions may still be </w:t>
      </w:r>
      <w:r w:rsidR="3163B077" w:rsidRPr="00D17652">
        <w:rPr>
          <w:rFonts w:ascii="Poppins" w:hAnsi="Poppins" w:cs="Poppins"/>
          <w:color w:val="231F20"/>
          <w:sz w:val="20"/>
          <w:szCs w:val="20"/>
          <w:lang w:val="en-NZ"/>
        </w:rPr>
        <w:t>needed</w:t>
      </w:r>
      <w:r w:rsidRPr="00D17652">
        <w:rPr>
          <w:rFonts w:ascii="Poppins" w:hAnsi="Poppins" w:cs="Poppins"/>
          <w:color w:val="231F20"/>
          <w:sz w:val="20"/>
          <w:szCs w:val="20"/>
          <w:lang w:val="en-NZ"/>
        </w:rPr>
        <w:t>.</w:t>
      </w:r>
      <w:r w:rsidR="00432906">
        <w:rPr>
          <w:rFonts w:ascii="Poppins" w:hAnsi="Poppins" w:cs="Poppins"/>
          <w:color w:val="231F20"/>
          <w:sz w:val="20"/>
          <w:szCs w:val="20"/>
          <w:lang w:val="en-NZ"/>
        </w:rPr>
        <w:t xml:space="preserve"> Check with the staff.</w:t>
      </w:r>
      <w:r w:rsidR="00907A51">
        <w:rPr>
          <w:rFonts w:ascii="Poppins" w:hAnsi="Poppins" w:cs="Poppins"/>
          <w:b/>
          <w:bCs/>
          <w:color w:val="2E74B5" w:themeColor="accent5" w:themeShade="BF"/>
          <w:sz w:val="24"/>
          <w:szCs w:val="24"/>
          <w:lang w:val="en-NZ"/>
        </w:rPr>
        <w:br/>
      </w:r>
      <w:r w:rsidR="00907A51">
        <w:rPr>
          <w:rFonts w:ascii="Poppins" w:eastAsia="Poppins SemiBold" w:hAnsi="Poppins" w:cs="Poppins"/>
          <w:b/>
          <w:color w:val="0070C0"/>
          <w:sz w:val="22"/>
          <w:szCs w:val="22"/>
          <w:lang w:val="en-NZ"/>
        </w:rPr>
        <w:br/>
      </w:r>
      <w:r w:rsidR="0057194A" w:rsidRPr="00907A51">
        <w:rPr>
          <w:rFonts w:ascii="Poppins" w:eastAsia="Poppins SemiBold" w:hAnsi="Poppins" w:cs="Poppins"/>
          <w:b/>
          <w:color w:val="0070C0"/>
          <w:sz w:val="22"/>
          <w:szCs w:val="22"/>
          <w:lang w:val="en-NZ"/>
        </w:rPr>
        <w:t>What happens on hospital transport</w:t>
      </w:r>
      <w:r w:rsidR="00422B5E" w:rsidRPr="00907A51">
        <w:rPr>
          <w:rFonts w:ascii="Poppins" w:eastAsia="Poppins SemiBold" w:hAnsi="Poppins" w:cs="Poppins"/>
          <w:b/>
          <w:color w:val="0070C0"/>
          <w:sz w:val="22"/>
          <w:szCs w:val="22"/>
          <w:lang w:val="en-NZ"/>
        </w:rPr>
        <w:t>?</w:t>
      </w:r>
    </w:p>
    <w:p w14:paraId="002F6A40" w14:textId="18E617A6" w:rsidR="002D1847" w:rsidRPr="00907A51" w:rsidRDefault="000D35F1" w:rsidP="00907A51">
      <w:pPr>
        <w:pStyle w:val="BodyText"/>
        <w:spacing w:before="240" w:line="276" w:lineRule="auto"/>
        <w:ind w:left="0" w:right="102"/>
        <w:rPr>
          <w:rFonts w:ascii="Poppins" w:hAnsi="Poppins" w:cs="Poppins"/>
          <w:sz w:val="20"/>
          <w:szCs w:val="20"/>
          <w:lang w:val="en-NZ"/>
        </w:rPr>
      </w:pPr>
      <w:r w:rsidRPr="00D17652">
        <w:rPr>
          <w:rFonts w:ascii="Poppins" w:hAnsi="Poppins" w:cs="Poppins"/>
          <w:sz w:val="20"/>
          <w:szCs w:val="20"/>
          <w:lang w:val="en-NZ"/>
        </w:rPr>
        <w:t xml:space="preserve">Well patients with VRE do not need to be transported separately. </w:t>
      </w:r>
      <w:r w:rsidR="008823E2" w:rsidRPr="00D17652">
        <w:rPr>
          <w:rFonts w:ascii="Poppins" w:hAnsi="Poppins" w:cs="Poppins"/>
          <w:sz w:val="20"/>
          <w:szCs w:val="20"/>
          <w:lang w:val="en-NZ"/>
        </w:rPr>
        <w:t xml:space="preserve">All patients should use </w:t>
      </w:r>
      <w:r w:rsidR="004F6CFE" w:rsidRPr="00D17652">
        <w:rPr>
          <w:rFonts w:ascii="Poppins" w:hAnsi="Poppins" w:cs="Poppins"/>
          <w:sz w:val="20"/>
          <w:szCs w:val="20"/>
          <w:lang w:val="en-NZ"/>
        </w:rPr>
        <w:t xml:space="preserve">the </w:t>
      </w:r>
      <w:r w:rsidR="008823E2" w:rsidRPr="00D17652">
        <w:rPr>
          <w:rFonts w:ascii="Poppins" w:hAnsi="Poppins" w:cs="Poppins"/>
          <w:sz w:val="20"/>
          <w:szCs w:val="20"/>
          <w:lang w:val="en-NZ"/>
        </w:rPr>
        <w:t>hand sanitiser before and after travelling in</w:t>
      </w:r>
      <w:r w:rsidR="004F6CFE" w:rsidRPr="00D17652">
        <w:rPr>
          <w:rFonts w:ascii="Poppins" w:hAnsi="Poppins" w:cs="Poppins"/>
          <w:sz w:val="20"/>
          <w:szCs w:val="20"/>
          <w:lang w:val="en-NZ"/>
        </w:rPr>
        <w:t xml:space="preserve"> a</w:t>
      </w:r>
      <w:r w:rsidR="008823E2" w:rsidRPr="00D17652">
        <w:rPr>
          <w:rFonts w:ascii="Poppins" w:hAnsi="Poppins" w:cs="Poppins"/>
          <w:sz w:val="20"/>
          <w:szCs w:val="20"/>
          <w:lang w:val="en-NZ"/>
        </w:rPr>
        <w:t xml:space="preserve"> shared transport.</w:t>
      </w:r>
      <w:r w:rsidR="00907A51">
        <w:rPr>
          <w:rFonts w:ascii="Poppins" w:hAnsi="Poppins" w:cs="Poppins"/>
          <w:b/>
          <w:bCs/>
          <w:color w:val="2E74B5" w:themeColor="accent5" w:themeShade="BF"/>
          <w:sz w:val="24"/>
          <w:szCs w:val="24"/>
          <w:lang w:val="en-NZ"/>
        </w:rPr>
        <w:br/>
      </w:r>
      <w:r w:rsidR="00907A51">
        <w:rPr>
          <w:rFonts w:ascii="Poppins" w:eastAsia="Poppins SemiBold" w:hAnsi="Poppins" w:cs="Poppins"/>
          <w:b/>
          <w:color w:val="0070C0"/>
          <w:sz w:val="22"/>
          <w:szCs w:val="22"/>
          <w:lang w:val="en-NZ"/>
        </w:rPr>
        <w:br/>
      </w:r>
      <w:r w:rsidR="00F32552" w:rsidRPr="00907A51">
        <w:rPr>
          <w:rFonts w:ascii="Poppins" w:eastAsia="Poppins SemiBold" w:hAnsi="Poppins" w:cs="Poppins"/>
          <w:b/>
          <w:color w:val="0070C0"/>
          <w:sz w:val="22"/>
          <w:szCs w:val="22"/>
          <w:lang w:val="en-NZ"/>
        </w:rPr>
        <w:t>H</w:t>
      </w:r>
      <w:r w:rsidR="00651451" w:rsidRPr="00907A51">
        <w:rPr>
          <w:rFonts w:ascii="Poppins" w:eastAsia="Poppins SemiBold" w:hAnsi="Poppins" w:cs="Poppins"/>
          <w:b/>
          <w:color w:val="0070C0"/>
          <w:sz w:val="22"/>
          <w:szCs w:val="22"/>
          <w:lang w:val="en-NZ"/>
        </w:rPr>
        <w:t xml:space="preserve">ow can </w:t>
      </w:r>
      <w:r w:rsidR="00140E4E" w:rsidRPr="00907A51">
        <w:rPr>
          <w:rFonts w:ascii="Poppins" w:eastAsia="Poppins SemiBold" w:hAnsi="Poppins" w:cs="Poppins"/>
          <w:b/>
          <w:color w:val="0070C0"/>
          <w:sz w:val="22"/>
          <w:szCs w:val="22"/>
          <w:lang w:val="en-NZ"/>
        </w:rPr>
        <w:t>I protect</w:t>
      </w:r>
      <w:r w:rsidR="002D1847" w:rsidRPr="00907A51">
        <w:rPr>
          <w:rFonts w:ascii="Poppins" w:eastAsia="Poppins SemiBold" w:hAnsi="Poppins" w:cs="Poppins"/>
          <w:b/>
          <w:color w:val="0070C0"/>
          <w:sz w:val="22"/>
          <w:szCs w:val="22"/>
          <w:lang w:val="en-NZ"/>
        </w:rPr>
        <w:t xml:space="preserve"> my </w:t>
      </w:r>
      <w:r w:rsidR="009F2EFE" w:rsidRPr="00907A51">
        <w:rPr>
          <w:rFonts w:ascii="Poppins" w:eastAsia="Poppins SemiBold" w:hAnsi="Poppins" w:cs="Poppins"/>
          <w:b/>
          <w:color w:val="0070C0"/>
          <w:sz w:val="22"/>
          <w:szCs w:val="22"/>
          <w:lang w:val="en-NZ"/>
        </w:rPr>
        <w:t>w</w:t>
      </w:r>
      <w:r w:rsidR="002D1847" w:rsidRPr="00907A51">
        <w:rPr>
          <w:rFonts w:ascii="Poppins" w:eastAsia="Poppins SemiBold" w:hAnsi="Poppins" w:cs="Poppins"/>
          <w:b/>
          <w:color w:val="0070C0"/>
          <w:sz w:val="22"/>
          <w:szCs w:val="22"/>
          <w:lang w:val="en-NZ"/>
        </w:rPr>
        <w:t>h</w:t>
      </w:r>
      <w:r w:rsidR="009F2EFE" w:rsidRPr="00907A51">
        <w:rPr>
          <w:rFonts w:ascii="Poppins" w:eastAsia="Poppins SemiBold" w:hAnsi="Poppins" w:cs="Poppins"/>
          <w:b/>
          <w:color w:val="0070C0"/>
          <w:sz w:val="22"/>
          <w:szCs w:val="22"/>
          <w:lang w:val="en-NZ"/>
        </w:rPr>
        <w:t>ā</w:t>
      </w:r>
      <w:r w:rsidR="002D1847" w:rsidRPr="00907A51">
        <w:rPr>
          <w:rFonts w:ascii="Poppins" w:eastAsia="Poppins SemiBold" w:hAnsi="Poppins" w:cs="Poppins"/>
          <w:b/>
          <w:color w:val="0070C0"/>
          <w:sz w:val="22"/>
          <w:szCs w:val="22"/>
          <w:lang w:val="en-NZ"/>
        </w:rPr>
        <w:t>nau</w:t>
      </w:r>
      <w:r w:rsidR="009F2EFE" w:rsidRPr="00907A51">
        <w:rPr>
          <w:rFonts w:ascii="Poppins" w:eastAsia="Poppins SemiBold" w:hAnsi="Poppins" w:cs="Poppins"/>
          <w:b/>
          <w:color w:val="0070C0"/>
          <w:sz w:val="22"/>
          <w:szCs w:val="22"/>
          <w:lang w:val="en-NZ"/>
        </w:rPr>
        <w:t>/family</w:t>
      </w:r>
      <w:r w:rsidR="00EF1875" w:rsidRPr="00907A51">
        <w:rPr>
          <w:rFonts w:ascii="Poppins" w:eastAsia="Poppins SemiBold" w:hAnsi="Poppins" w:cs="Poppins"/>
          <w:b/>
          <w:color w:val="0070C0"/>
          <w:sz w:val="22"/>
          <w:szCs w:val="22"/>
          <w:lang w:val="en-NZ"/>
        </w:rPr>
        <w:t>/household members</w:t>
      </w:r>
      <w:r w:rsidR="00140E4E" w:rsidRPr="00907A51">
        <w:rPr>
          <w:rFonts w:ascii="Poppins" w:eastAsia="Poppins SemiBold" w:hAnsi="Poppins" w:cs="Poppins"/>
          <w:b/>
          <w:color w:val="0070C0"/>
          <w:sz w:val="22"/>
          <w:szCs w:val="22"/>
          <w:lang w:val="en-NZ"/>
        </w:rPr>
        <w:t xml:space="preserve"> from </w:t>
      </w:r>
      <w:r w:rsidR="00EE225B" w:rsidRPr="00907A51">
        <w:rPr>
          <w:rFonts w:ascii="Poppins" w:eastAsia="Poppins SemiBold" w:hAnsi="Poppins" w:cs="Poppins"/>
          <w:b/>
          <w:color w:val="0070C0"/>
          <w:sz w:val="22"/>
          <w:szCs w:val="22"/>
          <w:lang w:val="en-NZ"/>
        </w:rPr>
        <w:t xml:space="preserve">getting </w:t>
      </w:r>
      <w:r w:rsidR="00140E4E" w:rsidRPr="00907A51">
        <w:rPr>
          <w:rFonts w:ascii="Poppins" w:eastAsia="Poppins SemiBold" w:hAnsi="Poppins" w:cs="Poppins"/>
          <w:b/>
          <w:color w:val="0070C0"/>
          <w:sz w:val="22"/>
          <w:szCs w:val="22"/>
          <w:lang w:val="en-NZ"/>
        </w:rPr>
        <w:t>VRE</w:t>
      </w:r>
      <w:r w:rsidR="00651451" w:rsidRPr="00907A51">
        <w:rPr>
          <w:rFonts w:ascii="Poppins" w:eastAsia="Poppins SemiBold" w:hAnsi="Poppins" w:cs="Poppins"/>
          <w:b/>
          <w:color w:val="0070C0"/>
          <w:sz w:val="22"/>
          <w:szCs w:val="22"/>
          <w:lang w:val="en-NZ"/>
        </w:rPr>
        <w:t xml:space="preserve"> when I go home</w:t>
      </w:r>
      <w:r w:rsidR="00B86659" w:rsidRPr="00907A51">
        <w:rPr>
          <w:rFonts w:ascii="Poppins" w:eastAsia="Poppins SemiBold" w:hAnsi="Poppins" w:cs="Poppins"/>
          <w:b/>
          <w:color w:val="0070C0"/>
          <w:sz w:val="22"/>
          <w:szCs w:val="22"/>
          <w:lang w:val="en-NZ"/>
        </w:rPr>
        <w:t xml:space="preserve"> from </w:t>
      </w:r>
      <w:r w:rsidR="005D14E4" w:rsidRPr="00907A51">
        <w:rPr>
          <w:rFonts w:ascii="Poppins" w:eastAsia="Poppins SemiBold" w:hAnsi="Poppins" w:cs="Poppins"/>
          <w:b/>
          <w:color w:val="0070C0"/>
          <w:sz w:val="22"/>
          <w:szCs w:val="22"/>
          <w:lang w:val="en-NZ"/>
        </w:rPr>
        <w:t xml:space="preserve">the </w:t>
      </w:r>
      <w:r w:rsidR="00B86659" w:rsidRPr="00907A51">
        <w:rPr>
          <w:rFonts w:ascii="Poppins" w:eastAsia="Poppins SemiBold" w:hAnsi="Poppins" w:cs="Poppins"/>
          <w:b/>
          <w:color w:val="0070C0"/>
          <w:sz w:val="22"/>
          <w:szCs w:val="22"/>
          <w:lang w:val="en-NZ"/>
        </w:rPr>
        <w:t>hospital</w:t>
      </w:r>
      <w:r w:rsidR="002D1847" w:rsidRPr="00907A51">
        <w:rPr>
          <w:rFonts w:ascii="Poppins" w:eastAsia="Poppins SemiBold" w:hAnsi="Poppins" w:cs="Poppins"/>
          <w:b/>
          <w:color w:val="0070C0"/>
          <w:sz w:val="22"/>
          <w:szCs w:val="22"/>
          <w:lang w:val="en-NZ"/>
        </w:rPr>
        <w:t>?</w:t>
      </w:r>
    </w:p>
    <w:p w14:paraId="416BA917" w14:textId="5D1944EA" w:rsidR="008F4068" w:rsidRPr="00D17652" w:rsidRDefault="008F4068" w:rsidP="008F4068">
      <w:pPr>
        <w:pStyle w:val="Heading1"/>
        <w:spacing w:before="117" w:after="120"/>
        <w:ind w:left="0"/>
        <w:jc w:val="both"/>
        <w:rPr>
          <w:rFonts w:ascii="Poppins" w:hAnsi="Poppins" w:cs="Poppins"/>
          <w:bCs/>
          <w:sz w:val="20"/>
          <w:szCs w:val="20"/>
          <w:lang w:val="en-NZ"/>
        </w:rPr>
      </w:pPr>
      <w:r w:rsidRPr="00D17652">
        <w:rPr>
          <w:rFonts w:ascii="Poppins" w:hAnsi="Poppins" w:cs="Poppins"/>
          <w:bCs/>
          <w:sz w:val="20"/>
          <w:szCs w:val="20"/>
          <w:lang w:val="en-NZ"/>
        </w:rPr>
        <w:t>Hand washing or using hand sanitiser is important</w:t>
      </w:r>
      <w:r w:rsidR="00DC1C85" w:rsidRPr="00D17652">
        <w:rPr>
          <w:rFonts w:ascii="Poppins" w:hAnsi="Poppins" w:cs="Poppins"/>
          <w:bCs/>
          <w:sz w:val="20"/>
          <w:szCs w:val="20"/>
          <w:lang w:val="en-NZ"/>
        </w:rPr>
        <w:t>.</w:t>
      </w:r>
      <w:r w:rsidR="002D1847" w:rsidRPr="00D17652">
        <w:rPr>
          <w:rFonts w:ascii="Poppins" w:hAnsi="Poppins" w:cs="Poppins"/>
          <w:bCs/>
          <w:sz w:val="20"/>
          <w:szCs w:val="20"/>
          <w:lang w:val="en-NZ"/>
        </w:rPr>
        <w:t xml:space="preserve"> </w:t>
      </w:r>
    </w:p>
    <w:p w14:paraId="1FEBE760" w14:textId="1336CF05" w:rsidR="008F4068" w:rsidRPr="00D17652" w:rsidRDefault="00DC1C85" w:rsidP="008F4068">
      <w:pPr>
        <w:pStyle w:val="Heading1"/>
        <w:spacing w:before="117" w:after="120"/>
        <w:ind w:left="0"/>
        <w:jc w:val="both"/>
        <w:rPr>
          <w:rFonts w:ascii="Poppins" w:hAnsi="Poppins" w:cs="Poppins"/>
          <w:bCs/>
          <w:sz w:val="20"/>
          <w:szCs w:val="20"/>
          <w:lang w:val="en-NZ"/>
        </w:rPr>
      </w:pPr>
      <w:r w:rsidRPr="00D17652">
        <w:rPr>
          <w:rFonts w:ascii="Poppins" w:hAnsi="Poppins" w:cs="Poppins"/>
          <w:bCs/>
          <w:sz w:val="20"/>
          <w:szCs w:val="20"/>
          <w:lang w:val="en-NZ"/>
        </w:rPr>
        <w:t>W</w:t>
      </w:r>
      <w:r w:rsidR="002D1847" w:rsidRPr="00D17652">
        <w:rPr>
          <w:rFonts w:ascii="Poppins" w:hAnsi="Poppins" w:cs="Poppins"/>
          <w:bCs/>
          <w:sz w:val="20"/>
          <w:szCs w:val="20"/>
          <w:lang w:val="en-NZ"/>
        </w:rPr>
        <w:t xml:space="preserve">ash your hands with soap and </w:t>
      </w:r>
      <w:r w:rsidRPr="00D17652">
        <w:rPr>
          <w:rFonts w:ascii="Poppins" w:hAnsi="Poppins" w:cs="Poppins"/>
          <w:bCs/>
          <w:sz w:val="20"/>
          <w:szCs w:val="20"/>
          <w:lang w:val="en-NZ"/>
        </w:rPr>
        <w:t>water and</w:t>
      </w:r>
      <w:r w:rsidR="002D1847" w:rsidRPr="00D17652">
        <w:rPr>
          <w:rFonts w:ascii="Poppins" w:hAnsi="Poppins" w:cs="Poppins"/>
          <w:sz w:val="20"/>
          <w:szCs w:val="20"/>
          <w:lang w:val="en-NZ"/>
        </w:rPr>
        <w:t xml:space="preserve"> dry them</w:t>
      </w:r>
      <w:r w:rsidR="008F4068" w:rsidRPr="00D17652">
        <w:rPr>
          <w:rFonts w:ascii="Poppins" w:hAnsi="Poppins" w:cs="Poppins"/>
          <w:sz w:val="20"/>
          <w:szCs w:val="20"/>
          <w:lang w:val="en-NZ"/>
        </w:rPr>
        <w:t xml:space="preserve"> well,</w:t>
      </w:r>
      <w:r w:rsidR="002D1847" w:rsidRPr="00D17652">
        <w:rPr>
          <w:rFonts w:ascii="Poppins" w:hAnsi="Poppins" w:cs="Poppins"/>
          <w:sz w:val="20"/>
          <w:szCs w:val="20"/>
          <w:lang w:val="en-NZ"/>
        </w:rPr>
        <w:t xml:space="preserve"> </w:t>
      </w:r>
      <w:r w:rsidR="002D1847" w:rsidRPr="00D17652">
        <w:rPr>
          <w:rFonts w:ascii="Poppins" w:hAnsi="Poppins" w:cs="Poppins"/>
          <w:bCs/>
          <w:sz w:val="20"/>
          <w:szCs w:val="20"/>
          <w:lang w:val="en-NZ"/>
        </w:rPr>
        <w:t>after you go to the bathroom and before preparing any food</w:t>
      </w:r>
      <w:r w:rsidR="00857772" w:rsidRPr="00D17652">
        <w:rPr>
          <w:rFonts w:ascii="Poppins" w:hAnsi="Poppins" w:cs="Poppins"/>
          <w:bCs/>
          <w:sz w:val="20"/>
          <w:szCs w:val="20"/>
          <w:lang w:val="en-NZ"/>
        </w:rPr>
        <w:t xml:space="preserve">. </w:t>
      </w:r>
    </w:p>
    <w:p w14:paraId="2FCE090D" w14:textId="46C21D54" w:rsidR="00857772" w:rsidRPr="00D17652" w:rsidRDefault="007625CE" w:rsidP="00243AEB">
      <w:pPr>
        <w:pStyle w:val="Heading1"/>
        <w:spacing w:before="117" w:after="120"/>
        <w:ind w:left="0"/>
        <w:jc w:val="both"/>
        <w:rPr>
          <w:rFonts w:ascii="Poppins" w:hAnsi="Poppins" w:cs="Poppins"/>
          <w:b/>
          <w:bCs/>
          <w:color w:val="0070C0"/>
          <w:sz w:val="20"/>
          <w:szCs w:val="20"/>
          <w:lang w:val="en-NZ"/>
        </w:rPr>
      </w:pPr>
      <w:r w:rsidRPr="00D17652">
        <w:rPr>
          <w:rFonts w:ascii="Poppins" w:hAnsi="Poppins" w:cs="Poppins"/>
          <w:bCs/>
          <w:sz w:val="20"/>
          <w:szCs w:val="20"/>
          <w:lang w:val="en-NZ"/>
        </w:rPr>
        <w:t xml:space="preserve">If people need to help you at home, remind them to wash their hands regularly too. </w:t>
      </w:r>
    </w:p>
    <w:p w14:paraId="6FB164D1" w14:textId="6E9ECD8E" w:rsidR="000B4BC5" w:rsidRPr="00D17652" w:rsidRDefault="002D1847" w:rsidP="00243AEB">
      <w:pPr>
        <w:pStyle w:val="Heading1"/>
        <w:spacing w:before="26" w:after="120"/>
        <w:ind w:left="0"/>
        <w:jc w:val="both"/>
        <w:rPr>
          <w:rFonts w:ascii="Poppins" w:hAnsi="Poppins" w:cs="Poppins"/>
          <w:bCs/>
          <w:sz w:val="20"/>
          <w:szCs w:val="20"/>
          <w:lang w:val="en-NZ"/>
        </w:rPr>
      </w:pPr>
      <w:r w:rsidRPr="00D17652">
        <w:rPr>
          <w:rFonts w:ascii="Poppins" w:hAnsi="Poppins" w:cs="Poppins"/>
          <w:bCs/>
          <w:sz w:val="20"/>
          <w:szCs w:val="20"/>
          <w:lang w:val="en-NZ"/>
        </w:rPr>
        <w:t>No special requirements are needed for washing clothes, bedding</w:t>
      </w:r>
      <w:r w:rsidR="005D14E4" w:rsidRPr="00D17652">
        <w:rPr>
          <w:rFonts w:ascii="Poppins" w:hAnsi="Poppins" w:cs="Poppins"/>
          <w:bCs/>
          <w:sz w:val="20"/>
          <w:szCs w:val="20"/>
          <w:lang w:val="en-NZ"/>
        </w:rPr>
        <w:t>,</w:t>
      </w:r>
      <w:r w:rsidRPr="00D17652">
        <w:rPr>
          <w:rFonts w:ascii="Poppins" w:hAnsi="Poppins" w:cs="Poppins"/>
          <w:bCs/>
          <w:sz w:val="20"/>
          <w:szCs w:val="20"/>
          <w:lang w:val="en-NZ"/>
        </w:rPr>
        <w:t xml:space="preserve"> towels</w:t>
      </w:r>
      <w:r w:rsidR="00027B64" w:rsidRPr="00D17652">
        <w:rPr>
          <w:rFonts w:ascii="Poppins" w:hAnsi="Poppins" w:cs="Poppins"/>
          <w:bCs/>
          <w:sz w:val="20"/>
          <w:szCs w:val="20"/>
          <w:lang w:val="en-NZ"/>
        </w:rPr>
        <w:t>,</w:t>
      </w:r>
      <w:r w:rsidRPr="00D17652">
        <w:rPr>
          <w:rFonts w:ascii="Poppins" w:hAnsi="Poppins" w:cs="Poppins"/>
          <w:bCs/>
          <w:sz w:val="20"/>
          <w:szCs w:val="20"/>
          <w:lang w:val="en-NZ"/>
        </w:rPr>
        <w:t xml:space="preserve"> cups, </w:t>
      </w:r>
      <w:r w:rsidR="00027B64" w:rsidRPr="00D17652">
        <w:rPr>
          <w:rFonts w:ascii="Poppins" w:hAnsi="Poppins" w:cs="Poppins"/>
          <w:bCs/>
          <w:sz w:val="20"/>
          <w:szCs w:val="20"/>
          <w:lang w:val="en-NZ"/>
        </w:rPr>
        <w:t>plates,</w:t>
      </w:r>
      <w:r w:rsidRPr="00D17652">
        <w:rPr>
          <w:rFonts w:ascii="Poppins" w:hAnsi="Poppins" w:cs="Poppins"/>
          <w:bCs/>
          <w:sz w:val="20"/>
          <w:szCs w:val="20"/>
          <w:lang w:val="en-NZ"/>
        </w:rPr>
        <w:t xml:space="preserve"> or cutlery</w:t>
      </w:r>
      <w:r w:rsidR="008F4068" w:rsidRPr="00D17652">
        <w:rPr>
          <w:rFonts w:ascii="Poppins" w:hAnsi="Poppins" w:cs="Poppins"/>
          <w:bCs/>
          <w:sz w:val="20"/>
          <w:szCs w:val="20"/>
          <w:lang w:val="en-NZ"/>
        </w:rPr>
        <w:t xml:space="preserve">. Wash </w:t>
      </w:r>
      <w:r w:rsidR="00E736DC" w:rsidRPr="00D17652">
        <w:rPr>
          <w:rFonts w:ascii="Poppins" w:hAnsi="Poppins" w:cs="Poppins"/>
          <w:bCs/>
          <w:sz w:val="20"/>
          <w:szCs w:val="20"/>
          <w:lang w:val="en-NZ"/>
        </w:rPr>
        <w:t>these</w:t>
      </w:r>
      <w:r w:rsidRPr="00D17652">
        <w:rPr>
          <w:rFonts w:ascii="Poppins" w:hAnsi="Poppins" w:cs="Poppins"/>
          <w:bCs/>
          <w:sz w:val="20"/>
          <w:szCs w:val="20"/>
          <w:lang w:val="en-NZ"/>
        </w:rPr>
        <w:t xml:space="preserve"> items as normal using </w:t>
      </w:r>
      <w:r w:rsidR="00E736DC" w:rsidRPr="00D17652">
        <w:rPr>
          <w:rFonts w:ascii="Poppins" w:hAnsi="Poppins" w:cs="Poppins"/>
          <w:bCs/>
          <w:sz w:val="20"/>
          <w:szCs w:val="20"/>
          <w:lang w:val="en-NZ"/>
        </w:rPr>
        <w:t xml:space="preserve">regular </w:t>
      </w:r>
      <w:r w:rsidRPr="00D17652">
        <w:rPr>
          <w:rFonts w:ascii="Poppins" w:hAnsi="Poppins" w:cs="Poppins"/>
          <w:bCs/>
          <w:sz w:val="20"/>
          <w:szCs w:val="20"/>
          <w:lang w:val="en-NZ"/>
        </w:rPr>
        <w:t>washing liquids and laundry detergents.</w:t>
      </w:r>
      <w:r w:rsidR="008F4068" w:rsidRPr="00D17652">
        <w:rPr>
          <w:rFonts w:ascii="Poppins" w:hAnsi="Poppins" w:cs="Poppins"/>
          <w:bCs/>
          <w:sz w:val="20"/>
          <w:szCs w:val="20"/>
          <w:lang w:val="en-NZ"/>
        </w:rPr>
        <w:t xml:space="preserve"> Household cleaning products can be used</w:t>
      </w:r>
      <w:r w:rsidR="00907A51">
        <w:rPr>
          <w:rFonts w:ascii="Poppins" w:hAnsi="Poppins" w:cs="Poppins"/>
          <w:bCs/>
          <w:sz w:val="20"/>
          <w:szCs w:val="20"/>
          <w:lang w:val="en-NZ"/>
        </w:rPr>
        <w:t>.</w:t>
      </w:r>
    </w:p>
    <w:p w14:paraId="0DE169A0" w14:textId="5D40C475" w:rsidR="002D1847" w:rsidRPr="00243AEB" w:rsidRDefault="002D1847" w:rsidP="00907A51">
      <w:pPr>
        <w:pStyle w:val="Heading1"/>
        <w:spacing w:before="240"/>
        <w:ind w:left="0"/>
        <w:rPr>
          <w:rFonts w:ascii="Poppins" w:hAnsi="Poppins" w:cs="Poppins"/>
          <w:b/>
          <w:bCs/>
          <w:color w:val="0070C0"/>
          <w:sz w:val="22"/>
          <w:szCs w:val="22"/>
          <w:lang w:val="en-NZ"/>
        </w:rPr>
      </w:pPr>
      <w:r w:rsidRPr="00243AEB">
        <w:rPr>
          <w:rFonts w:ascii="Poppins" w:hAnsi="Poppins" w:cs="Poppins"/>
          <w:b/>
          <w:bCs/>
          <w:color w:val="0070C0"/>
          <w:sz w:val="22"/>
          <w:szCs w:val="22"/>
          <w:lang w:val="en-NZ"/>
        </w:rPr>
        <w:t xml:space="preserve">Will </w:t>
      </w:r>
      <w:r w:rsidR="00856188" w:rsidRPr="00243AEB">
        <w:rPr>
          <w:rFonts w:ascii="Poppins" w:hAnsi="Poppins" w:cs="Poppins"/>
          <w:b/>
          <w:bCs/>
          <w:color w:val="0070C0"/>
          <w:sz w:val="22"/>
          <w:szCs w:val="22"/>
          <w:lang w:val="en-NZ"/>
        </w:rPr>
        <w:t>VRE</w:t>
      </w:r>
      <w:r w:rsidRPr="00243AEB">
        <w:rPr>
          <w:rFonts w:ascii="Poppins" w:hAnsi="Poppins" w:cs="Poppins"/>
          <w:b/>
          <w:bCs/>
          <w:color w:val="0070C0"/>
          <w:sz w:val="22"/>
          <w:szCs w:val="22"/>
          <w:lang w:val="en-NZ"/>
        </w:rPr>
        <w:t xml:space="preserve"> go away?</w:t>
      </w:r>
    </w:p>
    <w:p w14:paraId="3CF42E45" w14:textId="661B4F6D" w:rsidR="00EE225B" w:rsidRPr="00D17652" w:rsidRDefault="002D1847" w:rsidP="00603E44">
      <w:pPr>
        <w:pStyle w:val="Heading1"/>
        <w:spacing w:before="117"/>
        <w:ind w:left="0"/>
        <w:rPr>
          <w:rFonts w:ascii="Poppins" w:hAnsi="Poppins" w:cs="Poppins"/>
          <w:b/>
          <w:bCs/>
          <w:color w:val="0070C0"/>
          <w:sz w:val="20"/>
          <w:szCs w:val="20"/>
          <w:lang w:val="en-NZ"/>
        </w:rPr>
      </w:pPr>
      <w:r w:rsidRPr="00D17652">
        <w:rPr>
          <w:rFonts w:ascii="Poppins" w:hAnsi="Poppins" w:cs="Poppins"/>
          <w:bCs/>
          <w:sz w:val="20"/>
          <w:szCs w:val="20"/>
          <w:lang w:val="en-NZ"/>
        </w:rPr>
        <w:t>The length of time a person carries VRE will vary between people</w:t>
      </w:r>
      <w:r w:rsidR="00856188" w:rsidRPr="00D17652">
        <w:rPr>
          <w:rFonts w:ascii="Poppins" w:hAnsi="Poppins" w:cs="Poppins"/>
          <w:bCs/>
          <w:sz w:val="20"/>
          <w:szCs w:val="20"/>
          <w:lang w:val="en-NZ"/>
        </w:rPr>
        <w:t>. This means you</w:t>
      </w:r>
      <w:r w:rsidR="00BF3DF0" w:rsidRPr="00D17652">
        <w:rPr>
          <w:rFonts w:ascii="Poppins" w:hAnsi="Poppins" w:cs="Poppins"/>
          <w:bCs/>
          <w:sz w:val="20"/>
          <w:szCs w:val="20"/>
          <w:lang w:val="en-NZ"/>
        </w:rPr>
        <w:t xml:space="preserve"> </w:t>
      </w:r>
      <w:r w:rsidRPr="00D17652">
        <w:rPr>
          <w:rFonts w:ascii="Poppins" w:hAnsi="Poppins" w:cs="Poppins"/>
          <w:bCs/>
          <w:sz w:val="20"/>
          <w:szCs w:val="20"/>
          <w:lang w:val="en-NZ"/>
        </w:rPr>
        <w:t xml:space="preserve">may be re-screened (tested) if you are admitted to hospital in the future. </w:t>
      </w:r>
    </w:p>
    <w:p w14:paraId="2D3D0DE2" w14:textId="6C164C17" w:rsidR="0003379E" w:rsidRPr="00D17652" w:rsidRDefault="0003379E" w:rsidP="00243AEB">
      <w:pPr>
        <w:pStyle w:val="Heading1"/>
        <w:spacing w:before="26"/>
        <w:ind w:left="0"/>
        <w:rPr>
          <w:rFonts w:ascii="Poppins" w:hAnsi="Poppins" w:cs="Poppins"/>
          <w:sz w:val="20"/>
          <w:szCs w:val="20"/>
          <w:lang w:val="en-NZ"/>
        </w:rPr>
      </w:pPr>
      <w:r w:rsidRPr="00D17652">
        <w:rPr>
          <w:rFonts w:ascii="Poppins" w:hAnsi="Poppins" w:cs="Poppins"/>
          <w:sz w:val="20"/>
          <w:szCs w:val="20"/>
          <w:lang w:val="en-NZ"/>
        </w:rPr>
        <w:t>It can be difficult to know if VRE has gone away amongst all the bacteria that live in our gut</w:t>
      </w:r>
      <w:r w:rsidR="008F4068" w:rsidRPr="00D17652">
        <w:rPr>
          <w:rFonts w:ascii="Poppins" w:hAnsi="Poppins" w:cs="Poppins"/>
          <w:sz w:val="20"/>
          <w:szCs w:val="20"/>
          <w:lang w:val="en-NZ"/>
        </w:rPr>
        <w:t>, so h</w:t>
      </w:r>
      <w:r w:rsidRPr="00D17652">
        <w:rPr>
          <w:rFonts w:ascii="Poppins" w:hAnsi="Poppins" w:cs="Poppins"/>
          <w:sz w:val="20"/>
          <w:szCs w:val="20"/>
          <w:lang w:val="en-NZ"/>
        </w:rPr>
        <w:t xml:space="preserve">ospitals may take precautions </w:t>
      </w:r>
      <w:r w:rsidR="008F4068" w:rsidRPr="00D17652">
        <w:rPr>
          <w:rFonts w:ascii="Poppins" w:hAnsi="Poppins" w:cs="Poppins"/>
          <w:sz w:val="20"/>
          <w:szCs w:val="20"/>
          <w:lang w:val="en-NZ"/>
        </w:rPr>
        <w:t xml:space="preserve">for </w:t>
      </w:r>
      <w:r w:rsidRPr="00D17652">
        <w:rPr>
          <w:rFonts w:ascii="Poppins" w:hAnsi="Poppins" w:cs="Poppins"/>
          <w:sz w:val="20"/>
          <w:szCs w:val="20"/>
          <w:lang w:val="en-NZ"/>
        </w:rPr>
        <w:t>several years after your positive result.</w:t>
      </w:r>
    </w:p>
    <w:p w14:paraId="6CB7AF4D" w14:textId="66514C96" w:rsidR="5E2D1ABB" w:rsidRPr="00D17652" w:rsidRDefault="5E2D1ABB" w:rsidP="5E2D1ABB">
      <w:pPr>
        <w:pStyle w:val="Heading1"/>
        <w:spacing w:before="26"/>
        <w:ind w:left="0"/>
        <w:rPr>
          <w:rFonts w:ascii="Poppins" w:hAnsi="Poppins" w:cs="Poppins"/>
          <w:sz w:val="20"/>
          <w:szCs w:val="20"/>
          <w:lang w:val="en-NZ"/>
        </w:rPr>
      </w:pPr>
    </w:p>
    <w:sectPr w:rsidR="5E2D1ABB" w:rsidRPr="00D17652" w:rsidSect="000B4BC5">
      <w:headerReference w:type="default" r:id="rId8"/>
      <w:footerReference w:type="default" r:id="rId9"/>
      <w:pgSz w:w="11906" w:h="16838"/>
      <w:pgMar w:top="1440" w:right="1080" w:bottom="1440" w:left="108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1FACB" w14:textId="77777777" w:rsidR="00E57EDD" w:rsidRDefault="00E57EDD" w:rsidP="00780F53">
      <w:r>
        <w:separator/>
      </w:r>
    </w:p>
  </w:endnote>
  <w:endnote w:type="continuationSeparator" w:id="0">
    <w:p w14:paraId="3D1462B6" w14:textId="77777777" w:rsidR="00E57EDD" w:rsidRDefault="00E57EDD" w:rsidP="00780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oppins Light">
    <w:panose1 w:val="00000400000000000000"/>
    <w:charset w:val="00"/>
    <w:family w:val="auto"/>
    <w:pitch w:val="variable"/>
    <w:sig w:usb0="00008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 SemiBold">
    <w:panose1 w:val="00000700000000000000"/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955D7" w14:textId="7603CEE9" w:rsidR="00B876B3" w:rsidRDefault="00B876B3" w:rsidP="00C45BB4">
    <w:pPr>
      <w:pStyle w:val="Footer"/>
    </w:pPr>
    <w:r>
      <w:rPr>
        <w:color w:val="4472C4" w:themeColor="accent1"/>
        <w:sz w:val="20"/>
        <w:szCs w:val="20"/>
      </w:rPr>
      <w:t>VRE</w:t>
    </w:r>
    <w:r w:rsidR="00986398">
      <w:rPr>
        <w:color w:val="4472C4" w:themeColor="accent1"/>
        <w:sz w:val="20"/>
        <w:szCs w:val="20"/>
      </w:rPr>
      <w:t xml:space="preserve"> – Patient information and FAQs </w:t>
    </w:r>
    <w:r w:rsidR="00C45BB4">
      <w:rPr>
        <w:color w:val="4472C4" w:themeColor="accent1"/>
        <w:sz w:val="20"/>
        <w:szCs w:val="20"/>
      </w:rPr>
      <w:t>–</w:t>
    </w:r>
    <w:r w:rsidR="00C34EE9">
      <w:rPr>
        <w:color w:val="4472C4" w:themeColor="accent1"/>
        <w:sz w:val="20"/>
        <w:szCs w:val="20"/>
      </w:rPr>
      <w:t xml:space="preserve">June </w:t>
    </w:r>
    <w:r w:rsidR="002D2970">
      <w:rPr>
        <w:color w:val="4472C4" w:themeColor="accent1"/>
        <w:sz w:val="20"/>
        <w:szCs w:val="20"/>
      </w:rPr>
      <w:t>2024</w:t>
    </w:r>
    <w:r w:rsidR="00C45BB4">
      <w:rPr>
        <w:color w:val="4472C4" w:themeColor="accent1"/>
        <w:sz w:val="20"/>
        <w:szCs w:val="20"/>
      </w:rPr>
      <w:tab/>
      <w:t>P</w:t>
    </w:r>
    <w:r>
      <w:rPr>
        <w:color w:val="4472C4" w:themeColor="accent1"/>
        <w:sz w:val="20"/>
        <w:szCs w:val="20"/>
      </w:rPr>
      <w:t xml:space="preserve">g.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\* Arabic </w:instrText>
    </w:r>
    <w:r>
      <w:rPr>
        <w:color w:val="4472C4" w:themeColor="accent1"/>
        <w:sz w:val="20"/>
        <w:szCs w:val="20"/>
      </w:rPr>
      <w:fldChar w:fldCharType="separate"/>
    </w:r>
    <w:r w:rsidR="00C649EC">
      <w:rPr>
        <w:noProof/>
        <w:color w:val="4472C4" w:themeColor="accent1"/>
        <w:sz w:val="20"/>
        <w:szCs w:val="20"/>
      </w:rPr>
      <w:t>1</w:t>
    </w:r>
    <w:r>
      <w:rPr>
        <w:color w:val="4472C4" w:themeColor="accent1"/>
        <w:sz w:val="20"/>
        <w:szCs w:val="20"/>
      </w:rPr>
      <w:fldChar w:fldCharType="end"/>
    </w:r>
  </w:p>
  <w:p w14:paraId="26AB090C" w14:textId="77777777" w:rsidR="00780F53" w:rsidRDefault="00780F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9EAA6" w14:textId="77777777" w:rsidR="00E57EDD" w:rsidRDefault="00E57EDD" w:rsidP="00780F53">
      <w:r>
        <w:separator/>
      </w:r>
    </w:p>
  </w:footnote>
  <w:footnote w:type="continuationSeparator" w:id="0">
    <w:p w14:paraId="5E119CB2" w14:textId="77777777" w:rsidR="00E57EDD" w:rsidRDefault="00E57EDD" w:rsidP="00780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7FF29" w14:textId="03CAE1B0" w:rsidR="00780F53" w:rsidRDefault="00841832" w:rsidP="00907A51">
    <w:pPr>
      <w:pStyle w:val="Header"/>
      <w:ind w:left="720"/>
    </w:pPr>
    <w:r>
      <w:rPr>
        <w:rFonts w:ascii="Calibri" w:eastAsia="Calibri" w:hAnsi="Calibri" w:cs="Times New Roman"/>
        <w:noProof/>
        <w:lang w:val="en-NZ" w:eastAsia="en-NZ"/>
      </w:rPr>
      <w:t xml:space="preserve">                                                                                                               </w:t>
    </w:r>
    <w:r w:rsidR="002E64D0">
      <w:rPr>
        <w:rFonts w:ascii="Calibri" w:eastAsia="Calibri" w:hAnsi="Calibri" w:cs="Times New Roman"/>
        <w:noProof/>
        <w:lang w:val="en-NZ" w:eastAsia="en-NZ"/>
      </w:rPr>
      <w:t xml:space="preserve"> </w:t>
    </w:r>
    <w:r w:rsidR="00907A51">
      <w:rPr>
        <w:noProof/>
        <w:color w:val="2B579A"/>
        <w:shd w:val="clear" w:color="auto" w:fill="E6E6E6"/>
      </w:rPr>
      <w:drawing>
        <wp:inline distT="0" distB="0" distL="0" distR="0" wp14:anchorId="1940D2E3" wp14:editId="66E71FE9">
          <wp:extent cx="1824281" cy="321276"/>
          <wp:effectExtent l="0" t="0" r="5080" b="3175"/>
          <wp:docPr id="204528590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196" cy="3277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11DCA">
      <w:rPr>
        <w:noProof/>
        <w:color w:val="2B579A"/>
        <w:shd w:val="clear" w:color="auto" w:fill="E6E6E6"/>
      </w:rPr>
      <w:drawing>
        <wp:anchor distT="0" distB="0" distL="0" distR="0" simplePos="0" relativeHeight="251717120" behindDoc="1" locked="0" layoutInCell="1" allowOverlap="1" wp14:anchorId="4E3E49AD" wp14:editId="0763150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323850"/>
          <wp:effectExtent l="0" t="0" r="3175" b="0"/>
          <wp:wrapNone/>
          <wp:docPr id="24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59675" cy="3238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E622B"/>
    <w:multiLevelType w:val="hybridMultilevel"/>
    <w:tmpl w:val="CC66FA52"/>
    <w:lvl w:ilvl="0" w:tplc="D700C5AA">
      <w:numFmt w:val="bullet"/>
      <w:lvlText w:val="•"/>
      <w:lvlJc w:val="left"/>
      <w:pPr>
        <w:ind w:left="283" w:hanging="171"/>
      </w:pPr>
      <w:rPr>
        <w:rFonts w:ascii="Poppins Light" w:eastAsia="Poppins Light" w:hAnsi="Poppins Light" w:cs="Poppins Light" w:hint="default"/>
        <w:b w:val="0"/>
        <w:bCs w:val="0"/>
        <w:i w:val="0"/>
        <w:iCs w:val="0"/>
        <w:color w:val="231F20"/>
        <w:w w:val="100"/>
        <w:sz w:val="19"/>
        <w:szCs w:val="19"/>
        <w:lang w:val="en-US" w:eastAsia="en-US" w:bidi="ar-SA"/>
      </w:rPr>
    </w:lvl>
    <w:lvl w:ilvl="1" w:tplc="A8FEBB58">
      <w:numFmt w:val="bullet"/>
      <w:lvlText w:val="•"/>
      <w:lvlJc w:val="left"/>
      <w:pPr>
        <w:ind w:left="788" w:hanging="171"/>
      </w:pPr>
      <w:rPr>
        <w:rFonts w:hint="default"/>
        <w:lang w:val="en-US" w:eastAsia="en-US" w:bidi="ar-SA"/>
      </w:rPr>
    </w:lvl>
    <w:lvl w:ilvl="2" w:tplc="97CE40CA">
      <w:numFmt w:val="bullet"/>
      <w:lvlText w:val="•"/>
      <w:lvlJc w:val="left"/>
      <w:pPr>
        <w:ind w:left="1296" w:hanging="171"/>
      </w:pPr>
      <w:rPr>
        <w:rFonts w:hint="default"/>
        <w:lang w:val="en-US" w:eastAsia="en-US" w:bidi="ar-SA"/>
      </w:rPr>
    </w:lvl>
    <w:lvl w:ilvl="3" w:tplc="E8E64D2A">
      <w:numFmt w:val="bullet"/>
      <w:lvlText w:val="•"/>
      <w:lvlJc w:val="left"/>
      <w:pPr>
        <w:ind w:left="1803" w:hanging="171"/>
      </w:pPr>
      <w:rPr>
        <w:rFonts w:hint="default"/>
        <w:lang w:val="en-US" w:eastAsia="en-US" w:bidi="ar-SA"/>
      </w:rPr>
    </w:lvl>
    <w:lvl w:ilvl="4" w:tplc="9B9E61D0">
      <w:numFmt w:val="bullet"/>
      <w:lvlText w:val="•"/>
      <w:lvlJc w:val="left"/>
      <w:pPr>
        <w:ind w:left="2311" w:hanging="171"/>
      </w:pPr>
      <w:rPr>
        <w:rFonts w:hint="default"/>
        <w:lang w:val="en-US" w:eastAsia="en-US" w:bidi="ar-SA"/>
      </w:rPr>
    </w:lvl>
    <w:lvl w:ilvl="5" w:tplc="C3FAE568">
      <w:numFmt w:val="bullet"/>
      <w:lvlText w:val="•"/>
      <w:lvlJc w:val="left"/>
      <w:pPr>
        <w:ind w:left="2819" w:hanging="171"/>
      </w:pPr>
      <w:rPr>
        <w:rFonts w:hint="default"/>
        <w:lang w:val="en-US" w:eastAsia="en-US" w:bidi="ar-SA"/>
      </w:rPr>
    </w:lvl>
    <w:lvl w:ilvl="6" w:tplc="61DA7DF4">
      <w:numFmt w:val="bullet"/>
      <w:lvlText w:val="•"/>
      <w:lvlJc w:val="left"/>
      <w:pPr>
        <w:ind w:left="3327" w:hanging="171"/>
      </w:pPr>
      <w:rPr>
        <w:rFonts w:hint="default"/>
        <w:lang w:val="en-US" w:eastAsia="en-US" w:bidi="ar-SA"/>
      </w:rPr>
    </w:lvl>
    <w:lvl w:ilvl="7" w:tplc="6546A396">
      <w:numFmt w:val="bullet"/>
      <w:lvlText w:val="•"/>
      <w:lvlJc w:val="left"/>
      <w:pPr>
        <w:ind w:left="3835" w:hanging="171"/>
      </w:pPr>
      <w:rPr>
        <w:rFonts w:hint="default"/>
        <w:lang w:val="en-US" w:eastAsia="en-US" w:bidi="ar-SA"/>
      </w:rPr>
    </w:lvl>
    <w:lvl w:ilvl="8" w:tplc="24ECF2A0">
      <w:numFmt w:val="bullet"/>
      <w:lvlText w:val="•"/>
      <w:lvlJc w:val="left"/>
      <w:pPr>
        <w:ind w:left="4343" w:hanging="171"/>
      </w:pPr>
      <w:rPr>
        <w:rFonts w:hint="default"/>
        <w:lang w:val="en-US" w:eastAsia="en-US" w:bidi="ar-SA"/>
      </w:rPr>
    </w:lvl>
  </w:abstractNum>
  <w:abstractNum w:abstractNumId="1" w15:restartNumberingAfterBreak="0">
    <w:nsid w:val="1C0D46BA"/>
    <w:multiLevelType w:val="hybridMultilevel"/>
    <w:tmpl w:val="061481F6"/>
    <w:lvl w:ilvl="0" w:tplc="1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25ED2341"/>
    <w:multiLevelType w:val="hybridMultilevel"/>
    <w:tmpl w:val="4320A2B6"/>
    <w:lvl w:ilvl="0" w:tplc="1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520A0D9C"/>
    <w:multiLevelType w:val="hybridMultilevel"/>
    <w:tmpl w:val="88C21C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301FAA"/>
    <w:multiLevelType w:val="hybridMultilevel"/>
    <w:tmpl w:val="09464332"/>
    <w:lvl w:ilvl="0" w:tplc="1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1717126192">
    <w:abstractNumId w:val="0"/>
  </w:num>
  <w:num w:numId="2" w16cid:durableId="2013675361">
    <w:abstractNumId w:val="4"/>
  </w:num>
  <w:num w:numId="3" w16cid:durableId="322273060">
    <w:abstractNumId w:val="1"/>
  </w:num>
  <w:num w:numId="4" w16cid:durableId="114521818">
    <w:abstractNumId w:val="2"/>
  </w:num>
  <w:num w:numId="5" w16cid:durableId="3640605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9F8"/>
    <w:rsid w:val="00003C8C"/>
    <w:rsid w:val="00006198"/>
    <w:rsid w:val="00007ED6"/>
    <w:rsid w:val="00027518"/>
    <w:rsid w:val="00027B64"/>
    <w:rsid w:val="0003064E"/>
    <w:rsid w:val="0003379E"/>
    <w:rsid w:val="00052295"/>
    <w:rsid w:val="00057B41"/>
    <w:rsid w:val="00067AC4"/>
    <w:rsid w:val="000718A9"/>
    <w:rsid w:val="00074F09"/>
    <w:rsid w:val="00095719"/>
    <w:rsid w:val="000A12BD"/>
    <w:rsid w:val="000A310C"/>
    <w:rsid w:val="000A3869"/>
    <w:rsid w:val="000B1C4E"/>
    <w:rsid w:val="000B2A30"/>
    <w:rsid w:val="000B3A4E"/>
    <w:rsid w:val="000B4BC5"/>
    <w:rsid w:val="000B4C6E"/>
    <w:rsid w:val="000C5D69"/>
    <w:rsid w:val="000D35F1"/>
    <w:rsid w:val="000D4271"/>
    <w:rsid w:val="000E422C"/>
    <w:rsid w:val="000E5204"/>
    <w:rsid w:val="000F0C9D"/>
    <w:rsid w:val="001018CF"/>
    <w:rsid w:val="001051E1"/>
    <w:rsid w:val="001127D6"/>
    <w:rsid w:val="00113E74"/>
    <w:rsid w:val="00116838"/>
    <w:rsid w:val="0012109E"/>
    <w:rsid w:val="001221C8"/>
    <w:rsid w:val="00131D03"/>
    <w:rsid w:val="00131EBD"/>
    <w:rsid w:val="0013299E"/>
    <w:rsid w:val="00140E4E"/>
    <w:rsid w:val="00141526"/>
    <w:rsid w:val="0014183C"/>
    <w:rsid w:val="00164998"/>
    <w:rsid w:val="00172557"/>
    <w:rsid w:val="00176977"/>
    <w:rsid w:val="001972BE"/>
    <w:rsid w:val="001A5F64"/>
    <w:rsid w:val="001A6816"/>
    <w:rsid w:val="001B1161"/>
    <w:rsid w:val="001B2BB3"/>
    <w:rsid w:val="001B5FEA"/>
    <w:rsid w:val="001B6398"/>
    <w:rsid w:val="001C3B88"/>
    <w:rsid w:val="001C3E8B"/>
    <w:rsid w:val="001C5118"/>
    <w:rsid w:val="001E0849"/>
    <w:rsid w:val="001E4242"/>
    <w:rsid w:val="001E6810"/>
    <w:rsid w:val="001F4D7F"/>
    <w:rsid w:val="001F5B98"/>
    <w:rsid w:val="001F7CB6"/>
    <w:rsid w:val="00203B46"/>
    <w:rsid w:val="00206453"/>
    <w:rsid w:val="00215A26"/>
    <w:rsid w:val="0022533D"/>
    <w:rsid w:val="002313BF"/>
    <w:rsid w:val="00232C73"/>
    <w:rsid w:val="00243468"/>
    <w:rsid w:val="00243AEB"/>
    <w:rsid w:val="00253338"/>
    <w:rsid w:val="00257792"/>
    <w:rsid w:val="00272D5E"/>
    <w:rsid w:val="00290EE3"/>
    <w:rsid w:val="002C371A"/>
    <w:rsid w:val="002D1847"/>
    <w:rsid w:val="002D2970"/>
    <w:rsid w:val="002D61D8"/>
    <w:rsid w:val="002E3DAD"/>
    <w:rsid w:val="002E64D0"/>
    <w:rsid w:val="002E69E6"/>
    <w:rsid w:val="002F3CC9"/>
    <w:rsid w:val="00316724"/>
    <w:rsid w:val="0033793A"/>
    <w:rsid w:val="003527D0"/>
    <w:rsid w:val="00352F8B"/>
    <w:rsid w:val="00356A36"/>
    <w:rsid w:val="003605B4"/>
    <w:rsid w:val="00366BC3"/>
    <w:rsid w:val="00367C34"/>
    <w:rsid w:val="00384737"/>
    <w:rsid w:val="003847BA"/>
    <w:rsid w:val="003A3666"/>
    <w:rsid w:val="003B124C"/>
    <w:rsid w:val="003C64D1"/>
    <w:rsid w:val="003D2CB5"/>
    <w:rsid w:val="003D43E7"/>
    <w:rsid w:val="003D4604"/>
    <w:rsid w:val="003E027F"/>
    <w:rsid w:val="003E17C1"/>
    <w:rsid w:val="003E4E0A"/>
    <w:rsid w:val="003E7AF4"/>
    <w:rsid w:val="003F0DBA"/>
    <w:rsid w:val="00402BA8"/>
    <w:rsid w:val="004171EB"/>
    <w:rsid w:val="00422B5E"/>
    <w:rsid w:val="00426A09"/>
    <w:rsid w:val="00427AF4"/>
    <w:rsid w:val="00432906"/>
    <w:rsid w:val="00443519"/>
    <w:rsid w:val="00447E01"/>
    <w:rsid w:val="0048275D"/>
    <w:rsid w:val="00495C73"/>
    <w:rsid w:val="00496393"/>
    <w:rsid w:val="004A254B"/>
    <w:rsid w:val="004A3C4D"/>
    <w:rsid w:val="004A6489"/>
    <w:rsid w:val="004B22B6"/>
    <w:rsid w:val="004B37C7"/>
    <w:rsid w:val="004B718A"/>
    <w:rsid w:val="004D06F7"/>
    <w:rsid w:val="004D341F"/>
    <w:rsid w:val="004F0C9F"/>
    <w:rsid w:val="004F2C14"/>
    <w:rsid w:val="004F6CFE"/>
    <w:rsid w:val="004F71A9"/>
    <w:rsid w:val="0050108A"/>
    <w:rsid w:val="00504C99"/>
    <w:rsid w:val="00505A90"/>
    <w:rsid w:val="0051510E"/>
    <w:rsid w:val="0052591C"/>
    <w:rsid w:val="0052730C"/>
    <w:rsid w:val="00546974"/>
    <w:rsid w:val="00550C4A"/>
    <w:rsid w:val="005566DA"/>
    <w:rsid w:val="00567838"/>
    <w:rsid w:val="0057194A"/>
    <w:rsid w:val="00571F40"/>
    <w:rsid w:val="005908B3"/>
    <w:rsid w:val="00590E06"/>
    <w:rsid w:val="0059379F"/>
    <w:rsid w:val="005959C0"/>
    <w:rsid w:val="005C2414"/>
    <w:rsid w:val="005C45D3"/>
    <w:rsid w:val="005C6F06"/>
    <w:rsid w:val="005D10D7"/>
    <w:rsid w:val="005D14E4"/>
    <w:rsid w:val="005E6379"/>
    <w:rsid w:val="005F208D"/>
    <w:rsid w:val="005F7F1C"/>
    <w:rsid w:val="00603E44"/>
    <w:rsid w:val="00605A2F"/>
    <w:rsid w:val="006101AC"/>
    <w:rsid w:val="00610610"/>
    <w:rsid w:val="00616897"/>
    <w:rsid w:val="00620A67"/>
    <w:rsid w:val="00622C3A"/>
    <w:rsid w:val="0062465D"/>
    <w:rsid w:val="0062540A"/>
    <w:rsid w:val="006268FD"/>
    <w:rsid w:val="00636100"/>
    <w:rsid w:val="0064258B"/>
    <w:rsid w:val="00651451"/>
    <w:rsid w:val="006523BE"/>
    <w:rsid w:val="006577CA"/>
    <w:rsid w:val="00670D6D"/>
    <w:rsid w:val="00671B13"/>
    <w:rsid w:val="006724E4"/>
    <w:rsid w:val="0067335A"/>
    <w:rsid w:val="00681825"/>
    <w:rsid w:val="00690CD2"/>
    <w:rsid w:val="0069497D"/>
    <w:rsid w:val="00696166"/>
    <w:rsid w:val="006A16A8"/>
    <w:rsid w:val="006A336A"/>
    <w:rsid w:val="006A531F"/>
    <w:rsid w:val="006B3223"/>
    <w:rsid w:val="006C7BC0"/>
    <w:rsid w:val="006E103F"/>
    <w:rsid w:val="006E2444"/>
    <w:rsid w:val="006F1D07"/>
    <w:rsid w:val="007153D4"/>
    <w:rsid w:val="00736069"/>
    <w:rsid w:val="007374CE"/>
    <w:rsid w:val="0074313E"/>
    <w:rsid w:val="00754E46"/>
    <w:rsid w:val="00760F7A"/>
    <w:rsid w:val="007625CE"/>
    <w:rsid w:val="00762B10"/>
    <w:rsid w:val="007630A8"/>
    <w:rsid w:val="007663A3"/>
    <w:rsid w:val="007743FD"/>
    <w:rsid w:val="00780F53"/>
    <w:rsid w:val="00784726"/>
    <w:rsid w:val="0078636A"/>
    <w:rsid w:val="00794B45"/>
    <w:rsid w:val="007A1743"/>
    <w:rsid w:val="007A2383"/>
    <w:rsid w:val="007A4A64"/>
    <w:rsid w:val="007C0CAB"/>
    <w:rsid w:val="007D4ABC"/>
    <w:rsid w:val="007E4560"/>
    <w:rsid w:val="007F7A5D"/>
    <w:rsid w:val="00801526"/>
    <w:rsid w:val="0080169E"/>
    <w:rsid w:val="00805955"/>
    <w:rsid w:val="00811F1B"/>
    <w:rsid w:val="00821023"/>
    <w:rsid w:val="00822724"/>
    <w:rsid w:val="00827A14"/>
    <w:rsid w:val="00830B12"/>
    <w:rsid w:val="00835A74"/>
    <w:rsid w:val="0084106C"/>
    <w:rsid w:val="00841832"/>
    <w:rsid w:val="00850B39"/>
    <w:rsid w:val="00856188"/>
    <w:rsid w:val="008569BC"/>
    <w:rsid w:val="00857772"/>
    <w:rsid w:val="00862C11"/>
    <w:rsid w:val="00865DBE"/>
    <w:rsid w:val="0086698C"/>
    <w:rsid w:val="00870E29"/>
    <w:rsid w:val="0087664F"/>
    <w:rsid w:val="00877177"/>
    <w:rsid w:val="008771EA"/>
    <w:rsid w:val="00877279"/>
    <w:rsid w:val="008823E2"/>
    <w:rsid w:val="00882FBC"/>
    <w:rsid w:val="00883FB1"/>
    <w:rsid w:val="00887AD9"/>
    <w:rsid w:val="00892292"/>
    <w:rsid w:val="008B1CDA"/>
    <w:rsid w:val="008B2AF6"/>
    <w:rsid w:val="008B2C1F"/>
    <w:rsid w:val="008B3865"/>
    <w:rsid w:val="008C6F0E"/>
    <w:rsid w:val="008E05B1"/>
    <w:rsid w:val="008E224C"/>
    <w:rsid w:val="008E4ACA"/>
    <w:rsid w:val="008E5FFD"/>
    <w:rsid w:val="008F4068"/>
    <w:rsid w:val="008F4802"/>
    <w:rsid w:val="009009F2"/>
    <w:rsid w:val="0090785B"/>
    <w:rsid w:val="00907A51"/>
    <w:rsid w:val="009235D1"/>
    <w:rsid w:val="00924389"/>
    <w:rsid w:val="00935702"/>
    <w:rsid w:val="00936998"/>
    <w:rsid w:val="00940F5F"/>
    <w:rsid w:val="00947569"/>
    <w:rsid w:val="009716FD"/>
    <w:rsid w:val="00973543"/>
    <w:rsid w:val="009776F1"/>
    <w:rsid w:val="0098253E"/>
    <w:rsid w:val="00982E3B"/>
    <w:rsid w:val="00986398"/>
    <w:rsid w:val="00986993"/>
    <w:rsid w:val="00990D5B"/>
    <w:rsid w:val="009A3BC5"/>
    <w:rsid w:val="009A4B54"/>
    <w:rsid w:val="009B29BB"/>
    <w:rsid w:val="009D0008"/>
    <w:rsid w:val="009E4197"/>
    <w:rsid w:val="009E44F8"/>
    <w:rsid w:val="009F2EFE"/>
    <w:rsid w:val="009F7FF4"/>
    <w:rsid w:val="00A00662"/>
    <w:rsid w:val="00A05F2D"/>
    <w:rsid w:val="00A07A5B"/>
    <w:rsid w:val="00A12236"/>
    <w:rsid w:val="00A20756"/>
    <w:rsid w:val="00A2086D"/>
    <w:rsid w:val="00A22FDE"/>
    <w:rsid w:val="00A23A10"/>
    <w:rsid w:val="00A26D01"/>
    <w:rsid w:val="00A31DF3"/>
    <w:rsid w:val="00A441F5"/>
    <w:rsid w:val="00A521C2"/>
    <w:rsid w:val="00A53D73"/>
    <w:rsid w:val="00A54A79"/>
    <w:rsid w:val="00AA44A5"/>
    <w:rsid w:val="00AB36DE"/>
    <w:rsid w:val="00AC5E82"/>
    <w:rsid w:val="00AD1AC6"/>
    <w:rsid w:val="00AD41CA"/>
    <w:rsid w:val="00AD4A4D"/>
    <w:rsid w:val="00AD4F08"/>
    <w:rsid w:val="00AE025B"/>
    <w:rsid w:val="00AF60A6"/>
    <w:rsid w:val="00B003AE"/>
    <w:rsid w:val="00B01E80"/>
    <w:rsid w:val="00B05362"/>
    <w:rsid w:val="00B106C6"/>
    <w:rsid w:val="00B16CDB"/>
    <w:rsid w:val="00B17F6B"/>
    <w:rsid w:val="00B226B7"/>
    <w:rsid w:val="00B253F0"/>
    <w:rsid w:val="00B32F3C"/>
    <w:rsid w:val="00B55749"/>
    <w:rsid w:val="00B65B81"/>
    <w:rsid w:val="00B71966"/>
    <w:rsid w:val="00B72448"/>
    <w:rsid w:val="00B80420"/>
    <w:rsid w:val="00B848C2"/>
    <w:rsid w:val="00B849F8"/>
    <w:rsid w:val="00B86659"/>
    <w:rsid w:val="00B876B3"/>
    <w:rsid w:val="00B93ED2"/>
    <w:rsid w:val="00B96CF2"/>
    <w:rsid w:val="00BA71CD"/>
    <w:rsid w:val="00BA7402"/>
    <w:rsid w:val="00BC5DB1"/>
    <w:rsid w:val="00BD0E58"/>
    <w:rsid w:val="00BD37E8"/>
    <w:rsid w:val="00BE6B20"/>
    <w:rsid w:val="00BF3DF0"/>
    <w:rsid w:val="00C007B7"/>
    <w:rsid w:val="00C05D7F"/>
    <w:rsid w:val="00C0739B"/>
    <w:rsid w:val="00C07573"/>
    <w:rsid w:val="00C2132C"/>
    <w:rsid w:val="00C275B7"/>
    <w:rsid w:val="00C34EE9"/>
    <w:rsid w:val="00C43767"/>
    <w:rsid w:val="00C45BB4"/>
    <w:rsid w:val="00C4664E"/>
    <w:rsid w:val="00C46E06"/>
    <w:rsid w:val="00C5445D"/>
    <w:rsid w:val="00C649EC"/>
    <w:rsid w:val="00C670B1"/>
    <w:rsid w:val="00C72CDC"/>
    <w:rsid w:val="00C74BBA"/>
    <w:rsid w:val="00C774EA"/>
    <w:rsid w:val="00C77E4B"/>
    <w:rsid w:val="00C80D99"/>
    <w:rsid w:val="00C84E22"/>
    <w:rsid w:val="00C96E97"/>
    <w:rsid w:val="00CA159B"/>
    <w:rsid w:val="00CA4D96"/>
    <w:rsid w:val="00CA5F2F"/>
    <w:rsid w:val="00CA66A9"/>
    <w:rsid w:val="00CB1C73"/>
    <w:rsid w:val="00CB5EA2"/>
    <w:rsid w:val="00CC4C2D"/>
    <w:rsid w:val="00CC7701"/>
    <w:rsid w:val="00CE22C7"/>
    <w:rsid w:val="00CE5EFF"/>
    <w:rsid w:val="00CE77E6"/>
    <w:rsid w:val="00CF51F3"/>
    <w:rsid w:val="00CF6E05"/>
    <w:rsid w:val="00D044E4"/>
    <w:rsid w:val="00D11675"/>
    <w:rsid w:val="00D127B0"/>
    <w:rsid w:val="00D16A3A"/>
    <w:rsid w:val="00D17652"/>
    <w:rsid w:val="00D2233C"/>
    <w:rsid w:val="00D23009"/>
    <w:rsid w:val="00D274FD"/>
    <w:rsid w:val="00D3547B"/>
    <w:rsid w:val="00D401FE"/>
    <w:rsid w:val="00D45574"/>
    <w:rsid w:val="00D512E5"/>
    <w:rsid w:val="00D577DF"/>
    <w:rsid w:val="00D57CDC"/>
    <w:rsid w:val="00DA25D7"/>
    <w:rsid w:val="00DB14F4"/>
    <w:rsid w:val="00DB1A7A"/>
    <w:rsid w:val="00DC1C85"/>
    <w:rsid w:val="00DC31B1"/>
    <w:rsid w:val="00DC425D"/>
    <w:rsid w:val="00DC5934"/>
    <w:rsid w:val="00DC7FC8"/>
    <w:rsid w:val="00DD198F"/>
    <w:rsid w:val="00DE1D01"/>
    <w:rsid w:val="00DF21C4"/>
    <w:rsid w:val="00E0015B"/>
    <w:rsid w:val="00E05FC2"/>
    <w:rsid w:val="00E110E0"/>
    <w:rsid w:val="00E132BA"/>
    <w:rsid w:val="00E139A2"/>
    <w:rsid w:val="00E20ECE"/>
    <w:rsid w:val="00E21580"/>
    <w:rsid w:val="00E25378"/>
    <w:rsid w:val="00E25F9F"/>
    <w:rsid w:val="00E27750"/>
    <w:rsid w:val="00E33B4B"/>
    <w:rsid w:val="00E34632"/>
    <w:rsid w:val="00E42664"/>
    <w:rsid w:val="00E42AD4"/>
    <w:rsid w:val="00E45D00"/>
    <w:rsid w:val="00E529F5"/>
    <w:rsid w:val="00E57EDD"/>
    <w:rsid w:val="00E715C7"/>
    <w:rsid w:val="00E72ADD"/>
    <w:rsid w:val="00E736DC"/>
    <w:rsid w:val="00E775FA"/>
    <w:rsid w:val="00E81F04"/>
    <w:rsid w:val="00E86622"/>
    <w:rsid w:val="00E9290B"/>
    <w:rsid w:val="00EA053F"/>
    <w:rsid w:val="00EB1ACD"/>
    <w:rsid w:val="00EB5C2A"/>
    <w:rsid w:val="00EC35E0"/>
    <w:rsid w:val="00EC79CD"/>
    <w:rsid w:val="00ED4F76"/>
    <w:rsid w:val="00ED50A1"/>
    <w:rsid w:val="00EE225B"/>
    <w:rsid w:val="00EE48B4"/>
    <w:rsid w:val="00EF0412"/>
    <w:rsid w:val="00EF1875"/>
    <w:rsid w:val="00F05540"/>
    <w:rsid w:val="00F07297"/>
    <w:rsid w:val="00F106F1"/>
    <w:rsid w:val="00F127CB"/>
    <w:rsid w:val="00F266DF"/>
    <w:rsid w:val="00F30930"/>
    <w:rsid w:val="00F32552"/>
    <w:rsid w:val="00F358B8"/>
    <w:rsid w:val="00F40D00"/>
    <w:rsid w:val="00F4399E"/>
    <w:rsid w:val="00F45D5D"/>
    <w:rsid w:val="00F70D45"/>
    <w:rsid w:val="00F729B7"/>
    <w:rsid w:val="00F8251A"/>
    <w:rsid w:val="00F91E29"/>
    <w:rsid w:val="00FB140A"/>
    <w:rsid w:val="00FB5085"/>
    <w:rsid w:val="00FC3DDC"/>
    <w:rsid w:val="00FC6FAF"/>
    <w:rsid w:val="00FF05CA"/>
    <w:rsid w:val="00FF207A"/>
    <w:rsid w:val="050CDB12"/>
    <w:rsid w:val="0AD40F28"/>
    <w:rsid w:val="0C1B3A57"/>
    <w:rsid w:val="0EEBD7B4"/>
    <w:rsid w:val="144BC8DD"/>
    <w:rsid w:val="14BEB96D"/>
    <w:rsid w:val="165B06E5"/>
    <w:rsid w:val="19A93209"/>
    <w:rsid w:val="1C0D6566"/>
    <w:rsid w:val="1F627A21"/>
    <w:rsid w:val="1F74199D"/>
    <w:rsid w:val="1F77D2E6"/>
    <w:rsid w:val="21F0470D"/>
    <w:rsid w:val="24286F13"/>
    <w:rsid w:val="261575A7"/>
    <w:rsid w:val="26C3B830"/>
    <w:rsid w:val="27A3D7D4"/>
    <w:rsid w:val="28A0E0C9"/>
    <w:rsid w:val="29362F3E"/>
    <w:rsid w:val="2EBEC859"/>
    <w:rsid w:val="3163B077"/>
    <w:rsid w:val="31B5083E"/>
    <w:rsid w:val="34CF6073"/>
    <w:rsid w:val="37771D74"/>
    <w:rsid w:val="3791D7F2"/>
    <w:rsid w:val="37E23E5B"/>
    <w:rsid w:val="3850CE35"/>
    <w:rsid w:val="3E517FDF"/>
    <w:rsid w:val="40AEA3F3"/>
    <w:rsid w:val="42372C87"/>
    <w:rsid w:val="43D4EBF6"/>
    <w:rsid w:val="4586BC8B"/>
    <w:rsid w:val="46910835"/>
    <w:rsid w:val="46983893"/>
    <w:rsid w:val="470C8CB8"/>
    <w:rsid w:val="48F66F83"/>
    <w:rsid w:val="4D666743"/>
    <w:rsid w:val="50508B7F"/>
    <w:rsid w:val="59991B79"/>
    <w:rsid w:val="59D6D182"/>
    <w:rsid w:val="5D80B72F"/>
    <w:rsid w:val="5E298DEB"/>
    <w:rsid w:val="5E2D1ABB"/>
    <w:rsid w:val="61A42D5E"/>
    <w:rsid w:val="64A2508C"/>
    <w:rsid w:val="658E25F9"/>
    <w:rsid w:val="68EE85CF"/>
    <w:rsid w:val="6DCAD971"/>
    <w:rsid w:val="6E6D14D9"/>
    <w:rsid w:val="740646CE"/>
    <w:rsid w:val="78478066"/>
    <w:rsid w:val="7A6CDD32"/>
    <w:rsid w:val="7B52557C"/>
    <w:rsid w:val="7D3F1C10"/>
    <w:rsid w:val="7EAE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F16D44"/>
  <w15:chartTrackingRefBased/>
  <w15:docId w15:val="{3CAC4039-C17C-4FA7-9A74-B3157778E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9F8"/>
    <w:pPr>
      <w:widowControl w:val="0"/>
      <w:autoSpaceDE w:val="0"/>
      <w:autoSpaceDN w:val="0"/>
      <w:spacing w:after="0" w:line="240" w:lineRule="auto"/>
    </w:pPr>
    <w:rPr>
      <w:rFonts w:ascii="Poppins Light" w:eastAsia="Poppins Light" w:hAnsi="Poppins Light" w:cs="Poppins Light"/>
      <w:lang w:val="en-US"/>
    </w:rPr>
  </w:style>
  <w:style w:type="paragraph" w:styleId="Heading1">
    <w:name w:val="heading 1"/>
    <w:basedOn w:val="Normal"/>
    <w:link w:val="Heading1Char"/>
    <w:uiPriority w:val="9"/>
    <w:qFormat/>
    <w:rsid w:val="00B849F8"/>
    <w:pPr>
      <w:spacing w:before="119" w:line="374" w:lineRule="exact"/>
      <w:ind w:left="113"/>
      <w:outlineLvl w:val="0"/>
    </w:pPr>
    <w:rPr>
      <w:rFonts w:ascii="Poppins SemiBold" w:eastAsia="Poppins SemiBold" w:hAnsi="Poppins SemiBold" w:cs="Poppins SemiBol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9F8"/>
    <w:rPr>
      <w:rFonts w:ascii="Poppins SemiBold" w:eastAsia="Poppins SemiBold" w:hAnsi="Poppins SemiBold" w:cs="Poppins SemiBold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B849F8"/>
    <w:pPr>
      <w:spacing w:before="11"/>
      <w:ind w:left="113"/>
    </w:pPr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B849F8"/>
    <w:rPr>
      <w:rFonts w:ascii="Poppins Light" w:eastAsia="Poppins Light" w:hAnsi="Poppins Light" w:cs="Poppins Light"/>
      <w:sz w:val="19"/>
      <w:szCs w:val="19"/>
      <w:lang w:val="en-US"/>
    </w:rPr>
  </w:style>
  <w:style w:type="paragraph" w:styleId="ListParagraph">
    <w:name w:val="List Paragraph"/>
    <w:basedOn w:val="Normal"/>
    <w:uiPriority w:val="1"/>
    <w:qFormat/>
    <w:rsid w:val="00B849F8"/>
    <w:pPr>
      <w:spacing w:before="26"/>
      <w:ind w:left="283" w:right="38" w:hanging="171"/>
    </w:pPr>
  </w:style>
  <w:style w:type="paragraph" w:styleId="Header">
    <w:name w:val="header"/>
    <w:basedOn w:val="Normal"/>
    <w:link w:val="HeaderChar"/>
    <w:uiPriority w:val="99"/>
    <w:unhideWhenUsed/>
    <w:rsid w:val="00780F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F53"/>
    <w:rPr>
      <w:rFonts w:ascii="Poppins Light" w:eastAsia="Poppins Light" w:hAnsi="Poppins Light" w:cs="Poppins Light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80F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F53"/>
    <w:rPr>
      <w:rFonts w:ascii="Poppins Light" w:eastAsia="Poppins Light" w:hAnsi="Poppins Light" w:cs="Poppins Light"/>
      <w:lang w:val="en-US"/>
    </w:rPr>
  </w:style>
  <w:style w:type="paragraph" w:customStyle="1" w:styleId="Default">
    <w:name w:val="Default"/>
    <w:rsid w:val="000D42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103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103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00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06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0662"/>
    <w:rPr>
      <w:rFonts w:ascii="Poppins Light" w:eastAsia="Poppins Light" w:hAnsi="Poppins Light" w:cs="Poppins Light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662"/>
    <w:rPr>
      <w:rFonts w:ascii="Poppins Light" w:eastAsia="Poppins Light" w:hAnsi="Poppins Light" w:cs="Poppins Light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6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662"/>
    <w:rPr>
      <w:rFonts w:ascii="Segoe UI" w:eastAsia="Poppins Light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52591C"/>
    <w:pPr>
      <w:spacing w:after="0" w:line="240" w:lineRule="auto"/>
    </w:pPr>
    <w:rPr>
      <w:rFonts w:ascii="Poppins Light" w:eastAsia="Poppins Light" w:hAnsi="Poppins Light" w:cs="Poppins Light"/>
      <w:lang w:val="en-US"/>
    </w:rPr>
  </w:style>
  <w:style w:type="character" w:customStyle="1" w:styleId="cf01">
    <w:name w:val="cf01"/>
    <w:basedOn w:val="DefaultParagraphFont"/>
    <w:rsid w:val="0003379E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9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AFEAA-DB1C-46AC-9FC5-35A41CD07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Pryer</dc:creator>
  <cp:keywords/>
  <dc:description/>
  <cp:lastModifiedBy>Anna Ramsey</cp:lastModifiedBy>
  <cp:revision>5</cp:revision>
  <cp:lastPrinted>2024-06-13T02:43:00Z</cp:lastPrinted>
  <dcterms:created xsi:type="dcterms:W3CDTF">2024-06-13T02:42:00Z</dcterms:created>
  <dcterms:modified xsi:type="dcterms:W3CDTF">2024-06-13T02:47:00Z</dcterms:modified>
</cp:coreProperties>
</file>