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97177477"/>
        <w:docPartObj>
          <w:docPartGallery w:val="Cover Pages"/>
          <w:docPartUnique/>
        </w:docPartObj>
      </w:sdtPr>
      <w:sdtEndPr/>
      <w:sdtContent>
        <w:p w14:paraId="716ECD67" w14:textId="77777777" w:rsidR="00EB3422" w:rsidRPr="00F13C6E" w:rsidRDefault="00315CFC" w:rsidP="00EB3422">
          <w:r w:rsidRPr="00F13C6E">
            <w:rPr>
              <w:noProof/>
            </w:rPr>
            <w:drawing>
              <wp:anchor distT="0" distB="0" distL="114300" distR="114300" simplePos="0" relativeHeight="251658242" behindDoc="1" locked="0" layoutInCell="1" allowOverlap="1" wp14:anchorId="257C047B" wp14:editId="707BF6BF">
                <wp:simplePos x="0" y="0"/>
                <wp:positionH relativeFrom="page">
                  <wp:align>left</wp:align>
                </wp:positionH>
                <wp:positionV relativeFrom="paragraph">
                  <wp:posOffset>-901700</wp:posOffset>
                </wp:positionV>
                <wp:extent cx="7560000" cy="10724400"/>
                <wp:effectExtent l="0" t="0" r="3175" b="1270"/>
                <wp:wrapNone/>
                <wp:docPr id="6" name="Picture 6" descr="A close-up of a blue and purple gradi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blue and purple gradien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560000" cy="10724400"/>
                        </a:xfrm>
                        <a:prstGeom prst="rect">
                          <a:avLst/>
                        </a:prstGeom>
                      </pic:spPr>
                    </pic:pic>
                  </a:graphicData>
                </a:graphic>
                <wp14:sizeRelH relativeFrom="margin">
                  <wp14:pctWidth>0</wp14:pctWidth>
                </wp14:sizeRelH>
                <wp14:sizeRelV relativeFrom="margin">
                  <wp14:pctHeight>0</wp14:pctHeight>
                </wp14:sizeRelV>
              </wp:anchor>
            </w:drawing>
          </w:r>
        </w:p>
        <w:p w14:paraId="42CAEA7E" w14:textId="77777777" w:rsidR="00EB3422" w:rsidRPr="00F13C6E" w:rsidRDefault="00EB3422" w:rsidP="00EB3422">
          <w:r w:rsidRPr="00F13C6E">
            <w:br w:type="page"/>
          </w:r>
          <w:r w:rsidRPr="00F13C6E">
            <w:rPr>
              <w:rFonts w:eastAsia="Roboto"/>
              <w:noProof/>
            </w:rPr>
            <mc:AlternateContent>
              <mc:Choice Requires="wps">
                <w:drawing>
                  <wp:anchor distT="45720" distB="45720" distL="114300" distR="114300" simplePos="0" relativeHeight="251658240" behindDoc="0" locked="1" layoutInCell="1" allowOverlap="1" wp14:anchorId="0F3FC35F" wp14:editId="7AB494CE">
                    <wp:simplePos x="0" y="0"/>
                    <wp:positionH relativeFrom="margin">
                      <wp:posOffset>-381000</wp:posOffset>
                    </wp:positionH>
                    <wp:positionV relativeFrom="paragraph">
                      <wp:posOffset>103505</wp:posOffset>
                    </wp:positionV>
                    <wp:extent cx="5659120" cy="435419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4354195"/>
                            </a:xfrm>
                            <a:prstGeom prst="rect">
                              <a:avLst/>
                            </a:prstGeom>
                            <a:noFill/>
                            <a:ln w="9525">
                              <a:noFill/>
                              <a:miter lim="800000"/>
                              <a:headEnd/>
                              <a:tailEnd/>
                            </a:ln>
                          </wps:spPr>
                          <wps:txbx>
                            <w:txbxContent>
                              <w:p w14:paraId="4BFB0BAA" w14:textId="50ED3D75" w:rsidR="00EB3422" w:rsidRPr="00F13C6E" w:rsidRDefault="00F43199" w:rsidP="00F13C6E">
                                <w:pPr>
                                  <w:pStyle w:val="Title"/>
                                </w:pPr>
                                <w:r w:rsidRPr="00F43199">
                                  <w:t xml:space="preserve">Evaluating </w:t>
                                </w:r>
                                <w:r>
                                  <w:br/>
                                </w:r>
                                <w:r w:rsidRPr="00F43199">
                                  <w:t xml:space="preserve">an IT Supplier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F3FC35F" id="_x0000_t202" coordsize="21600,21600" o:spt="202" path="m,l,21600r21600,l21600,xe">
                    <v:stroke joinstyle="miter"/>
                    <v:path gradientshapeok="t" o:connecttype="rect"/>
                  </v:shapetype>
                  <v:shape id="Text Box 217" o:spid="_x0000_s1026" type="#_x0000_t202" style="position:absolute;margin-left:-30pt;margin-top:8.15pt;width:445.6pt;height:342.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" filled="f" stroked="f">
                    <v:textbox>
                      <w:txbxContent>
                        <w:p w14:paraId="4BFB0BAA" w14:textId="50ED3D75" w:rsidR="00EB3422" w:rsidRPr="00F13C6E" w:rsidRDefault="00F43199" w:rsidP="00F13C6E">
                          <w:pPr>
                            <w:pStyle w:val="Title"/>
                          </w:pPr>
                          <w:r w:rsidRPr="00F43199">
                            <w:t xml:space="preserve">Evaluating </w:t>
                          </w:r>
                          <w:r>
                            <w:br/>
                          </w:r>
                          <w:r w:rsidRPr="00F43199">
                            <w:t xml:space="preserve">an IT Supplier </w:t>
                          </w:r>
                        </w:p>
                      </w:txbxContent>
                    </v:textbox>
                    <w10:wrap type="square" anchorx="margin"/>
                    <w10:anchorlock/>
                  </v:shape>
                </w:pict>
              </mc:Fallback>
            </mc:AlternateContent>
          </w:r>
          <w:r w:rsidRPr="00F13C6E">
            <w:rPr>
              <w:rFonts w:eastAsia="Roboto"/>
              <w:noProof/>
            </w:rPr>
            <mc:AlternateContent>
              <mc:Choice Requires="wps">
                <w:drawing>
                  <wp:anchor distT="45720" distB="45720" distL="114300" distR="114300" simplePos="0" relativeHeight="251658241" behindDoc="0" locked="0" layoutInCell="1" allowOverlap="1" wp14:anchorId="7AC4DD5E" wp14:editId="7CBD940D">
                    <wp:simplePos x="0" y="0"/>
                    <wp:positionH relativeFrom="margin">
                      <wp:posOffset>-384810</wp:posOffset>
                    </wp:positionH>
                    <wp:positionV relativeFrom="paragraph">
                      <wp:posOffset>4256405</wp:posOffset>
                    </wp:positionV>
                    <wp:extent cx="5658485" cy="1483995"/>
                    <wp:effectExtent l="0" t="0" r="0" b="190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1483995"/>
                            </a:xfrm>
                            <a:prstGeom prst="rect">
                              <a:avLst/>
                            </a:prstGeom>
                            <a:noFill/>
                            <a:ln w="9525">
                              <a:noFill/>
                              <a:miter lim="800000"/>
                              <a:headEnd/>
                              <a:tailEnd/>
                            </a:ln>
                          </wps:spPr>
                          <wps:txbx>
                            <w:txbxContent>
                              <w:p w14:paraId="5DE43A82" w14:textId="0D6E4035" w:rsidR="00EB3422" w:rsidRPr="00F13C6E" w:rsidRDefault="00F43199" w:rsidP="00EB3422">
                                <w:pPr>
                                  <w:rPr>
                                    <w:rFonts w:ascii="Poppins" w:hAnsi="Poppins" w:cs="Poppins"/>
                                    <w:color w:val="F6F4EC" w:themeColor="background1"/>
                                    <w:sz w:val="56"/>
                                    <w:szCs w:val="56"/>
                                  </w:rPr>
                                </w:pPr>
                                <w:r w:rsidRPr="00F43199">
                                  <w:rPr>
                                    <w:rFonts w:ascii="Poppins" w:hAnsi="Poppins" w:cs="Poppins"/>
                                    <w:color w:val="F6F4EC" w:themeColor="background1"/>
                                    <w:sz w:val="56"/>
                                    <w:szCs w:val="56"/>
                                  </w:rPr>
                                  <w:t>Micro to Small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4DD5E" id="Text Box 11" o:spid="_x0000_s1027" type="#_x0000_t202" style="position:absolute;margin-left:-30.3pt;margin-top:335.15pt;width:445.55pt;height:116.8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" filled="f" stroked="f">
                    <v:textbox>
                      <w:txbxContent>
                        <w:p w14:paraId="5DE43A82" w14:textId="0D6E4035" w:rsidR="00EB3422" w:rsidRPr="00F13C6E" w:rsidRDefault="00F43199" w:rsidP="00EB3422">
                          <w:pPr>
                            <w:rPr>
                              <w:rFonts w:ascii="Poppins" w:hAnsi="Poppins" w:cs="Poppins"/>
                              <w:color w:val="F6F4EC" w:themeColor="background1"/>
                              <w:sz w:val="56"/>
                              <w:szCs w:val="56"/>
                            </w:rPr>
                          </w:pPr>
                          <w:r w:rsidRPr="00F43199">
                            <w:rPr>
                              <w:rFonts w:ascii="Poppins" w:hAnsi="Poppins" w:cs="Poppins"/>
                              <w:color w:val="F6F4EC" w:themeColor="background1"/>
                              <w:sz w:val="56"/>
                              <w:szCs w:val="56"/>
                            </w:rPr>
                            <w:t>Micro to Small</w:t>
                          </w:r>
                        </w:p>
                      </w:txbxContent>
                    </v:textbox>
                    <w10:wrap type="square" anchorx="margin"/>
                  </v:shape>
                </w:pict>
              </mc:Fallback>
            </mc:AlternateContent>
          </w:r>
        </w:p>
      </w:sdtContent>
    </w:sdt>
    <w:sdt>
      <w:sdtPr>
        <w:rPr>
          <w:rFonts w:ascii="Arial" w:eastAsiaTheme="minorEastAsia" w:hAnsi="Arial" w:cs="Arial"/>
          <w:b w:val="0"/>
          <w:color w:val="auto"/>
          <w:sz w:val="22"/>
          <w:szCs w:val="22"/>
        </w:rPr>
        <w:id w:val="-2037270447"/>
        <w:docPartObj>
          <w:docPartGallery w:val="Table of Contents"/>
          <w:docPartUnique/>
        </w:docPartObj>
      </w:sdtPr>
      <w:sdtEndPr>
        <w:rPr>
          <w:rFonts w:asciiTheme="minorHAnsi" w:hAnsiTheme="minorHAnsi"/>
        </w:rPr>
      </w:sdtEndPr>
      <w:sdtContent>
        <w:p w14:paraId="7D92CA32" w14:textId="77777777" w:rsidR="00EB3422" w:rsidRPr="00F13C6E" w:rsidRDefault="00EB3422" w:rsidP="00F13C6E">
          <w:pPr>
            <w:pStyle w:val="TOCHeading"/>
            <w:rPr>
              <w:b w:val="0"/>
            </w:rPr>
          </w:pPr>
          <w:r w:rsidRPr="00F13C6E">
            <w:t>Contents</w:t>
          </w:r>
        </w:p>
        <w:p w14:paraId="1ACCF35F" w14:textId="6C750523" w:rsidR="00053959" w:rsidRDefault="00013763">
          <w:pPr>
            <w:pStyle w:val="TOC1"/>
            <w:tabs>
              <w:tab w:val="right" w:leader="dot" w:pos="9016"/>
            </w:tabs>
            <w:rPr>
              <w:rFonts w:eastAsiaTheme="minorEastAsia" w:cstheme="minorBidi"/>
              <w:noProof/>
              <w:kern w:val="2"/>
              <w:sz w:val="24"/>
              <w:szCs w:val="24"/>
              <w:lang w:eastAsia="en-NZ"/>
              <w14:ligatures w14:val="standardContextual"/>
            </w:rPr>
          </w:pPr>
          <w:r>
            <w:fldChar w:fldCharType="begin"/>
          </w:r>
          <w:r>
            <w:instrText xml:space="preserve"> TOC \o "1-1" \h \z \u </w:instrText>
          </w:r>
          <w:r>
            <w:fldChar w:fldCharType="separate"/>
          </w:r>
          <w:hyperlink w:anchor="_Toc162006985" w:history="1">
            <w:r w:rsidR="00053959" w:rsidRPr="00CF35D4">
              <w:rPr>
                <w:rStyle w:val="Hyperlink"/>
                <w:noProof/>
              </w:rPr>
              <w:t>This tool in a nutshell</w:t>
            </w:r>
            <w:r w:rsidR="00053959">
              <w:rPr>
                <w:noProof/>
                <w:webHidden/>
              </w:rPr>
              <w:tab/>
            </w:r>
            <w:r w:rsidR="00053959">
              <w:rPr>
                <w:noProof/>
                <w:webHidden/>
              </w:rPr>
              <w:fldChar w:fldCharType="begin"/>
            </w:r>
            <w:r w:rsidR="00053959">
              <w:rPr>
                <w:noProof/>
                <w:webHidden/>
              </w:rPr>
              <w:instrText xml:space="preserve"> PAGEREF _Toc162006985 \h </w:instrText>
            </w:r>
            <w:r w:rsidR="00053959">
              <w:rPr>
                <w:noProof/>
                <w:webHidden/>
              </w:rPr>
            </w:r>
            <w:r w:rsidR="00053959">
              <w:rPr>
                <w:noProof/>
                <w:webHidden/>
              </w:rPr>
              <w:fldChar w:fldCharType="separate"/>
            </w:r>
            <w:r w:rsidR="00053959">
              <w:rPr>
                <w:noProof/>
                <w:webHidden/>
              </w:rPr>
              <w:t>2</w:t>
            </w:r>
            <w:r w:rsidR="00053959">
              <w:rPr>
                <w:noProof/>
                <w:webHidden/>
              </w:rPr>
              <w:fldChar w:fldCharType="end"/>
            </w:r>
          </w:hyperlink>
        </w:p>
        <w:p w14:paraId="43A14EE4" w14:textId="17BE58A3" w:rsidR="00053959" w:rsidRDefault="009F7439">
          <w:pPr>
            <w:pStyle w:val="TOC1"/>
            <w:tabs>
              <w:tab w:val="right" w:leader="dot" w:pos="9016"/>
            </w:tabs>
            <w:rPr>
              <w:rFonts w:eastAsiaTheme="minorEastAsia" w:cstheme="minorBidi"/>
              <w:noProof/>
              <w:kern w:val="2"/>
              <w:sz w:val="24"/>
              <w:szCs w:val="24"/>
              <w:lang w:eastAsia="en-NZ"/>
              <w14:ligatures w14:val="standardContextual"/>
            </w:rPr>
          </w:pPr>
          <w:hyperlink w:anchor="_Toc162006986" w:history="1">
            <w:r w:rsidR="00053959" w:rsidRPr="00CF35D4">
              <w:rPr>
                <w:rStyle w:val="Hyperlink"/>
                <w:noProof/>
              </w:rPr>
              <w:t>Why does it matter?</w:t>
            </w:r>
            <w:r w:rsidR="00053959">
              <w:rPr>
                <w:noProof/>
                <w:webHidden/>
              </w:rPr>
              <w:tab/>
            </w:r>
            <w:r w:rsidR="00053959">
              <w:rPr>
                <w:noProof/>
                <w:webHidden/>
              </w:rPr>
              <w:fldChar w:fldCharType="begin"/>
            </w:r>
            <w:r w:rsidR="00053959">
              <w:rPr>
                <w:noProof/>
                <w:webHidden/>
              </w:rPr>
              <w:instrText xml:space="preserve"> PAGEREF _Toc162006986 \h </w:instrText>
            </w:r>
            <w:r w:rsidR="00053959">
              <w:rPr>
                <w:noProof/>
                <w:webHidden/>
              </w:rPr>
            </w:r>
            <w:r w:rsidR="00053959">
              <w:rPr>
                <w:noProof/>
                <w:webHidden/>
              </w:rPr>
              <w:fldChar w:fldCharType="separate"/>
            </w:r>
            <w:r w:rsidR="00053959">
              <w:rPr>
                <w:noProof/>
                <w:webHidden/>
              </w:rPr>
              <w:t>2</w:t>
            </w:r>
            <w:r w:rsidR="00053959">
              <w:rPr>
                <w:noProof/>
                <w:webHidden/>
              </w:rPr>
              <w:fldChar w:fldCharType="end"/>
            </w:r>
          </w:hyperlink>
        </w:p>
        <w:p w14:paraId="1E5C5054" w14:textId="3370369E" w:rsidR="00053959" w:rsidRDefault="009F7439">
          <w:pPr>
            <w:pStyle w:val="TOC1"/>
            <w:tabs>
              <w:tab w:val="right" w:leader="dot" w:pos="9016"/>
            </w:tabs>
            <w:rPr>
              <w:rFonts w:eastAsiaTheme="minorEastAsia" w:cstheme="minorBidi"/>
              <w:noProof/>
              <w:kern w:val="2"/>
              <w:sz w:val="24"/>
              <w:szCs w:val="24"/>
              <w:lang w:eastAsia="en-NZ"/>
              <w14:ligatures w14:val="standardContextual"/>
            </w:rPr>
          </w:pPr>
          <w:hyperlink w:anchor="_Toc162006987" w:history="1">
            <w:r w:rsidR="00053959" w:rsidRPr="00CF35D4">
              <w:rPr>
                <w:rStyle w:val="Hyperlink"/>
                <w:noProof/>
              </w:rPr>
              <w:t>How to use this tool</w:t>
            </w:r>
            <w:r w:rsidR="00053959">
              <w:rPr>
                <w:noProof/>
                <w:webHidden/>
              </w:rPr>
              <w:tab/>
            </w:r>
            <w:r w:rsidR="00053959">
              <w:rPr>
                <w:noProof/>
                <w:webHidden/>
              </w:rPr>
              <w:fldChar w:fldCharType="begin"/>
            </w:r>
            <w:r w:rsidR="00053959">
              <w:rPr>
                <w:noProof/>
                <w:webHidden/>
              </w:rPr>
              <w:instrText xml:space="preserve"> PAGEREF _Toc162006987 \h </w:instrText>
            </w:r>
            <w:r w:rsidR="00053959">
              <w:rPr>
                <w:noProof/>
                <w:webHidden/>
              </w:rPr>
            </w:r>
            <w:r w:rsidR="00053959">
              <w:rPr>
                <w:noProof/>
                <w:webHidden/>
              </w:rPr>
              <w:fldChar w:fldCharType="separate"/>
            </w:r>
            <w:r w:rsidR="00053959">
              <w:rPr>
                <w:noProof/>
                <w:webHidden/>
              </w:rPr>
              <w:t>2</w:t>
            </w:r>
            <w:r w:rsidR="00053959">
              <w:rPr>
                <w:noProof/>
                <w:webHidden/>
              </w:rPr>
              <w:fldChar w:fldCharType="end"/>
            </w:r>
          </w:hyperlink>
        </w:p>
        <w:p w14:paraId="568275A4" w14:textId="40936D95" w:rsidR="00053959" w:rsidRDefault="009F7439">
          <w:pPr>
            <w:pStyle w:val="TOC1"/>
            <w:tabs>
              <w:tab w:val="right" w:leader="dot" w:pos="9016"/>
            </w:tabs>
            <w:rPr>
              <w:rFonts w:eastAsiaTheme="minorEastAsia" w:cstheme="minorBidi"/>
              <w:noProof/>
              <w:kern w:val="2"/>
              <w:sz w:val="24"/>
              <w:szCs w:val="24"/>
              <w:lang w:eastAsia="en-NZ"/>
              <w14:ligatures w14:val="standardContextual"/>
            </w:rPr>
          </w:pPr>
          <w:hyperlink w:anchor="_Toc162006988" w:history="1">
            <w:r w:rsidR="00053959" w:rsidRPr="00CF35D4">
              <w:rPr>
                <w:rStyle w:val="Hyperlink"/>
                <w:noProof/>
              </w:rPr>
              <w:t>Where to find this checklist</w:t>
            </w:r>
            <w:r w:rsidR="00053959">
              <w:rPr>
                <w:noProof/>
                <w:webHidden/>
              </w:rPr>
              <w:tab/>
            </w:r>
            <w:r w:rsidR="00053959">
              <w:rPr>
                <w:noProof/>
                <w:webHidden/>
              </w:rPr>
              <w:fldChar w:fldCharType="begin"/>
            </w:r>
            <w:r w:rsidR="00053959">
              <w:rPr>
                <w:noProof/>
                <w:webHidden/>
              </w:rPr>
              <w:instrText xml:space="preserve"> PAGEREF _Toc162006988 \h </w:instrText>
            </w:r>
            <w:r w:rsidR="00053959">
              <w:rPr>
                <w:noProof/>
                <w:webHidden/>
              </w:rPr>
            </w:r>
            <w:r w:rsidR="00053959">
              <w:rPr>
                <w:noProof/>
                <w:webHidden/>
              </w:rPr>
              <w:fldChar w:fldCharType="separate"/>
            </w:r>
            <w:r w:rsidR="00053959">
              <w:rPr>
                <w:noProof/>
                <w:webHidden/>
              </w:rPr>
              <w:t>3</w:t>
            </w:r>
            <w:r w:rsidR="00053959">
              <w:rPr>
                <w:noProof/>
                <w:webHidden/>
              </w:rPr>
              <w:fldChar w:fldCharType="end"/>
            </w:r>
          </w:hyperlink>
        </w:p>
        <w:p w14:paraId="65E7E739" w14:textId="1E3A761F" w:rsidR="00053959" w:rsidRDefault="009F7439">
          <w:pPr>
            <w:pStyle w:val="TOC1"/>
            <w:tabs>
              <w:tab w:val="right" w:leader="dot" w:pos="9016"/>
            </w:tabs>
            <w:rPr>
              <w:rFonts w:eastAsiaTheme="minorEastAsia" w:cstheme="minorBidi"/>
              <w:noProof/>
              <w:kern w:val="2"/>
              <w:sz w:val="24"/>
              <w:szCs w:val="24"/>
              <w:lang w:eastAsia="en-NZ"/>
              <w14:ligatures w14:val="standardContextual"/>
            </w:rPr>
          </w:pPr>
          <w:hyperlink w:anchor="_Toc162006989" w:history="1">
            <w:r w:rsidR="00053959" w:rsidRPr="00CF35D4">
              <w:rPr>
                <w:rStyle w:val="Hyperlink"/>
                <w:noProof/>
              </w:rPr>
              <w:t>Section 1: Questions to ask your IT supplier about their own good information security practices.</w:t>
            </w:r>
            <w:r w:rsidR="00053959">
              <w:rPr>
                <w:noProof/>
                <w:webHidden/>
              </w:rPr>
              <w:tab/>
            </w:r>
            <w:r w:rsidR="00053959">
              <w:rPr>
                <w:noProof/>
                <w:webHidden/>
              </w:rPr>
              <w:fldChar w:fldCharType="begin"/>
            </w:r>
            <w:r w:rsidR="00053959">
              <w:rPr>
                <w:noProof/>
                <w:webHidden/>
              </w:rPr>
              <w:instrText xml:space="preserve"> PAGEREF _Toc162006989 \h </w:instrText>
            </w:r>
            <w:r w:rsidR="00053959">
              <w:rPr>
                <w:noProof/>
                <w:webHidden/>
              </w:rPr>
            </w:r>
            <w:r w:rsidR="00053959">
              <w:rPr>
                <w:noProof/>
                <w:webHidden/>
              </w:rPr>
              <w:fldChar w:fldCharType="separate"/>
            </w:r>
            <w:r w:rsidR="00053959">
              <w:rPr>
                <w:noProof/>
                <w:webHidden/>
              </w:rPr>
              <w:t>4</w:t>
            </w:r>
            <w:r w:rsidR="00053959">
              <w:rPr>
                <w:noProof/>
                <w:webHidden/>
              </w:rPr>
              <w:fldChar w:fldCharType="end"/>
            </w:r>
          </w:hyperlink>
        </w:p>
        <w:p w14:paraId="0C9E5CF6" w14:textId="14F02D53" w:rsidR="00053959" w:rsidRDefault="009F7439">
          <w:pPr>
            <w:pStyle w:val="TOC1"/>
            <w:tabs>
              <w:tab w:val="right" w:leader="dot" w:pos="9016"/>
            </w:tabs>
            <w:rPr>
              <w:rFonts w:eastAsiaTheme="minorEastAsia" w:cstheme="minorBidi"/>
              <w:noProof/>
              <w:kern w:val="2"/>
              <w:sz w:val="24"/>
              <w:szCs w:val="24"/>
              <w:lang w:eastAsia="en-NZ"/>
              <w14:ligatures w14:val="standardContextual"/>
            </w:rPr>
          </w:pPr>
          <w:hyperlink w:anchor="_Toc162006990" w:history="1">
            <w:r w:rsidR="00053959" w:rsidRPr="00CF35D4">
              <w:rPr>
                <w:rStyle w:val="Hyperlink"/>
                <w:noProof/>
              </w:rPr>
              <w:t>Section 2: Questions to ask your IT Supplier about how they will support your organisation to keep the information you hold and your systems secure and available.</w:t>
            </w:r>
            <w:r w:rsidR="00053959">
              <w:rPr>
                <w:noProof/>
                <w:webHidden/>
              </w:rPr>
              <w:tab/>
            </w:r>
            <w:r w:rsidR="00053959">
              <w:rPr>
                <w:noProof/>
                <w:webHidden/>
              </w:rPr>
              <w:fldChar w:fldCharType="begin"/>
            </w:r>
            <w:r w:rsidR="00053959">
              <w:rPr>
                <w:noProof/>
                <w:webHidden/>
              </w:rPr>
              <w:instrText xml:space="preserve"> PAGEREF _Toc162006990 \h </w:instrText>
            </w:r>
            <w:r w:rsidR="00053959">
              <w:rPr>
                <w:noProof/>
                <w:webHidden/>
              </w:rPr>
            </w:r>
            <w:r w:rsidR="00053959">
              <w:rPr>
                <w:noProof/>
                <w:webHidden/>
              </w:rPr>
              <w:fldChar w:fldCharType="separate"/>
            </w:r>
            <w:r w:rsidR="00053959">
              <w:rPr>
                <w:noProof/>
                <w:webHidden/>
              </w:rPr>
              <w:t>7</w:t>
            </w:r>
            <w:r w:rsidR="00053959">
              <w:rPr>
                <w:noProof/>
                <w:webHidden/>
              </w:rPr>
              <w:fldChar w:fldCharType="end"/>
            </w:r>
          </w:hyperlink>
        </w:p>
        <w:p w14:paraId="32610862" w14:textId="0E8BF07B" w:rsidR="00053959" w:rsidRDefault="009F7439">
          <w:pPr>
            <w:pStyle w:val="TOC1"/>
            <w:tabs>
              <w:tab w:val="right" w:leader="dot" w:pos="9016"/>
            </w:tabs>
            <w:rPr>
              <w:rFonts w:eastAsiaTheme="minorEastAsia" w:cstheme="minorBidi"/>
              <w:noProof/>
              <w:kern w:val="2"/>
              <w:sz w:val="24"/>
              <w:szCs w:val="24"/>
              <w:lang w:eastAsia="en-NZ"/>
              <w14:ligatures w14:val="standardContextual"/>
            </w:rPr>
          </w:pPr>
          <w:hyperlink w:anchor="_Toc162006991" w:history="1">
            <w:r w:rsidR="00053959" w:rsidRPr="00CF35D4">
              <w:rPr>
                <w:rStyle w:val="Hyperlink"/>
                <w:noProof/>
              </w:rPr>
              <w:t>Appendix 1: Questions mapped to HISF</w:t>
            </w:r>
            <w:r w:rsidR="00053959">
              <w:rPr>
                <w:noProof/>
                <w:webHidden/>
              </w:rPr>
              <w:tab/>
            </w:r>
            <w:r w:rsidR="00053959">
              <w:rPr>
                <w:noProof/>
                <w:webHidden/>
              </w:rPr>
              <w:fldChar w:fldCharType="begin"/>
            </w:r>
            <w:r w:rsidR="00053959">
              <w:rPr>
                <w:noProof/>
                <w:webHidden/>
              </w:rPr>
              <w:instrText xml:space="preserve"> PAGEREF _Toc162006991 \h </w:instrText>
            </w:r>
            <w:r w:rsidR="00053959">
              <w:rPr>
                <w:noProof/>
                <w:webHidden/>
              </w:rPr>
            </w:r>
            <w:r w:rsidR="00053959">
              <w:rPr>
                <w:noProof/>
                <w:webHidden/>
              </w:rPr>
              <w:fldChar w:fldCharType="separate"/>
            </w:r>
            <w:r w:rsidR="00053959">
              <w:rPr>
                <w:noProof/>
                <w:webHidden/>
              </w:rPr>
              <w:t>16</w:t>
            </w:r>
            <w:r w:rsidR="00053959">
              <w:rPr>
                <w:noProof/>
                <w:webHidden/>
              </w:rPr>
              <w:fldChar w:fldCharType="end"/>
            </w:r>
          </w:hyperlink>
        </w:p>
        <w:p w14:paraId="403868BD" w14:textId="4F8B6839" w:rsidR="00EB3422" w:rsidRPr="00F13C6E" w:rsidRDefault="00013763" w:rsidP="00EB3422">
          <w:r>
            <w:fldChar w:fldCharType="end"/>
          </w:r>
        </w:p>
      </w:sdtContent>
    </w:sdt>
    <w:p w14:paraId="4F16FBD7" w14:textId="77777777" w:rsidR="00D02837" w:rsidRPr="00F13C6E" w:rsidRDefault="00D02837" w:rsidP="00EB3422"/>
    <w:p w14:paraId="10966CB9" w14:textId="0E41CC7D" w:rsidR="00F43199" w:rsidRDefault="00F13C6E" w:rsidP="00F43199">
      <w:r>
        <w:br w:type="page"/>
      </w:r>
    </w:p>
    <w:p w14:paraId="75D59EF0" w14:textId="77777777" w:rsidR="00F43199" w:rsidRDefault="00F43199" w:rsidP="00F43199">
      <w:pPr>
        <w:pStyle w:val="Heading1"/>
      </w:pPr>
      <w:bookmarkStart w:id="0" w:name="_Toc162006985"/>
      <w:r>
        <w:lastRenderedPageBreak/>
        <w:t>This tool in a nutshell</w:t>
      </w:r>
      <w:bookmarkEnd w:id="0"/>
    </w:p>
    <w:p w14:paraId="1F3F6410" w14:textId="3B379615" w:rsidR="00F43199" w:rsidRDefault="00F43199" w:rsidP="00F43199">
      <w:r>
        <w:t>This tool contains questions and sample answers to use when engaging or evaluating an Information Technology (IT) supplier. The tool helps you understand how well the supplier is supporting you to achieve a high information security maturity</w:t>
      </w:r>
      <w:r w:rsidR="3CE6873D">
        <w:t xml:space="preserve"> level</w:t>
      </w:r>
      <w:r>
        <w:t>, defined by the HISO 10029.2:2023 Health Information Security Framework Guidance for Micro to Small Organisations.</w:t>
      </w:r>
    </w:p>
    <w:p w14:paraId="1E9E84A9" w14:textId="77777777" w:rsidR="00F43199" w:rsidRDefault="00F43199" w:rsidP="00F43199">
      <w:pPr>
        <w:pStyle w:val="Heading1"/>
      </w:pPr>
      <w:bookmarkStart w:id="1" w:name="_Toc162006986"/>
      <w:r>
        <w:t>Why does it matter?</w:t>
      </w:r>
      <w:bookmarkEnd w:id="1"/>
      <w:r>
        <w:t xml:space="preserve"> </w:t>
      </w:r>
    </w:p>
    <w:p w14:paraId="4254109A" w14:textId="70EA8C20" w:rsidR="00F43199" w:rsidRDefault="00F43199" w:rsidP="00F43199">
      <w:r>
        <w:t xml:space="preserve">Smaller organisations rely heavily on their IT supplier to setup, maintain and support their digital footprint. Asking the right questions when selecting an IT </w:t>
      </w:r>
      <w:r w:rsidR="104985D3">
        <w:t>s</w:t>
      </w:r>
      <w:r>
        <w:t xml:space="preserve">upplier can make a big difference in securing your information and systems. </w:t>
      </w:r>
    </w:p>
    <w:p w14:paraId="2E0DA92E" w14:textId="77777777" w:rsidR="00F43199" w:rsidRDefault="00F43199" w:rsidP="00F43199">
      <w:r>
        <w:t>There are two aspects to consider when you are getting IT services from a supplier:</w:t>
      </w:r>
    </w:p>
    <w:p w14:paraId="5D201D41" w14:textId="710EA521" w:rsidR="00F43199" w:rsidRDefault="00F43199" w:rsidP="00F43199">
      <w:pPr>
        <w:pStyle w:val="ListNumber"/>
      </w:pPr>
      <w:r>
        <w:t>What are the secure practices that the IT supplier has in their own operations? For example, are they screening and training their own staff, and do they have backups and incident response plans in place should their own organisation suffer a cyber-attack or outage</w:t>
      </w:r>
      <w:r w:rsidR="5D2F789E">
        <w:t>?</w:t>
      </w:r>
      <w:r>
        <w:t xml:space="preserve"> </w:t>
      </w:r>
    </w:p>
    <w:p w14:paraId="4667D0C4" w14:textId="66DEA002" w:rsidR="00F43199" w:rsidRDefault="00F43199" w:rsidP="00F43199">
      <w:pPr>
        <w:pStyle w:val="ListNumber"/>
      </w:pPr>
      <w:r>
        <w:t xml:space="preserve">How are services provided to you </w:t>
      </w:r>
      <w:r w:rsidR="00A45F3F">
        <w:t xml:space="preserve">securely </w:t>
      </w:r>
      <w:r>
        <w:t>by the IT supplier? For example, how do they provide and support all your hardware and software, monitor your network, and patch your systems to keep them up to date and secure?</w:t>
      </w:r>
    </w:p>
    <w:p w14:paraId="593864D0" w14:textId="59E1C66B" w:rsidR="00F43199" w:rsidRDefault="00F43199" w:rsidP="00F43199">
      <w:r>
        <w:t xml:space="preserve">By confirming that a potential IT </w:t>
      </w:r>
      <w:r w:rsidR="316FC69D">
        <w:t>s</w:t>
      </w:r>
      <w:r>
        <w:t>upplier is managing both aspects of security well, you can reduce the risk of events that could result in system outages, unauthorised access to medical information, impacts to patient safety or a financial loss to your organisation.</w:t>
      </w:r>
    </w:p>
    <w:p w14:paraId="524B040A" w14:textId="77777777" w:rsidR="00F43199" w:rsidRDefault="00F43199" w:rsidP="00F43199">
      <w:pPr>
        <w:pStyle w:val="Heading1"/>
      </w:pPr>
      <w:bookmarkStart w:id="2" w:name="_Toc162006987"/>
      <w:r>
        <w:t>How to use this tool</w:t>
      </w:r>
      <w:bookmarkEnd w:id="2"/>
    </w:p>
    <w:p w14:paraId="22E6DD6F" w14:textId="4585D235" w:rsidR="00F43199" w:rsidRDefault="00F43199" w:rsidP="00F43199">
      <w:r>
        <w:t xml:space="preserve">We suggest you conduct an interview with your potential IT supplier and review each question. Each question has a table showing you what a good response looks like. Ultimately the decision of whether to use an IT supplier or work with them to uplift </w:t>
      </w:r>
      <w:r w:rsidR="6774E191">
        <w:t>your</w:t>
      </w:r>
      <w:r>
        <w:t xml:space="preserve"> security maturity lies with you. </w:t>
      </w:r>
    </w:p>
    <w:p w14:paraId="0DC9B116" w14:textId="39DE2534" w:rsidR="00F43199" w:rsidRDefault="00F43199" w:rsidP="00F43199">
      <w:r>
        <w:t xml:space="preserve">For any question they answer </w:t>
      </w:r>
      <w:r w:rsidR="04E8073A">
        <w:t>“</w:t>
      </w:r>
      <w:r>
        <w:t>Not Yet</w:t>
      </w:r>
      <w:r w:rsidR="66ED16B9">
        <w:t>”</w:t>
      </w:r>
      <w:r>
        <w:t xml:space="preserve"> or </w:t>
      </w:r>
      <w:r w:rsidR="644B9C91">
        <w:t>“</w:t>
      </w:r>
      <w:r>
        <w:t>No</w:t>
      </w:r>
      <w:r w:rsidR="4B6E3FA2">
        <w:t>”</w:t>
      </w:r>
      <w:r>
        <w:t xml:space="preserve"> to</w:t>
      </w:r>
      <w:r w:rsidR="40C9BE6B">
        <w:t>,</w:t>
      </w:r>
      <w:r>
        <w:t xml:space="preserve"> you should consider what that could mean for your organisation. The template provides general guidance in relation to IT security and is not intended to be an exhaustive list of security considerations.</w:t>
      </w:r>
    </w:p>
    <w:p w14:paraId="1A6F8228" w14:textId="77777777" w:rsidR="00F43199" w:rsidRDefault="00F43199" w:rsidP="00F43199">
      <w:pPr>
        <w:pStyle w:val="Heading1"/>
      </w:pPr>
      <w:bookmarkStart w:id="3" w:name="_Toc162006988"/>
      <w:r>
        <w:lastRenderedPageBreak/>
        <w:t>Where to find this checklist</w:t>
      </w:r>
      <w:bookmarkEnd w:id="3"/>
    </w:p>
    <w:p w14:paraId="42E0EF14" w14:textId="42B298D1" w:rsidR="00F43199" w:rsidRDefault="00F43199" w:rsidP="00F43199">
      <w:r>
        <w:t>This checklist and more like it are published on the Te Whatu Ora Cyber Hub</w:t>
      </w:r>
      <w:r w:rsidR="6162BA85">
        <w:t>.</w:t>
      </w:r>
      <w:r>
        <w:t xml:space="preserve"> </w:t>
      </w:r>
    </w:p>
    <w:p w14:paraId="01D23FF5" w14:textId="77777777" w:rsidR="00F43199" w:rsidRPr="00013763" w:rsidRDefault="00F43199" w:rsidP="00013763">
      <w:pPr>
        <w:pStyle w:val="Heading1"/>
        <w:pageBreakBefore/>
      </w:pPr>
      <w:bookmarkStart w:id="4" w:name="_Toc162006989"/>
      <w:r w:rsidRPr="00013763">
        <w:lastRenderedPageBreak/>
        <w:t>Section 1: Questions to ask your IT supplier about their own good information security practices.</w:t>
      </w:r>
      <w:bookmarkEnd w:id="4"/>
    </w:p>
    <w:tbl>
      <w:tblPr>
        <w:tblStyle w:val="ListTable4-Accent5"/>
        <w:tblW w:w="0" w:type="auto"/>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0A5AB3" w14:paraId="2B339A94" w14:textId="77777777" w:rsidTr="00727513">
        <w:tc>
          <w:tcPr>
            <w:tcW w:w="9016" w:type="dxa"/>
            <w:shd w:val="clear" w:color="auto" w:fill="ADC2E8" w:themeFill="text1" w:themeFillTint="40"/>
          </w:tcPr>
          <w:p w14:paraId="2212181B" w14:textId="4F579AB9" w:rsidR="000A5AB3" w:rsidRPr="000A5AB3" w:rsidRDefault="000A5AB3" w:rsidP="00F4196E">
            <w:pPr>
              <w:pStyle w:val="Question"/>
            </w:pPr>
            <w:r w:rsidRPr="000A5AB3">
              <w:t>Does your organisation comply with HISF guidance for suppliers? Or an equivalent standard like ISO27001 or SOC 2 Type 2?</w:t>
            </w:r>
          </w:p>
        </w:tc>
      </w:tr>
    </w:tbl>
    <w:p w14:paraId="5EE891C6" w14:textId="77777777" w:rsidR="00F43199" w:rsidRPr="000A5AB3" w:rsidRDefault="00F43199" w:rsidP="000A5AB3">
      <w:pPr>
        <w:pStyle w:val="Subheading"/>
      </w:pPr>
      <w:r w:rsidRPr="000A5AB3">
        <w:t>What good looks like</w:t>
      </w:r>
    </w:p>
    <w:tbl>
      <w:tblPr>
        <w:tblStyle w:val="TableGridLight"/>
        <w:tblW w:w="5000" w:type="pct"/>
        <w:tblBorders>
          <w:top w:val="single" w:sz="4" w:space="0" w:color="A6A6A6" w:themeColor="accent4" w:themeShade="A6"/>
          <w:left w:val="none" w:sz="0" w:space="0" w:color="auto"/>
          <w:bottom w:val="single" w:sz="4" w:space="0" w:color="A6A6A6" w:themeColor="accent4" w:themeShade="A6"/>
          <w:right w:val="none" w:sz="0" w:space="0" w:color="auto"/>
          <w:insideH w:val="single" w:sz="4" w:space="0" w:color="A6A6A6" w:themeColor="accent4" w:themeShade="A6"/>
          <w:insideV w:val="none" w:sz="0" w:space="0" w:color="auto"/>
        </w:tblBorders>
        <w:tblCellMar>
          <w:top w:w="57" w:type="dxa"/>
          <w:bottom w:w="57" w:type="dxa"/>
        </w:tblCellMar>
        <w:tblLook w:val="0680" w:firstRow="0" w:lastRow="0" w:firstColumn="1" w:lastColumn="0" w:noHBand="1" w:noVBand="1"/>
      </w:tblPr>
      <w:tblGrid>
        <w:gridCol w:w="2266"/>
        <w:gridCol w:w="6760"/>
      </w:tblGrid>
      <w:tr w:rsidR="00F43199" w14:paraId="36B04A5C" w14:textId="77777777" w:rsidTr="17F3DB78">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6" w:themeFillShade="F2"/>
          </w:tcPr>
          <w:p w14:paraId="193F2F4D" w14:textId="1A49EE42" w:rsidR="00F43199" w:rsidRPr="00013763" w:rsidRDefault="00F43199" w:rsidP="00B60ED6">
            <w:pPr>
              <w:rPr>
                <w:rFonts w:asciiTheme="majorHAnsi" w:hAnsiTheme="majorHAnsi" w:cstheme="majorHAnsi"/>
                <w:color w:val="auto"/>
                <w:sz w:val="22"/>
              </w:rPr>
            </w:pPr>
            <w:r w:rsidRPr="00013763">
              <w:rPr>
                <w:rFonts w:asciiTheme="majorHAnsi" w:hAnsiTheme="majorHAnsi" w:cstheme="majorHAnsi"/>
                <w:color w:val="auto"/>
                <w:sz w:val="22"/>
              </w:rPr>
              <w:t>Standard</w:t>
            </w:r>
          </w:p>
        </w:tc>
        <w:tc>
          <w:tcPr>
            <w:tcW w:w="3745" w:type="pct"/>
          </w:tcPr>
          <w:p w14:paraId="57BF3A10" w14:textId="39350FA0" w:rsidR="00F43199" w:rsidRPr="00F43199" w:rsidRDefault="00F43199" w:rsidP="00F43199">
            <w:pPr>
              <w:pStyle w:val="ListBullet"/>
              <w:spacing w:line="259" w:lineRule="auto"/>
              <w:cnfStyle w:val="000000000000" w:firstRow="0" w:lastRow="0" w:firstColumn="0" w:lastColumn="0" w:oddVBand="0" w:evenVBand="0" w:oddHBand="0" w:evenHBand="0" w:firstRowFirstColumn="0" w:firstRowLastColumn="0" w:lastRowFirstColumn="0" w:lastRowLastColumn="0"/>
            </w:pPr>
            <w:r>
              <w:t xml:space="preserve">They provide you with an independent report showing their compliance </w:t>
            </w:r>
            <w:r w:rsidR="0C480F72">
              <w:t xml:space="preserve">with </w:t>
            </w:r>
            <w:r>
              <w:t>the HISF Guidelines for suppliers or another equivalent standard.</w:t>
            </w:r>
            <w:r w:rsidRPr="17F3DB78">
              <w:rPr>
                <w:rFonts w:ascii="Poppins SemiBold" w:hAnsi="Poppins SemiBold" w:cs="Poppins SemiBold"/>
              </w:rPr>
              <w:t xml:space="preserve"> </w:t>
            </w:r>
          </w:p>
          <w:p w14:paraId="5ABE7ECB" w14:textId="43A54D1C" w:rsidR="00F43199" w:rsidRDefault="00F43199" w:rsidP="00F43199">
            <w:pPr>
              <w:pStyle w:val="ListBullet"/>
              <w:numPr>
                <w:ilvl w:val="0"/>
                <w:numId w:val="0"/>
              </w:numPr>
              <w:ind w:left="397"/>
              <w:cnfStyle w:val="000000000000" w:firstRow="0" w:lastRow="0" w:firstColumn="0" w:lastColumn="0" w:oddVBand="0" w:evenVBand="0" w:oddHBand="0" w:evenHBand="0" w:firstRowFirstColumn="0" w:firstRowLastColumn="0" w:lastRowFirstColumn="0" w:lastRowLastColumn="0"/>
            </w:pPr>
            <w:r w:rsidRPr="17F3DB78">
              <w:rPr>
                <w:rFonts w:ascii="Poppins SemiBold" w:hAnsi="Poppins SemiBold" w:cs="Poppins SemiBold"/>
              </w:rPr>
              <w:t>If they can provide this report, skip section 1 and go straight to section 2</w:t>
            </w:r>
            <w:r w:rsidR="5B805BAE" w:rsidRPr="17F3DB78">
              <w:rPr>
                <w:rFonts w:ascii="Poppins SemiBold" w:hAnsi="Poppins SemiBold" w:cs="Poppins SemiBold"/>
              </w:rPr>
              <w:t>.</w:t>
            </w:r>
          </w:p>
          <w:p w14:paraId="59131B65" w14:textId="378BF8CC" w:rsidR="00F43199" w:rsidRDefault="00F43199" w:rsidP="00F43199">
            <w:pPr>
              <w:pStyle w:val="ListBullet"/>
              <w:cnfStyle w:val="000000000000" w:firstRow="0" w:lastRow="0" w:firstColumn="0" w:lastColumn="0" w:oddVBand="0" w:evenVBand="0" w:oddHBand="0" w:evenHBand="0" w:firstRowFirstColumn="0" w:firstRowLastColumn="0" w:lastRowFirstColumn="0" w:lastRowLastColumn="0"/>
            </w:pPr>
            <w:r>
              <w:t xml:space="preserve">Understanding or knowledge of these standards </w:t>
            </w:r>
            <w:r w:rsidR="5D18538B">
              <w:t xml:space="preserve">is </w:t>
            </w:r>
            <w:r>
              <w:t xml:space="preserve">shown. </w:t>
            </w:r>
          </w:p>
          <w:p w14:paraId="167F8F7C" w14:textId="2713A491" w:rsidR="00F43199" w:rsidRDefault="00F43199" w:rsidP="00F43199">
            <w:pPr>
              <w:pStyle w:val="ListBullet"/>
              <w:spacing w:line="259" w:lineRule="auto"/>
              <w:cnfStyle w:val="000000000000" w:firstRow="0" w:lastRow="0" w:firstColumn="0" w:lastColumn="0" w:oddVBand="0" w:evenVBand="0" w:oddHBand="0" w:evenHBand="0" w:firstRowFirstColumn="0" w:firstRowLastColumn="0" w:lastRowFirstColumn="0" w:lastRowLastColumn="0"/>
            </w:pPr>
            <w:r>
              <w:t>Their website and documentation reference</w:t>
            </w:r>
            <w:r w:rsidR="60B5700E">
              <w:t>s</w:t>
            </w:r>
            <w:r>
              <w:t xml:space="preserve"> these standards.</w:t>
            </w:r>
          </w:p>
        </w:tc>
      </w:tr>
    </w:tbl>
    <w:p w14:paraId="4456CE7D" w14:textId="77777777" w:rsidR="000A5AB3" w:rsidRDefault="000A5AB3" w:rsidP="000A5AB3"/>
    <w:tbl>
      <w:tblPr>
        <w:tblStyle w:val="ListTable4-Accent5"/>
        <w:tblW w:w="0" w:type="auto"/>
        <w:tblInd w:w="5" w:type="dxa"/>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0A5AB3" w14:paraId="14F5E9E4" w14:textId="77777777" w:rsidTr="00727513">
        <w:tc>
          <w:tcPr>
            <w:tcW w:w="9016" w:type="dxa"/>
            <w:shd w:val="clear" w:color="auto" w:fill="ADC2E8" w:themeFill="text1" w:themeFillTint="40"/>
          </w:tcPr>
          <w:p w14:paraId="46AA7922" w14:textId="228BCC4C" w:rsidR="000A5AB3" w:rsidRPr="000A5AB3" w:rsidRDefault="000A5AB3" w:rsidP="00B60ED6">
            <w:pPr>
              <w:pStyle w:val="Question"/>
              <w:keepNext/>
              <w:keepLines/>
            </w:pPr>
            <w:r w:rsidRPr="000A5AB3">
              <w:t>How large is your company in terms of staff? And how long have you been providing IT services?</w:t>
            </w:r>
          </w:p>
        </w:tc>
      </w:tr>
    </w:tbl>
    <w:p w14:paraId="5A29C8BB" w14:textId="513C6A0D" w:rsidR="00F43199" w:rsidRDefault="00F43199" w:rsidP="000A5AB3">
      <w:pPr>
        <w:pStyle w:val="Subheading"/>
      </w:pPr>
      <w:r>
        <w:t>What to look for</w:t>
      </w:r>
    </w:p>
    <w:tbl>
      <w:tblPr>
        <w:tblStyle w:val="TableGridLight"/>
        <w:tblW w:w="5000" w:type="pct"/>
        <w:tblBorders>
          <w:top w:val="single" w:sz="4" w:space="0" w:color="A6A6A6" w:themeColor="accent4" w:themeShade="A6"/>
          <w:left w:val="none" w:sz="0" w:space="0" w:color="auto"/>
          <w:bottom w:val="single" w:sz="4" w:space="0" w:color="A6A6A6" w:themeColor="accent4" w:themeShade="A6"/>
          <w:right w:val="none" w:sz="0" w:space="0" w:color="auto"/>
          <w:insideH w:val="single" w:sz="4" w:space="0" w:color="A6A6A6" w:themeColor="accent4" w:themeShade="A6"/>
          <w:insideV w:val="none" w:sz="0" w:space="0" w:color="auto"/>
        </w:tblBorders>
        <w:tblCellMar>
          <w:top w:w="57" w:type="dxa"/>
          <w:bottom w:w="57" w:type="dxa"/>
        </w:tblCellMar>
        <w:tblLook w:val="0680" w:firstRow="0" w:lastRow="0" w:firstColumn="1" w:lastColumn="0" w:noHBand="1" w:noVBand="1"/>
      </w:tblPr>
      <w:tblGrid>
        <w:gridCol w:w="2266"/>
        <w:gridCol w:w="6760"/>
      </w:tblGrid>
      <w:tr w:rsidR="00F43199" w14:paraId="6EC9C40B" w14:textId="77777777" w:rsidTr="00013763">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4" w:themeFillShade="F2"/>
          </w:tcPr>
          <w:p w14:paraId="5148FE8A" w14:textId="541D439D" w:rsidR="00F43199" w:rsidRPr="00013763" w:rsidRDefault="00F43199" w:rsidP="00B60ED6">
            <w:pPr>
              <w:rPr>
                <w:rFonts w:asciiTheme="majorHAnsi" w:hAnsiTheme="majorHAnsi" w:cstheme="majorHAnsi"/>
                <w:color w:val="auto"/>
                <w:sz w:val="22"/>
                <w:szCs w:val="20"/>
              </w:rPr>
            </w:pPr>
            <w:r w:rsidRPr="00013763">
              <w:rPr>
                <w:rFonts w:asciiTheme="majorHAnsi" w:hAnsiTheme="majorHAnsi" w:cstheme="majorHAnsi"/>
                <w:color w:val="auto"/>
                <w:sz w:val="22"/>
                <w:szCs w:val="20"/>
              </w:rPr>
              <w:t>Number of Staff</w:t>
            </w:r>
          </w:p>
        </w:tc>
        <w:tc>
          <w:tcPr>
            <w:tcW w:w="3745" w:type="pct"/>
          </w:tcPr>
          <w:p w14:paraId="09AB5B3E" w14:textId="77777777" w:rsidR="00F43199" w:rsidRDefault="00F43199" w:rsidP="00F43199">
            <w:pPr>
              <w:pStyle w:val="ListBullet"/>
              <w:cnfStyle w:val="000000000000" w:firstRow="0" w:lastRow="0" w:firstColumn="0" w:lastColumn="0" w:oddVBand="0" w:evenVBand="0" w:oddHBand="0" w:evenHBand="0" w:firstRowFirstColumn="0" w:firstRowLastColumn="0" w:lastRowFirstColumn="0" w:lastRowLastColumn="0"/>
            </w:pPr>
            <w:r>
              <w:t xml:space="preserve">Having around-the-clock support will require more staff. </w:t>
            </w:r>
          </w:p>
          <w:p w14:paraId="704DABEE" w14:textId="0DD817DE" w:rsidR="00F43199" w:rsidRDefault="00F43199" w:rsidP="00F43199">
            <w:pPr>
              <w:pStyle w:val="ListBullet"/>
              <w:cnfStyle w:val="000000000000" w:firstRow="0" w:lastRow="0" w:firstColumn="0" w:lastColumn="0" w:oddVBand="0" w:evenVBand="0" w:oddHBand="0" w:evenHBand="0" w:firstRowFirstColumn="0" w:firstRowLastColumn="0" w:lastRowFirstColumn="0" w:lastRowLastColumn="0"/>
            </w:pPr>
            <w:r>
              <w:t>An organisation with more staff can become specialised with information security expertise.</w:t>
            </w:r>
          </w:p>
        </w:tc>
      </w:tr>
      <w:tr w:rsidR="00F43199" w14:paraId="031D1E4F" w14:textId="77777777" w:rsidTr="00013763">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4" w:themeFillShade="F2"/>
          </w:tcPr>
          <w:p w14:paraId="3FC2D352" w14:textId="6A2F837B" w:rsidR="00F43199" w:rsidRPr="00013763" w:rsidRDefault="00F43199" w:rsidP="00B60ED6">
            <w:pPr>
              <w:rPr>
                <w:rFonts w:asciiTheme="majorHAnsi" w:hAnsiTheme="majorHAnsi" w:cstheme="majorHAnsi"/>
                <w:color w:val="auto"/>
                <w:sz w:val="22"/>
                <w:szCs w:val="20"/>
              </w:rPr>
            </w:pPr>
            <w:r w:rsidRPr="00013763">
              <w:rPr>
                <w:rFonts w:asciiTheme="majorHAnsi" w:hAnsiTheme="majorHAnsi" w:cstheme="majorHAnsi"/>
                <w:color w:val="auto"/>
                <w:sz w:val="22"/>
                <w:szCs w:val="20"/>
              </w:rPr>
              <w:t>Years in Business</w:t>
            </w:r>
          </w:p>
        </w:tc>
        <w:tc>
          <w:tcPr>
            <w:tcW w:w="3745" w:type="pct"/>
          </w:tcPr>
          <w:p w14:paraId="3031D74B" w14:textId="5A3C240B" w:rsidR="00F43199" w:rsidRDefault="00F43199" w:rsidP="00F43199">
            <w:pPr>
              <w:pStyle w:val="ListBullet"/>
              <w:cnfStyle w:val="000000000000" w:firstRow="0" w:lastRow="0" w:firstColumn="0" w:lastColumn="0" w:oddVBand="0" w:evenVBand="0" w:oddHBand="0" w:evenHBand="0" w:firstRowFirstColumn="0" w:firstRowLastColumn="0" w:lastRowFirstColumn="0" w:lastRowLastColumn="0"/>
            </w:pPr>
            <w:r w:rsidRPr="00F43199">
              <w:t>Longer time in business allows for more mature information security practices to be in place.</w:t>
            </w:r>
          </w:p>
        </w:tc>
      </w:tr>
    </w:tbl>
    <w:p w14:paraId="0B535B49" w14:textId="77777777" w:rsidR="000A5AB3" w:rsidRDefault="000A5AB3" w:rsidP="000A5AB3"/>
    <w:tbl>
      <w:tblPr>
        <w:tblStyle w:val="ListTable4-Accent5"/>
        <w:tblW w:w="0" w:type="auto"/>
        <w:tblInd w:w="5" w:type="dxa"/>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0A5AB3" w14:paraId="26D10348" w14:textId="77777777" w:rsidTr="5F72F9CD">
        <w:tc>
          <w:tcPr>
            <w:tcW w:w="9016" w:type="dxa"/>
            <w:shd w:val="clear" w:color="auto" w:fill="ADC2E8" w:themeFill="accent5" w:themeFillTint="40"/>
          </w:tcPr>
          <w:p w14:paraId="696019F7" w14:textId="106D45B3" w:rsidR="000A5AB3" w:rsidRPr="000A5AB3" w:rsidRDefault="000A5AB3" w:rsidP="00B60ED6">
            <w:pPr>
              <w:pStyle w:val="Question"/>
              <w:keepNext/>
              <w:keepLines/>
            </w:pPr>
            <w:r>
              <w:lastRenderedPageBreak/>
              <w:t>How do you screen you</w:t>
            </w:r>
            <w:r w:rsidR="67A3634B">
              <w:t>r</w:t>
            </w:r>
            <w:r>
              <w:t xml:space="preserve"> staff before you hire them?</w:t>
            </w:r>
          </w:p>
        </w:tc>
      </w:tr>
    </w:tbl>
    <w:p w14:paraId="7018D976" w14:textId="2E4A94DA" w:rsidR="00F43199" w:rsidRDefault="00F43199" w:rsidP="000A5AB3">
      <w:pPr>
        <w:pStyle w:val="Subheading"/>
      </w:pPr>
      <w:r>
        <w:t>What good looks like</w:t>
      </w:r>
    </w:p>
    <w:tbl>
      <w:tblPr>
        <w:tblStyle w:val="TableGridLight"/>
        <w:tblW w:w="5000" w:type="pct"/>
        <w:tblBorders>
          <w:top w:val="single" w:sz="4" w:space="0" w:color="A6A6A6" w:themeColor="accent4" w:themeShade="A6"/>
          <w:left w:val="none" w:sz="0" w:space="0" w:color="auto"/>
          <w:bottom w:val="single" w:sz="4" w:space="0" w:color="A6A6A6" w:themeColor="accent4" w:themeShade="A6"/>
          <w:right w:val="none" w:sz="0" w:space="0" w:color="auto"/>
          <w:insideH w:val="single" w:sz="4" w:space="0" w:color="A6A6A6" w:themeColor="accent4" w:themeShade="A6"/>
          <w:insideV w:val="none" w:sz="0" w:space="0" w:color="auto"/>
        </w:tblBorders>
        <w:tblCellMar>
          <w:top w:w="57" w:type="dxa"/>
          <w:bottom w:w="57" w:type="dxa"/>
        </w:tblCellMar>
        <w:tblLook w:val="0680" w:firstRow="0" w:lastRow="0" w:firstColumn="1" w:lastColumn="0" w:noHBand="1" w:noVBand="1"/>
      </w:tblPr>
      <w:tblGrid>
        <w:gridCol w:w="2266"/>
        <w:gridCol w:w="6760"/>
      </w:tblGrid>
      <w:tr w:rsidR="000A5AB3" w14:paraId="27AE543B" w14:textId="77777777" w:rsidTr="17F3DB78">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6" w:themeFillShade="F2"/>
          </w:tcPr>
          <w:p w14:paraId="4A4ADC46" w14:textId="77F5C3EF" w:rsidR="000A5AB3" w:rsidRPr="00013763" w:rsidRDefault="000A5AB3" w:rsidP="000A5AB3">
            <w:pPr>
              <w:rPr>
                <w:color w:val="auto"/>
                <w:sz w:val="22"/>
                <w:szCs w:val="20"/>
              </w:rPr>
            </w:pPr>
            <w:r w:rsidRPr="00013763">
              <w:rPr>
                <w:rFonts w:asciiTheme="majorHAnsi" w:hAnsiTheme="majorHAnsi" w:cstheme="majorHAnsi"/>
                <w:color w:val="auto"/>
                <w:sz w:val="22"/>
                <w:szCs w:val="20"/>
              </w:rPr>
              <w:t>Screening</w:t>
            </w:r>
          </w:p>
        </w:tc>
        <w:tc>
          <w:tcPr>
            <w:tcW w:w="3745" w:type="pct"/>
          </w:tcPr>
          <w:p w14:paraId="34F149F0" w14:textId="0FD48AD8" w:rsidR="000A5AB3" w:rsidRDefault="3A31924B" w:rsidP="000A5AB3">
            <w:pPr>
              <w:pStyle w:val="ListBullet"/>
              <w:cnfStyle w:val="000000000000" w:firstRow="0" w:lastRow="0" w:firstColumn="0" w:lastColumn="0" w:oddVBand="0" w:evenVBand="0" w:oddHBand="0" w:evenHBand="0" w:firstRowFirstColumn="0" w:firstRowLastColumn="0" w:lastRowFirstColumn="0" w:lastRowLastColumn="0"/>
            </w:pPr>
            <w:r>
              <w:t xml:space="preserve">All staff at your IT </w:t>
            </w:r>
            <w:r w:rsidR="3B801C25">
              <w:t>s</w:t>
            </w:r>
            <w:r>
              <w:t>upplier should be screened in an appropriate manner such as Ministry of Justice criminal record check, reference checks, etc.</w:t>
            </w:r>
          </w:p>
        </w:tc>
      </w:tr>
    </w:tbl>
    <w:p w14:paraId="209A83A9" w14:textId="77777777" w:rsidR="000A5AB3" w:rsidRDefault="000A5AB3" w:rsidP="00F43199"/>
    <w:tbl>
      <w:tblPr>
        <w:tblStyle w:val="ListTable4-Accent5"/>
        <w:tblW w:w="0" w:type="auto"/>
        <w:tblInd w:w="5" w:type="dxa"/>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0A5AB3" w14:paraId="17BBC11B" w14:textId="77777777" w:rsidTr="00727513">
        <w:tc>
          <w:tcPr>
            <w:tcW w:w="9016" w:type="dxa"/>
            <w:shd w:val="clear" w:color="auto" w:fill="ADC2E8" w:themeFill="text1" w:themeFillTint="40"/>
          </w:tcPr>
          <w:p w14:paraId="7BBCDEC9" w14:textId="1495EB3F" w:rsidR="000A5AB3" w:rsidRPr="000A5AB3" w:rsidRDefault="000A5AB3" w:rsidP="000A5AB3">
            <w:pPr>
              <w:pStyle w:val="Question"/>
              <w:keepNext/>
              <w:keepLines/>
            </w:pPr>
            <w:r>
              <w:t>What training and awareness do you provide your staff relating to information security?</w:t>
            </w:r>
          </w:p>
        </w:tc>
      </w:tr>
    </w:tbl>
    <w:p w14:paraId="14DA3691" w14:textId="6FFAE61E" w:rsidR="00F43199" w:rsidRDefault="00F43199" w:rsidP="000A5AB3">
      <w:pPr>
        <w:pStyle w:val="Subheading"/>
      </w:pPr>
      <w:r>
        <w:t>What good looks like</w:t>
      </w:r>
    </w:p>
    <w:tbl>
      <w:tblPr>
        <w:tblStyle w:val="TableGridLight"/>
        <w:tblW w:w="5000" w:type="pct"/>
        <w:tblBorders>
          <w:top w:val="single" w:sz="4" w:space="0" w:color="A6A6A6" w:themeColor="accent4" w:themeShade="A6"/>
          <w:left w:val="none" w:sz="0" w:space="0" w:color="auto"/>
          <w:bottom w:val="single" w:sz="4" w:space="0" w:color="A6A6A6" w:themeColor="accent4" w:themeShade="A6"/>
          <w:right w:val="none" w:sz="0" w:space="0" w:color="auto"/>
          <w:insideH w:val="single" w:sz="4" w:space="0" w:color="A6A6A6" w:themeColor="accent4" w:themeShade="A6"/>
          <w:insideV w:val="none" w:sz="0" w:space="0" w:color="auto"/>
        </w:tblBorders>
        <w:tblCellMar>
          <w:top w:w="57" w:type="dxa"/>
          <w:bottom w:w="57" w:type="dxa"/>
        </w:tblCellMar>
        <w:tblLook w:val="0680" w:firstRow="0" w:lastRow="0" w:firstColumn="1" w:lastColumn="0" w:noHBand="1" w:noVBand="1"/>
      </w:tblPr>
      <w:tblGrid>
        <w:gridCol w:w="2266"/>
        <w:gridCol w:w="6760"/>
      </w:tblGrid>
      <w:tr w:rsidR="000A5AB3" w14:paraId="41068DD3" w14:textId="77777777" w:rsidTr="17F3DB78">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6" w:themeFillShade="F2"/>
          </w:tcPr>
          <w:p w14:paraId="54B00285" w14:textId="3766C81C" w:rsidR="000A5AB3" w:rsidRPr="00013763" w:rsidRDefault="000A5AB3" w:rsidP="00B60ED6">
            <w:pPr>
              <w:rPr>
                <w:color w:val="auto"/>
                <w:sz w:val="22"/>
                <w:szCs w:val="20"/>
              </w:rPr>
            </w:pPr>
            <w:r w:rsidRPr="00013763">
              <w:rPr>
                <w:rFonts w:asciiTheme="majorHAnsi" w:hAnsiTheme="majorHAnsi" w:cstheme="majorHAnsi"/>
                <w:color w:val="auto"/>
                <w:sz w:val="22"/>
                <w:szCs w:val="20"/>
              </w:rPr>
              <w:t>Training</w:t>
            </w:r>
          </w:p>
        </w:tc>
        <w:tc>
          <w:tcPr>
            <w:tcW w:w="3745" w:type="pct"/>
          </w:tcPr>
          <w:p w14:paraId="7F5D800E" w14:textId="67DF470D" w:rsidR="000A5AB3" w:rsidRDefault="3A31924B" w:rsidP="00B60ED6">
            <w:pPr>
              <w:pStyle w:val="ListBullet"/>
              <w:cnfStyle w:val="000000000000" w:firstRow="0" w:lastRow="0" w:firstColumn="0" w:lastColumn="0" w:oddVBand="0" w:evenVBand="0" w:oddHBand="0" w:evenHBand="0" w:firstRowFirstColumn="0" w:firstRowLastColumn="0" w:lastRowFirstColumn="0" w:lastRowLastColumn="0"/>
            </w:pPr>
            <w:r>
              <w:t xml:space="preserve">All staff should be continuously trained in good information security practices, as </w:t>
            </w:r>
            <w:r w:rsidR="30909428">
              <w:t xml:space="preserve">relevant </w:t>
            </w:r>
            <w:r>
              <w:t>to their roles. Such as good email</w:t>
            </w:r>
            <w:r w:rsidR="00A17314">
              <w:t xml:space="preserve"> security</w:t>
            </w:r>
            <w:r>
              <w:t xml:space="preserve"> practices</w:t>
            </w:r>
            <w:r w:rsidR="00A17314">
              <w:t xml:space="preserve"> such as not clicking on </w:t>
            </w:r>
            <w:r w:rsidR="00F911D7">
              <w:t>links with unusual domains.</w:t>
            </w:r>
          </w:p>
        </w:tc>
      </w:tr>
    </w:tbl>
    <w:p w14:paraId="57CD124F" w14:textId="77777777" w:rsidR="00F43199" w:rsidRDefault="00F43199" w:rsidP="00F43199"/>
    <w:tbl>
      <w:tblPr>
        <w:tblStyle w:val="ListTable4-Accent5"/>
        <w:tblW w:w="0" w:type="auto"/>
        <w:tblInd w:w="5" w:type="dxa"/>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0A5AB3" w14:paraId="5D761C8C" w14:textId="77777777" w:rsidTr="17F3DB78">
        <w:tc>
          <w:tcPr>
            <w:tcW w:w="9016" w:type="dxa"/>
            <w:shd w:val="clear" w:color="auto" w:fill="ADC2E8" w:themeFill="accent5" w:themeFillTint="40"/>
          </w:tcPr>
          <w:p w14:paraId="7C68D9BD" w14:textId="7BB59B9B" w:rsidR="000A5AB3" w:rsidRPr="00013763" w:rsidRDefault="3A31924B" w:rsidP="000A5AB3">
            <w:pPr>
              <w:pStyle w:val="Question"/>
              <w:keepNext/>
              <w:keepLines/>
              <w:rPr>
                <w:rFonts w:cs="Poppins SemiBold"/>
              </w:rPr>
            </w:pPr>
            <w:r w:rsidRPr="17F3DB78">
              <w:rPr>
                <w:rFonts w:cs="Poppins SemiBold"/>
              </w:rPr>
              <w:t xml:space="preserve">What are the key components of your information </w:t>
            </w:r>
            <w:r w:rsidR="4579590B" w:rsidRPr="17F3DB78">
              <w:rPr>
                <w:rFonts w:cs="Poppins SemiBold"/>
              </w:rPr>
              <w:t>s</w:t>
            </w:r>
            <w:r w:rsidRPr="17F3DB78">
              <w:rPr>
                <w:rFonts w:cs="Poppins SemiBold"/>
              </w:rPr>
              <w:t>ecurity policy? Who is given responsibility for information security in your organisation?</w:t>
            </w:r>
          </w:p>
        </w:tc>
      </w:tr>
    </w:tbl>
    <w:p w14:paraId="4CACF455" w14:textId="77777777" w:rsidR="00F43199" w:rsidRDefault="00F43199" w:rsidP="000A5AB3">
      <w:pPr>
        <w:pStyle w:val="Subheading"/>
      </w:pPr>
      <w:r>
        <w:t>What good looks like</w:t>
      </w:r>
    </w:p>
    <w:tbl>
      <w:tblPr>
        <w:tblStyle w:val="TableGridLight"/>
        <w:tblW w:w="5000" w:type="pct"/>
        <w:tblBorders>
          <w:top w:val="single" w:sz="4" w:space="0" w:color="A6A6A6" w:themeColor="accent4" w:themeShade="A6"/>
          <w:left w:val="none" w:sz="0" w:space="0" w:color="auto"/>
          <w:bottom w:val="single" w:sz="4" w:space="0" w:color="A6A6A6" w:themeColor="accent4" w:themeShade="A6"/>
          <w:right w:val="none" w:sz="0" w:space="0" w:color="auto"/>
          <w:insideH w:val="single" w:sz="4" w:space="0" w:color="A6A6A6" w:themeColor="accent4" w:themeShade="A6"/>
          <w:insideV w:val="none" w:sz="0" w:space="0" w:color="auto"/>
        </w:tblBorders>
        <w:tblCellMar>
          <w:top w:w="57" w:type="dxa"/>
          <w:bottom w:w="57" w:type="dxa"/>
        </w:tblCellMar>
        <w:tblLook w:val="0680" w:firstRow="0" w:lastRow="0" w:firstColumn="1" w:lastColumn="0" w:noHBand="1" w:noVBand="1"/>
      </w:tblPr>
      <w:tblGrid>
        <w:gridCol w:w="2266"/>
        <w:gridCol w:w="6760"/>
      </w:tblGrid>
      <w:tr w:rsidR="000A5AB3" w14:paraId="7E0CC094" w14:textId="77777777" w:rsidTr="2BD12827">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6" w:themeFillShade="F2"/>
          </w:tcPr>
          <w:p w14:paraId="2078C67D" w14:textId="6B15F90A" w:rsidR="000A5AB3" w:rsidRPr="00013763" w:rsidRDefault="000A5AB3" w:rsidP="00013763">
            <w:pPr>
              <w:pStyle w:val="TableColumnHeading"/>
            </w:pPr>
            <w:r w:rsidRPr="00013763">
              <w:t>Information Security Policy</w:t>
            </w:r>
          </w:p>
        </w:tc>
        <w:tc>
          <w:tcPr>
            <w:tcW w:w="3745" w:type="pct"/>
          </w:tcPr>
          <w:p w14:paraId="28F09D08" w14:textId="77777777" w:rsidR="000A5AB3" w:rsidRDefault="000A5AB3" w:rsidP="000A5AB3">
            <w:pPr>
              <w:pStyle w:val="ListBullet"/>
              <w:cnfStyle w:val="000000000000" w:firstRow="0" w:lastRow="0" w:firstColumn="0" w:lastColumn="0" w:oddVBand="0" w:evenVBand="0" w:oddHBand="0" w:evenHBand="0" w:firstRowFirstColumn="0" w:firstRowLastColumn="0" w:lastRowFirstColumn="0" w:lastRowLastColumn="0"/>
            </w:pPr>
            <w:r>
              <w:t>Look for topics such as security principles, standards, governance, responsibility, accountability, monitoring, review and update.</w:t>
            </w:r>
          </w:p>
          <w:p w14:paraId="05F75F39" w14:textId="1FE7267F" w:rsidR="000A5AB3" w:rsidRDefault="000A5AB3" w:rsidP="000A5AB3">
            <w:pPr>
              <w:pStyle w:val="ListBullet"/>
              <w:spacing w:line="259" w:lineRule="auto"/>
              <w:cnfStyle w:val="000000000000" w:firstRow="0" w:lastRow="0" w:firstColumn="0" w:lastColumn="0" w:oddVBand="0" w:evenVBand="0" w:oddHBand="0" w:evenHBand="0" w:firstRowFirstColumn="0" w:firstRowLastColumn="0" w:lastRowFirstColumn="0" w:lastRowLastColumn="0"/>
            </w:pPr>
            <w:r>
              <w:t xml:space="preserve">Look at the Information Security Policy guidance and template provided for Micro to Small Businesses by Te Whatu Ora for more examples. </w:t>
            </w:r>
          </w:p>
        </w:tc>
      </w:tr>
      <w:tr w:rsidR="000A5AB3" w14:paraId="16B9F7A4" w14:textId="77777777" w:rsidTr="2BD12827">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6" w:themeFillShade="F2"/>
          </w:tcPr>
          <w:p w14:paraId="4A44FAC8" w14:textId="275B4A5B" w:rsidR="000A5AB3" w:rsidRPr="00013763" w:rsidRDefault="000A5AB3" w:rsidP="000A5AB3">
            <w:pPr>
              <w:rPr>
                <w:rFonts w:asciiTheme="majorHAnsi" w:hAnsiTheme="majorHAnsi" w:cstheme="majorHAnsi"/>
                <w:color w:val="auto"/>
                <w:sz w:val="22"/>
                <w:szCs w:val="20"/>
              </w:rPr>
            </w:pPr>
            <w:r w:rsidRPr="00013763">
              <w:rPr>
                <w:rFonts w:asciiTheme="majorHAnsi" w:hAnsiTheme="majorHAnsi" w:cstheme="majorHAnsi"/>
                <w:color w:val="auto"/>
                <w:sz w:val="22"/>
                <w:szCs w:val="20"/>
              </w:rPr>
              <w:lastRenderedPageBreak/>
              <w:t>Security Responsibility</w:t>
            </w:r>
          </w:p>
        </w:tc>
        <w:tc>
          <w:tcPr>
            <w:tcW w:w="3745" w:type="pct"/>
          </w:tcPr>
          <w:p w14:paraId="026AABFA" w14:textId="77777777" w:rsidR="000A5AB3" w:rsidRDefault="000A5AB3" w:rsidP="000A5AB3">
            <w:pPr>
              <w:pStyle w:val="ListBullet"/>
              <w:cnfStyle w:val="000000000000" w:firstRow="0" w:lastRow="0" w:firstColumn="0" w:lastColumn="0" w:oddVBand="0" w:evenVBand="0" w:oddHBand="0" w:evenHBand="0" w:firstRowFirstColumn="0" w:firstRowLastColumn="0" w:lastRowFirstColumn="0" w:lastRowLastColumn="0"/>
            </w:pPr>
            <w:r>
              <w:t xml:space="preserve">Having a role where ‘Security’ is specified in the job title shows a commitment to a strong security culture. </w:t>
            </w:r>
          </w:p>
          <w:p w14:paraId="53559ECD" w14:textId="2852485B" w:rsidR="000A5AB3" w:rsidRDefault="000A5AB3" w:rsidP="000A5AB3">
            <w:pPr>
              <w:pStyle w:val="ListBullet"/>
              <w:spacing w:line="259" w:lineRule="auto"/>
              <w:cnfStyle w:val="000000000000" w:firstRow="0" w:lastRow="0" w:firstColumn="0" w:lastColumn="0" w:oddVBand="0" w:evenVBand="0" w:oddHBand="0" w:evenHBand="0" w:firstRowFirstColumn="0" w:firstRowLastColumn="0" w:lastRowFirstColumn="0" w:lastRowLastColumn="0"/>
            </w:pPr>
            <w:r>
              <w:t>For smaller organisations some roles may also include security as their responsibility. T</w:t>
            </w:r>
            <w:r w:rsidR="63B0F007">
              <w:t>he</w:t>
            </w:r>
            <w:r>
              <w:t xml:space="preserve"> thing to look out for is </w:t>
            </w:r>
            <w:r w:rsidR="2E9B275C">
              <w:t xml:space="preserve">whether </w:t>
            </w:r>
            <w:r>
              <w:t>security is everyone’s responsibility, and no specific accountability is shown.</w:t>
            </w:r>
          </w:p>
        </w:tc>
      </w:tr>
    </w:tbl>
    <w:p w14:paraId="74F0715F" w14:textId="77777777" w:rsidR="000A5AB3" w:rsidRDefault="000A5AB3" w:rsidP="00F43199"/>
    <w:tbl>
      <w:tblPr>
        <w:tblStyle w:val="ListTable4-Accent5"/>
        <w:tblW w:w="0" w:type="auto"/>
        <w:tblInd w:w="5" w:type="dxa"/>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0A5AB3" w14:paraId="30734623" w14:textId="77777777" w:rsidTr="00727513">
        <w:tc>
          <w:tcPr>
            <w:tcW w:w="9016" w:type="dxa"/>
            <w:shd w:val="clear" w:color="auto" w:fill="ADC2E8" w:themeFill="text1" w:themeFillTint="40"/>
          </w:tcPr>
          <w:p w14:paraId="3F18AB60" w14:textId="566E8E9A" w:rsidR="000A5AB3" w:rsidRPr="000A5AB3" w:rsidRDefault="000A5AB3" w:rsidP="000A5AB3">
            <w:pPr>
              <w:pStyle w:val="Question"/>
              <w:keepNext/>
              <w:keepLines/>
            </w:pPr>
            <w:r>
              <w:t>What due diligence do you complete for your third-party suppliers? And do you include any information security clauses in your contractual agreements?</w:t>
            </w:r>
          </w:p>
        </w:tc>
      </w:tr>
    </w:tbl>
    <w:p w14:paraId="0EFAC989" w14:textId="11690160" w:rsidR="00F43199" w:rsidRDefault="00F43199" w:rsidP="000A5AB3">
      <w:pPr>
        <w:pStyle w:val="Subheading"/>
      </w:pPr>
      <w:r>
        <w:t>What good looks like</w:t>
      </w:r>
    </w:p>
    <w:tbl>
      <w:tblPr>
        <w:tblStyle w:val="TableGridLight"/>
        <w:tblW w:w="5000" w:type="pct"/>
        <w:tblBorders>
          <w:top w:val="single" w:sz="4" w:space="0" w:color="A6A6A6" w:themeColor="accent4" w:themeShade="A6"/>
          <w:left w:val="none" w:sz="0" w:space="0" w:color="auto"/>
          <w:bottom w:val="single" w:sz="4" w:space="0" w:color="A6A6A6" w:themeColor="accent4" w:themeShade="A6"/>
          <w:right w:val="none" w:sz="0" w:space="0" w:color="auto"/>
          <w:insideH w:val="single" w:sz="4" w:space="0" w:color="A6A6A6" w:themeColor="accent4" w:themeShade="A6"/>
          <w:insideV w:val="none" w:sz="0" w:space="0" w:color="auto"/>
        </w:tblBorders>
        <w:tblCellMar>
          <w:top w:w="57" w:type="dxa"/>
          <w:bottom w:w="57" w:type="dxa"/>
        </w:tblCellMar>
        <w:tblLook w:val="0680" w:firstRow="0" w:lastRow="0" w:firstColumn="1" w:lastColumn="0" w:noHBand="1" w:noVBand="1"/>
      </w:tblPr>
      <w:tblGrid>
        <w:gridCol w:w="2266"/>
        <w:gridCol w:w="6760"/>
      </w:tblGrid>
      <w:tr w:rsidR="00DE6824" w14:paraId="00662142" w14:textId="77777777" w:rsidTr="2BD12827">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6" w:themeFillShade="F2"/>
          </w:tcPr>
          <w:p w14:paraId="61A77065" w14:textId="15C70F82" w:rsidR="00DE6824" w:rsidRPr="00013763" w:rsidRDefault="00DE6824" w:rsidP="00DE6824">
            <w:pPr>
              <w:pStyle w:val="TableColumnHeading"/>
            </w:pPr>
            <w:r w:rsidRPr="00013763">
              <w:t>Due Diligence Process</w:t>
            </w:r>
          </w:p>
        </w:tc>
        <w:tc>
          <w:tcPr>
            <w:tcW w:w="3745" w:type="pct"/>
          </w:tcPr>
          <w:p w14:paraId="7F7FCBBD" w14:textId="040E79E7" w:rsidR="00DE6824" w:rsidRDefault="39B77A63" w:rsidP="00DE6824">
            <w:pPr>
              <w:pStyle w:val="ListBullet"/>
              <w:cnfStyle w:val="000000000000" w:firstRow="0" w:lastRow="0" w:firstColumn="0" w:lastColumn="0" w:oddVBand="0" w:evenVBand="0" w:oddHBand="0" w:evenHBand="0" w:firstRowFirstColumn="0" w:firstRowLastColumn="0" w:lastRowFirstColumn="0" w:lastRowLastColumn="0"/>
            </w:pPr>
            <w:r>
              <w:t>A documented process that</w:t>
            </w:r>
            <w:r w:rsidR="00F911D7">
              <w:t xml:space="preserve"> includes requesting</w:t>
            </w:r>
            <w:r>
              <w:t xml:space="preserve"> evidence such as a penetration test report. </w:t>
            </w:r>
          </w:p>
          <w:p w14:paraId="79670635" w14:textId="64B7FD41" w:rsidR="00DE6824" w:rsidRDefault="00DE6824" w:rsidP="00DE6824">
            <w:pPr>
              <w:pStyle w:val="ListBullet"/>
              <w:cnfStyle w:val="000000000000" w:firstRow="0" w:lastRow="0" w:firstColumn="0" w:lastColumn="0" w:oddVBand="0" w:evenVBand="0" w:oddHBand="0" w:evenHBand="0" w:firstRowFirstColumn="0" w:firstRowLastColumn="0" w:lastRowFirstColumn="0" w:lastRowLastColumn="0"/>
            </w:pPr>
            <w:r>
              <w:t>Due diligence process includes a Security Risk Assessment (SRA).</w:t>
            </w:r>
          </w:p>
        </w:tc>
      </w:tr>
    </w:tbl>
    <w:p w14:paraId="365BA148" w14:textId="77777777" w:rsidR="00F43199" w:rsidRDefault="00F43199" w:rsidP="00013763">
      <w:pPr>
        <w:pStyle w:val="Heading1"/>
        <w:pageBreakBefore/>
      </w:pPr>
      <w:bookmarkStart w:id="5" w:name="_Toc162006990"/>
      <w:r>
        <w:lastRenderedPageBreak/>
        <w:t>Section 2: Questions to ask your IT Supplier about how they will support your organisation to keep the information you hold and your systems secure and available.</w:t>
      </w:r>
      <w:bookmarkEnd w:id="5"/>
    </w:p>
    <w:tbl>
      <w:tblPr>
        <w:tblStyle w:val="ListTable4-Accent5"/>
        <w:tblW w:w="0" w:type="auto"/>
        <w:tblInd w:w="5" w:type="dxa"/>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013763" w14:paraId="5EE5933F" w14:textId="77777777" w:rsidTr="00727513">
        <w:tc>
          <w:tcPr>
            <w:tcW w:w="9016" w:type="dxa"/>
            <w:shd w:val="clear" w:color="auto" w:fill="ADC2E8" w:themeFill="text1" w:themeFillTint="40"/>
          </w:tcPr>
          <w:p w14:paraId="516D0855" w14:textId="6A61850E" w:rsidR="00013763" w:rsidRPr="000A5AB3" w:rsidRDefault="00013763" w:rsidP="00013763">
            <w:pPr>
              <w:pStyle w:val="Question"/>
              <w:keepNext/>
              <w:keepLines/>
            </w:pPr>
            <w:r>
              <w:t>How do you track the inventory of hardware and software that you provide and manage for us?</w:t>
            </w:r>
          </w:p>
        </w:tc>
      </w:tr>
    </w:tbl>
    <w:p w14:paraId="267F1E9E" w14:textId="77777777" w:rsidR="00F43199" w:rsidRDefault="00F43199" w:rsidP="00013763">
      <w:pPr>
        <w:pStyle w:val="Subheading"/>
      </w:pPr>
      <w:r>
        <w:t>What good looks like</w:t>
      </w:r>
    </w:p>
    <w:tbl>
      <w:tblPr>
        <w:tblStyle w:val="TableGridLight"/>
        <w:tblW w:w="5000" w:type="pct"/>
        <w:tblBorders>
          <w:top w:val="single" w:sz="4" w:space="0" w:color="A6A6A6" w:themeColor="accent4" w:themeShade="A6"/>
          <w:left w:val="none" w:sz="0" w:space="0" w:color="auto"/>
          <w:bottom w:val="single" w:sz="4" w:space="0" w:color="A6A6A6" w:themeColor="accent4" w:themeShade="A6"/>
          <w:right w:val="none" w:sz="0" w:space="0" w:color="auto"/>
          <w:insideH w:val="single" w:sz="4" w:space="0" w:color="A6A6A6" w:themeColor="accent4" w:themeShade="A6"/>
          <w:insideV w:val="none" w:sz="0" w:space="0" w:color="auto"/>
        </w:tblBorders>
        <w:tblCellMar>
          <w:top w:w="57" w:type="dxa"/>
          <w:bottom w:w="57" w:type="dxa"/>
        </w:tblCellMar>
        <w:tblLook w:val="0680" w:firstRow="0" w:lastRow="0" w:firstColumn="1" w:lastColumn="0" w:noHBand="1" w:noVBand="1"/>
      </w:tblPr>
      <w:tblGrid>
        <w:gridCol w:w="2266"/>
        <w:gridCol w:w="6760"/>
      </w:tblGrid>
      <w:tr w:rsidR="00013763" w14:paraId="59BD3D53" w14:textId="77777777" w:rsidTr="2BD12827">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6" w:themeFillShade="F2"/>
          </w:tcPr>
          <w:p w14:paraId="77D4A6B0" w14:textId="7CD971F4" w:rsidR="00013763" w:rsidRPr="00013763" w:rsidRDefault="00013763" w:rsidP="00B60ED6">
            <w:pPr>
              <w:pStyle w:val="TableColumnHeading"/>
            </w:pPr>
            <w:r w:rsidRPr="00013763">
              <w:t>Asset Register</w:t>
            </w:r>
          </w:p>
        </w:tc>
        <w:tc>
          <w:tcPr>
            <w:tcW w:w="3745" w:type="pct"/>
          </w:tcPr>
          <w:p w14:paraId="4688329A" w14:textId="3F7E2D33" w:rsidR="00013763" w:rsidRDefault="00013763" w:rsidP="00013763">
            <w:pPr>
              <w:pStyle w:val="ListBullet"/>
              <w:cnfStyle w:val="000000000000" w:firstRow="0" w:lastRow="0" w:firstColumn="0" w:lastColumn="0" w:oddVBand="0" w:evenVBand="0" w:oddHBand="0" w:evenHBand="0" w:firstRowFirstColumn="0" w:firstRowLastColumn="0" w:lastRowFirstColumn="0" w:lastRowLastColumn="0"/>
            </w:pPr>
            <w:r>
              <w:t>A detailed software and hardware asset register helps ensure assets are not forgotten about,</w:t>
            </w:r>
            <w:r w:rsidR="1FB9D83F">
              <w:t xml:space="preserve"> and are</w:t>
            </w:r>
            <w:r>
              <w:t xml:space="preserve"> kept up to date and secured. </w:t>
            </w:r>
          </w:p>
          <w:p w14:paraId="3FB9E61A" w14:textId="7CEA9C5C" w:rsidR="00013763" w:rsidRDefault="269F9EF5" w:rsidP="00013763">
            <w:pPr>
              <w:pStyle w:val="ListBullet"/>
              <w:cnfStyle w:val="000000000000" w:firstRow="0" w:lastRow="0" w:firstColumn="0" w:lastColumn="0" w:oddVBand="0" w:evenVBand="0" w:oddHBand="0" w:evenHBand="0" w:firstRowFirstColumn="0" w:firstRowLastColumn="0" w:lastRowFirstColumn="0" w:lastRowLastColumn="0"/>
            </w:pPr>
            <w:r>
              <w:t>T</w:t>
            </w:r>
            <w:r w:rsidR="00013763">
              <w:t>he supplier</w:t>
            </w:r>
            <w:r w:rsidR="09B91D0E">
              <w:t xml:space="preserve"> should have </w:t>
            </w:r>
            <w:r w:rsidR="00013763">
              <w:t>a separate, detailed asset register for their own internal assets and for those provided to each of their clients.</w:t>
            </w:r>
          </w:p>
        </w:tc>
      </w:tr>
    </w:tbl>
    <w:p w14:paraId="22CB96EA" w14:textId="77777777" w:rsidR="00013763" w:rsidRDefault="00013763" w:rsidP="00F43199"/>
    <w:tbl>
      <w:tblPr>
        <w:tblStyle w:val="ListTable4-Accent5"/>
        <w:tblW w:w="0" w:type="auto"/>
        <w:tblInd w:w="5" w:type="dxa"/>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AD2BE0" w14:paraId="1D56C8D1" w14:textId="77777777" w:rsidTr="2BD12827">
        <w:tc>
          <w:tcPr>
            <w:tcW w:w="9016" w:type="dxa"/>
            <w:shd w:val="clear" w:color="auto" w:fill="ADC2E8" w:themeFill="accent5" w:themeFillTint="40"/>
          </w:tcPr>
          <w:p w14:paraId="68A9C353" w14:textId="4F7D74B0" w:rsidR="00AD2BE0" w:rsidRDefault="28272A26" w:rsidP="00AD2BE0">
            <w:pPr>
              <w:pStyle w:val="Question"/>
              <w:keepNext/>
              <w:keepLines/>
            </w:pPr>
            <w:r>
              <w:t xml:space="preserve">For Question 8, answer the questions for any hardware which will be provided or maintained by the IT </w:t>
            </w:r>
            <w:r w:rsidR="1D3B869E">
              <w:t>s</w:t>
            </w:r>
            <w:r>
              <w:t>upplier.</w:t>
            </w:r>
          </w:p>
          <w:p w14:paraId="40C33F0E" w14:textId="70D42668" w:rsidR="00AD2BE0" w:rsidRPr="00DE6824" w:rsidRDefault="28272A26" w:rsidP="2BD12827">
            <w:pPr>
              <w:pStyle w:val="Question"/>
              <w:keepNext/>
              <w:keepLines/>
              <w:numPr>
                <w:ilvl w:val="0"/>
                <w:numId w:val="0"/>
              </w:numPr>
              <w:ind w:left="1835"/>
              <w:rPr>
                <w:rFonts w:asciiTheme="majorHAnsi" w:hAnsiTheme="majorHAnsi" w:cstheme="majorBidi"/>
              </w:rPr>
            </w:pPr>
            <w:r w:rsidRPr="2BD12827">
              <w:rPr>
                <w:rFonts w:asciiTheme="majorHAnsi" w:hAnsiTheme="majorHAnsi" w:cstheme="majorBidi"/>
              </w:rPr>
              <w:t>For example, servers, routers, printers, Wireless Access Points, laptops, phones, fax machines</w:t>
            </w:r>
            <w:r w:rsidR="43A7E79C" w:rsidRPr="2BD12827">
              <w:rPr>
                <w:rFonts w:asciiTheme="majorHAnsi" w:hAnsiTheme="majorHAnsi" w:cstheme="majorBidi"/>
              </w:rPr>
              <w:t>.</w:t>
            </w:r>
          </w:p>
        </w:tc>
      </w:tr>
    </w:tbl>
    <w:p w14:paraId="4D41BAAE" w14:textId="77777777" w:rsidR="00AD2BE0" w:rsidRDefault="00AD2BE0" w:rsidP="00F43199"/>
    <w:tbl>
      <w:tblPr>
        <w:tblStyle w:val="ListTable4-Accent5"/>
        <w:tblW w:w="0" w:type="auto"/>
        <w:tblInd w:w="5" w:type="dxa"/>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DE6824" w14:paraId="75A47BE4" w14:textId="77777777" w:rsidTr="2BD12827">
        <w:tc>
          <w:tcPr>
            <w:tcW w:w="9016" w:type="dxa"/>
            <w:shd w:val="clear" w:color="auto" w:fill="DDE6F5" w:themeFill="accent5" w:themeFillTint="1A"/>
          </w:tcPr>
          <w:p w14:paraId="0466C51C" w14:textId="1AF25E87" w:rsidR="00DE6824" w:rsidRPr="000A5AB3" w:rsidRDefault="39B77A63" w:rsidP="00F4196E">
            <w:pPr>
              <w:pStyle w:val="Question2"/>
            </w:pPr>
            <w:r>
              <w:t>How do you ensure our hardware stays up to date</w:t>
            </w:r>
            <w:r w:rsidR="46489277">
              <w:t>, i</w:t>
            </w:r>
            <w:r>
              <w:t>ncluding hardware refreshing where appropriate?</w:t>
            </w:r>
          </w:p>
        </w:tc>
      </w:tr>
    </w:tbl>
    <w:p w14:paraId="48B1714C" w14:textId="77777777" w:rsidR="00F43199" w:rsidRDefault="00F43199" w:rsidP="00DE6824">
      <w:pPr>
        <w:pStyle w:val="Subheading"/>
      </w:pPr>
      <w:r>
        <w:t>What good looks like</w:t>
      </w:r>
    </w:p>
    <w:tbl>
      <w:tblPr>
        <w:tblStyle w:val="TableGridLight"/>
        <w:tblW w:w="5000" w:type="pct"/>
        <w:tblBorders>
          <w:top w:val="single" w:sz="4" w:space="0" w:color="A6A6A6" w:themeColor="accent4" w:themeShade="A6"/>
          <w:left w:val="none" w:sz="0" w:space="0" w:color="auto"/>
          <w:bottom w:val="single" w:sz="4" w:space="0" w:color="A6A6A6" w:themeColor="accent4" w:themeShade="A6"/>
          <w:right w:val="none" w:sz="0" w:space="0" w:color="auto"/>
          <w:insideH w:val="single" w:sz="4" w:space="0" w:color="A6A6A6" w:themeColor="accent4" w:themeShade="A6"/>
          <w:insideV w:val="none" w:sz="0" w:space="0" w:color="auto"/>
        </w:tblBorders>
        <w:tblCellMar>
          <w:top w:w="57" w:type="dxa"/>
          <w:bottom w:w="57" w:type="dxa"/>
        </w:tblCellMar>
        <w:tblLook w:val="0680" w:firstRow="0" w:lastRow="0" w:firstColumn="1" w:lastColumn="0" w:noHBand="1" w:noVBand="1"/>
      </w:tblPr>
      <w:tblGrid>
        <w:gridCol w:w="2266"/>
        <w:gridCol w:w="6760"/>
      </w:tblGrid>
      <w:tr w:rsidR="00F4196E" w14:paraId="5C3660A1" w14:textId="77777777" w:rsidTr="2BD12827">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6" w:themeFillShade="F2"/>
          </w:tcPr>
          <w:p w14:paraId="528B6E78" w14:textId="1F7E8D5D" w:rsidR="00F4196E" w:rsidRPr="00013763" w:rsidRDefault="00F4196E" w:rsidP="00F4196E">
            <w:pPr>
              <w:pStyle w:val="TableColumnHeading"/>
            </w:pPr>
            <w:r w:rsidRPr="00E31335">
              <w:t>Hardware Updates</w:t>
            </w:r>
          </w:p>
        </w:tc>
        <w:tc>
          <w:tcPr>
            <w:tcW w:w="3745" w:type="pct"/>
          </w:tcPr>
          <w:p w14:paraId="0E5B0104" w14:textId="5F212BAC" w:rsidR="00F4196E" w:rsidRDefault="00F4196E" w:rsidP="00F4196E">
            <w:pPr>
              <w:pStyle w:val="ListBullet"/>
              <w:cnfStyle w:val="000000000000" w:firstRow="0" w:lastRow="0" w:firstColumn="0" w:lastColumn="0" w:oddVBand="0" w:evenVBand="0" w:oddHBand="0" w:evenHBand="0" w:firstRowFirstColumn="0" w:firstRowLastColumn="0" w:lastRowFirstColumn="0" w:lastRowLastColumn="0"/>
            </w:pPr>
            <w:r>
              <w:t xml:space="preserve">The IT </w:t>
            </w:r>
            <w:r w:rsidR="0A6F155C">
              <w:t>s</w:t>
            </w:r>
            <w:r>
              <w:t xml:space="preserve">upplier regularly updates all hardware assets. </w:t>
            </w:r>
          </w:p>
          <w:p w14:paraId="5442A26F" w14:textId="669BBBCF" w:rsidR="00F4196E" w:rsidRDefault="00F4196E" w:rsidP="00F4196E">
            <w:pPr>
              <w:pStyle w:val="ListBullet"/>
              <w:cnfStyle w:val="000000000000" w:firstRow="0" w:lastRow="0" w:firstColumn="0" w:lastColumn="0" w:oddVBand="0" w:evenVBand="0" w:oddHBand="0" w:evenHBand="0" w:firstRowFirstColumn="0" w:firstRowLastColumn="0" w:lastRowFirstColumn="0" w:lastRowLastColumn="0"/>
            </w:pPr>
            <w:r>
              <w:t>Where possible</w:t>
            </w:r>
            <w:r w:rsidR="6C6552AF">
              <w:t>,</w:t>
            </w:r>
            <w:r>
              <w:t xml:space="preserve"> automatic updates are enabled.</w:t>
            </w:r>
          </w:p>
          <w:p w14:paraId="4A19D613" w14:textId="1B5E6E11" w:rsidR="00F4196E" w:rsidRDefault="00F4196E" w:rsidP="00F4196E">
            <w:pPr>
              <w:pStyle w:val="ListBullet"/>
              <w:cnfStyle w:val="000000000000" w:firstRow="0" w:lastRow="0" w:firstColumn="0" w:lastColumn="0" w:oddVBand="0" w:evenVBand="0" w:oddHBand="0" w:evenHBand="0" w:firstRowFirstColumn="0" w:firstRowLastColumn="0" w:lastRowFirstColumn="0" w:lastRowLastColumn="0"/>
            </w:pPr>
            <w:r>
              <w:lastRenderedPageBreak/>
              <w:t>You are notified of potential downtime of hardware for updates.</w:t>
            </w:r>
          </w:p>
        </w:tc>
      </w:tr>
      <w:tr w:rsidR="00F4196E" w14:paraId="47CFAC05" w14:textId="77777777" w:rsidTr="2BD12827">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6" w:themeFillShade="F2"/>
          </w:tcPr>
          <w:p w14:paraId="3AD483B8" w14:textId="5501EC4B" w:rsidR="00F4196E" w:rsidRPr="00013763" w:rsidRDefault="00F4196E" w:rsidP="00F4196E">
            <w:pPr>
              <w:pStyle w:val="TableColumnHeading"/>
            </w:pPr>
            <w:r w:rsidRPr="00E31335">
              <w:lastRenderedPageBreak/>
              <w:t>Patching</w:t>
            </w:r>
          </w:p>
        </w:tc>
        <w:tc>
          <w:tcPr>
            <w:tcW w:w="3745" w:type="pct"/>
          </w:tcPr>
          <w:p w14:paraId="0FC8A6AB" w14:textId="77777777" w:rsidR="00F4196E" w:rsidRDefault="00F4196E" w:rsidP="00F4196E">
            <w:pPr>
              <w:pStyle w:val="ListBullet"/>
              <w:cnfStyle w:val="000000000000" w:firstRow="0" w:lastRow="0" w:firstColumn="0" w:lastColumn="0" w:oddVBand="0" w:evenVBand="0" w:oddHBand="0" w:evenHBand="0" w:firstRowFirstColumn="0" w:firstRowLastColumn="0" w:lastRowFirstColumn="0" w:lastRowLastColumn="0"/>
            </w:pPr>
            <w:r>
              <w:t>A patch is a small update that is designed to fix bugs or security vulnerabilities quickly.</w:t>
            </w:r>
          </w:p>
          <w:p w14:paraId="1FAEA7D1" w14:textId="6F3992E0" w:rsidR="00F4196E" w:rsidRDefault="00F4196E" w:rsidP="00F4196E">
            <w:pPr>
              <w:pStyle w:val="ListBullet"/>
              <w:cnfStyle w:val="000000000000" w:firstRow="0" w:lastRow="0" w:firstColumn="0" w:lastColumn="0" w:oddVBand="0" w:evenVBand="0" w:oddHBand="0" w:evenHBand="0" w:firstRowFirstColumn="0" w:firstRowLastColumn="0" w:lastRowFirstColumn="0" w:lastRowLastColumn="0"/>
            </w:pPr>
            <w:r>
              <w:t xml:space="preserve">The IT supplier has </w:t>
            </w:r>
            <w:r w:rsidR="1A7A42A8">
              <w:t xml:space="preserve">a </w:t>
            </w:r>
            <w:r>
              <w:t xml:space="preserve">plan for patching that includes different timeframes depending on how important the patch is. </w:t>
            </w:r>
          </w:p>
          <w:p w14:paraId="05CDEB7C" w14:textId="0A68D186" w:rsidR="00F4196E" w:rsidRDefault="00F4196E" w:rsidP="00F4196E">
            <w:pPr>
              <w:pStyle w:val="ListBullet"/>
              <w:cnfStyle w:val="000000000000" w:firstRow="0" w:lastRow="0" w:firstColumn="0" w:lastColumn="0" w:oddVBand="0" w:evenVBand="0" w:oddHBand="0" w:evenHBand="0" w:firstRowFirstColumn="0" w:firstRowLastColumn="0" w:lastRowFirstColumn="0" w:lastRowLastColumn="0"/>
            </w:pPr>
            <w:r>
              <w:t>Critical patches should be applied as soon as possible, preferably within a day or two.</w:t>
            </w:r>
          </w:p>
        </w:tc>
      </w:tr>
      <w:tr w:rsidR="00F4196E" w14:paraId="32AC2272" w14:textId="77777777" w:rsidTr="2BD12827">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6" w:themeFillShade="F2"/>
          </w:tcPr>
          <w:p w14:paraId="1970FD63" w14:textId="45D2EC56" w:rsidR="00F4196E" w:rsidRPr="00013763" w:rsidRDefault="00F4196E" w:rsidP="00F4196E">
            <w:pPr>
              <w:pStyle w:val="TableColumnHeading"/>
            </w:pPr>
            <w:r w:rsidRPr="00E31335">
              <w:t>Hardware Refreshing</w:t>
            </w:r>
          </w:p>
        </w:tc>
        <w:tc>
          <w:tcPr>
            <w:tcW w:w="3745" w:type="pct"/>
          </w:tcPr>
          <w:p w14:paraId="23719D74" w14:textId="77777777" w:rsidR="00F4196E" w:rsidRDefault="00F4196E" w:rsidP="00F4196E">
            <w:pPr>
              <w:pStyle w:val="ListBullet"/>
              <w:cnfStyle w:val="000000000000" w:firstRow="0" w:lastRow="0" w:firstColumn="0" w:lastColumn="0" w:oddVBand="0" w:evenVBand="0" w:oddHBand="0" w:evenHBand="0" w:firstRowFirstColumn="0" w:firstRowLastColumn="0" w:lastRowFirstColumn="0" w:lastRowLastColumn="0"/>
            </w:pPr>
            <w:r>
              <w:t xml:space="preserve">When hardware can no longer be updated or is no longer supported, it needs to be replaced. </w:t>
            </w:r>
          </w:p>
          <w:p w14:paraId="1EB5773D" w14:textId="16953C08" w:rsidR="00F4196E" w:rsidRDefault="00F4196E" w:rsidP="00F4196E">
            <w:pPr>
              <w:pStyle w:val="ListBullet"/>
              <w:cnfStyle w:val="000000000000" w:firstRow="0" w:lastRow="0" w:firstColumn="0" w:lastColumn="0" w:oddVBand="0" w:evenVBand="0" w:oddHBand="0" w:evenHBand="0" w:firstRowFirstColumn="0" w:firstRowLastColumn="0" w:lastRowFirstColumn="0" w:lastRowLastColumn="0"/>
            </w:pPr>
            <w:r>
              <w:t>Hardware assets are replaced on a set schedule, before the</w:t>
            </w:r>
            <w:r w:rsidR="4F43EE85">
              <w:t>ir support expires</w:t>
            </w:r>
            <w:r>
              <w:t>.</w:t>
            </w:r>
          </w:p>
        </w:tc>
      </w:tr>
    </w:tbl>
    <w:p w14:paraId="3FC85780" w14:textId="70086CC6" w:rsidR="00F13C6E" w:rsidRDefault="00F13C6E" w:rsidP="00F4196E"/>
    <w:tbl>
      <w:tblPr>
        <w:tblStyle w:val="ListTable4-Accent5"/>
        <w:tblW w:w="0" w:type="auto"/>
        <w:tblInd w:w="5" w:type="dxa"/>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F4196E" w14:paraId="5A9EE872" w14:textId="77777777" w:rsidTr="2BD12827">
        <w:tc>
          <w:tcPr>
            <w:tcW w:w="9016" w:type="dxa"/>
            <w:shd w:val="clear" w:color="auto" w:fill="DDE6F5" w:themeFill="accent5" w:themeFillTint="1A"/>
          </w:tcPr>
          <w:p w14:paraId="04876E4B" w14:textId="5111E82D" w:rsidR="00F4196E" w:rsidRPr="000A5AB3" w:rsidRDefault="00F35B70" w:rsidP="00D753BA">
            <w:pPr>
              <w:pStyle w:val="Question2"/>
            </w:pPr>
            <w:r>
              <w:t>How do we request new software is installed on hardware managed by the IT Supplier?</w:t>
            </w:r>
          </w:p>
        </w:tc>
      </w:tr>
    </w:tbl>
    <w:p w14:paraId="48713D80" w14:textId="48E23604" w:rsidR="00F4196E" w:rsidRDefault="00F4196E" w:rsidP="00F4196E">
      <w:pPr>
        <w:pStyle w:val="Subheading"/>
      </w:pPr>
      <w:r w:rsidRPr="00F4196E">
        <w:t>What good looks like</w:t>
      </w:r>
    </w:p>
    <w:tbl>
      <w:tblPr>
        <w:tblStyle w:val="TableGridLight"/>
        <w:tblW w:w="5000" w:type="pct"/>
        <w:tblBorders>
          <w:top w:val="single" w:sz="4" w:space="0" w:color="A6A6A6" w:themeColor="accent4" w:themeShade="A6"/>
          <w:left w:val="none" w:sz="0" w:space="0" w:color="auto"/>
          <w:bottom w:val="single" w:sz="4" w:space="0" w:color="A6A6A6" w:themeColor="accent4" w:themeShade="A6"/>
          <w:right w:val="none" w:sz="0" w:space="0" w:color="auto"/>
          <w:insideH w:val="single" w:sz="4" w:space="0" w:color="A6A6A6" w:themeColor="accent4" w:themeShade="A6"/>
          <w:insideV w:val="none" w:sz="0" w:space="0" w:color="auto"/>
        </w:tblBorders>
        <w:tblCellMar>
          <w:top w:w="57" w:type="dxa"/>
          <w:bottom w:w="57" w:type="dxa"/>
        </w:tblCellMar>
        <w:tblLook w:val="0680" w:firstRow="0" w:lastRow="0" w:firstColumn="1" w:lastColumn="0" w:noHBand="1" w:noVBand="1"/>
      </w:tblPr>
      <w:tblGrid>
        <w:gridCol w:w="2266"/>
        <w:gridCol w:w="6760"/>
      </w:tblGrid>
      <w:tr w:rsidR="00F4196E" w14:paraId="04A00BAC" w14:textId="77777777" w:rsidTr="00B60ED6">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4" w:themeFillShade="F2"/>
          </w:tcPr>
          <w:p w14:paraId="2821B30B" w14:textId="719FEC4F" w:rsidR="00F4196E" w:rsidRPr="00013763" w:rsidRDefault="00F4196E" w:rsidP="00B60ED6">
            <w:pPr>
              <w:pStyle w:val="TableColumnHeading"/>
            </w:pPr>
            <w:r w:rsidRPr="00F4196E">
              <w:t>Safe software installs</w:t>
            </w:r>
          </w:p>
        </w:tc>
        <w:tc>
          <w:tcPr>
            <w:tcW w:w="3745" w:type="pct"/>
          </w:tcPr>
          <w:p w14:paraId="5B592EA7" w14:textId="77777777" w:rsidR="00F4196E" w:rsidRDefault="00F4196E" w:rsidP="00F4196E">
            <w:pPr>
              <w:pStyle w:val="ListBullet"/>
              <w:cnfStyle w:val="000000000000" w:firstRow="0" w:lastRow="0" w:firstColumn="0" w:lastColumn="0" w:oddVBand="0" w:evenVBand="0" w:oddHBand="0" w:evenHBand="0" w:firstRowFirstColumn="0" w:firstRowLastColumn="0" w:lastRowFirstColumn="0" w:lastRowLastColumn="0"/>
            </w:pPr>
            <w:r>
              <w:t>Ensure that employees can't accidentally install malware or inappropriate software.</w:t>
            </w:r>
          </w:p>
          <w:p w14:paraId="075FB1EF" w14:textId="77777777" w:rsidR="00F4196E" w:rsidRDefault="00F4196E" w:rsidP="00F4196E">
            <w:pPr>
              <w:pStyle w:val="ListBullet"/>
              <w:cnfStyle w:val="000000000000" w:firstRow="0" w:lastRow="0" w:firstColumn="0" w:lastColumn="0" w:oddVBand="0" w:evenVBand="0" w:oddHBand="0" w:evenHBand="0" w:firstRowFirstColumn="0" w:firstRowLastColumn="0" w:lastRowFirstColumn="0" w:lastRowLastColumn="0"/>
            </w:pPr>
            <w:r>
              <w:t>A formal process is in place for staff to request new software, that includes information security due diligence.</w:t>
            </w:r>
          </w:p>
          <w:p w14:paraId="2FDE77A0" w14:textId="7D39DB90" w:rsidR="00F4196E" w:rsidRDefault="00F4196E" w:rsidP="00F4196E">
            <w:pPr>
              <w:pStyle w:val="ListBullet"/>
              <w:cnfStyle w:val="000000000000" w:firstRow="0" w:lastRow="0" w:firstColumn="0" w:lastColumn="0" w:oddVBand="0" w:evenVBand="0" w:oddHBand="0" w:evenHBand="0" w:firstRowFirstColumn="0" w:firstRowLastColumn="0" w:lastRowFirstColumn="0" w:lastRowLastColumn="0"/>
            </w:pPr>
            <w:r>
              <w:t>Only IT Staff can install software.</w:t>
            </w:r>
          </w:p>
        </w:tc>
      </w:tr>
    </w:tbl>
    <w:p w14:paraId="12F87150" w14:textId="77777777" w:rsidR="00F4196E" w:rsidRDefault="00F4196E" w:rsidP="00F4196E"/>
    <w:tbl>
      <w:tblPr>
        <w:tblStyle w:val="ListTable4-Accent5"/>
        <w:tblW w:w="0" w:type="auto"/>
        <w:tblInd w:w="5" w:type="dxa"/>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F4196E" w14:paraId="5CD465A4" w14:textId="77777777" w:rsidTr="00727513">
        <w:tc>
          <w:tcPr>
            <w:tcW w:w="9016" w:type="dxa"/>
            <w:shd w:val="clear" w:color="auto" w:fill="DDE6F5" w:themeFill="text1" w:themeFillTint="1A"/>
          </w:tcPr>
          <w:p w14:paraId="7CBF956D" w14:textId="7D284197" w:rsidR="00F4196E" w:rsidRPr="000A5AB3" w:rsidRDefault="00F4196E" w:rsidP="00B60ED6">
            <w:pPr>
              <w:pStyle w:val="Question2"/>
            </w:pPr>
            <w:r w:rsidRPr="00F4196E">
              <w:t>What anti-malware software is installed on hardware devices and how is it kept current? And what happens if one gets infected with malware?</w:t>
            </w:r>
          </w:p>
        </w:tc>
      </w:tr>
    </w:tbl>
    <w:p w14:paraId="26812C1C" w14:textId="1AD5E03C" w:rsidR="00F4196E" w:rsidRDefault="00F4196E" w:rsidP="00F4196E">
      <w:pPr>
        <w:pStyle w:val="Subheading"/>
      </w:pPr>
      <w:r w:rsidRPr="00F4196E">
        <w:lastRenderedPageBreak/>
        <w:t>What good looks like</w:t>
      </w:r>
    </w:p>
    <w:tbl>
      <w:tblPr>
        <w:tblStyle w:val="TableGridLight"/>
        <w:tblW w:w="5000" w:type="pct"/>
        <w:tblBorders>
          <w:top w:val="single" w:sz="4" w:space="0" w:color="A6A6A6" w:themeColor="accent4" w:themeShade="A6"/>
          <w:left w:val="none" w:sz="0" w:space="0" w:color="auto"/>
          <w:bottom w:val="single" w:sz="4" w:space="0" w:color="A6A6A6" w:themeColor="accent4" w:themeShade="A6"/>
          <w:right w:val="none" w:sz="0" w:space="0" w:color="auto"/>
          <w:insideH w:val="single" w:sz="4" w:space="0" w:color="A6A6A6" w:themeColor="accent4" w:themeShade="A6"/>
          <w:insideV w:val="none" w:sz="0" w:space="0" w:color="auto"/>
        </w:tblBorders>
        <w:tblCellMar>
          <w:top w:w="57" w:type="dxa"/>
          <w:bottom w:w="57" w:type="dxa"/>
        </w:tblCellMar>
        <w:tblLook w:val="0680" w:firstRow="0" w:lastRow="0" w:firstColumn="1" w:lastColumn="0" w:noHBand="1" w:noVBand="1"/>
      </w:tblPr>
      <w:tblGrid>
        <w:gridCol w:w="2266"/>
        <w:gridCol w:w="6760"/>
      </w:tblGrid>
      <w:tr w:rsidR="00F4196E" w14:paraId="0262E5E8" w14:textId="77777777" w:rsidTr="00B60ED6">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4" w:themeFillShade="F2"/>
          </w:tcPr>
          <w:p w14:paraId="3A1E49D2" w14:textId="0BF95E5B" w:rsidR="00F4196E" w:rsidRPr="00013763" w:rsidRDefault="00F4196E" w:rsidP="00B60ED6">
            <w:pPr>
              <w:pStyle w:val="TableColumnHeading"/>
            </w:pPr>
            <w:r w:rsidRPr="00F4196E">
              <w:t>Anti-malware</w:t>
            </w:r>
          </w:p>
        </w:tc>
        <w:tc>
          <w:tcPr>
            <w:tcW w:w="3745" w:type="pct"/>
          </w:tcPr>
          <w:p w14:paraId="587856EC" w14:textId="77777777" w:rsidR="00F4196E" w:rsidRDefault="00F4196E" w:rsidP="00F4196E">
            <w:pPr>
              <w:pStyle w:val="ListBullet"/>
              <w:cnfStyle w:val="000000000000" w:firstRow="0" w:lastRow="0" w:firstColumn="0" w:lastColumn="0" w:oddVBand="0" w:evenVBand="0" w:oddHBand="0" w:evenHBand="0" w:firstRowFirstColumn="0" w:firstRowLastColumn="0" w:lastRowFirstColumn="0" w:lastRowLastColumn="0"/>
            </w:pPr>
            <w:r>
              <w:t xml:space="preserve">Anti-malware software is installed. </w:t>
            </w:r>
          </w:p>
          <w:p w14:paraId="1BAB8BAE" w14:textId="77777777" w:rsidR="00F4196E" w:rsidRDefault="00F4196E" w:rsidP="00F4196E">
            <w:pPr>
              <w:pStyle w:val="ListBullet"/>
              <w:cnfStyle w:val="000000000000" w:firstRow="0" w:lastRow="0" w:firstColumn="0" w:lastColumn="0" w:oddVBand="0" w:evenVBand="0" w:oddHBand="0" w:evenHBand="0" w:firstRowFirstColumn="0" w:firstRowLastColumn="0" w:lastRowFirstColumn="0" w:lastRowLastColumn="0"/>
            </w:pPr>
            <w:r>
              <w:t xml:space="preserve">The software is monitored remotely by your IT supplier. </w:t>
            </w:r>
          </w:p>
          <w:p w14:paraId="3702D2EF" w14:textId="1F1A53ED" w:rsidR="00F4196E" w:rsidRDefault="00F4196E" w:rsidP="00F4196E">
            <w:pPr>
              <w:pStyle w:val="ListBullet"/>
              <w:cnfStyle w:val="000000000000" w:firstRow="0" w:lastRow="0" w:firstColumn="0" w:lastColumn="0" w:oddVBand="0" w:evenVBand="0" w:oddHBand="0" w:evenHBand="0" w:firstRowFirstColumn="0" w:firstRowLastColumn="0" w:lastRowFirstColumn="0" w:lastRowLastColumn="0"/>
            </w:pPr>
            <w:r>
              <w:t>A documented process is in place to handle infected devices to ensure the malware does not propagate.</w:t>
            </w:r>
          </w:p>
        </w:tc>
      </w:tr>
    </w:tbl>
    <w:p w14:paraId="41C81066" w14:textId="77777777" w:rsidR="00F4196E" w:rsidRDefault="00F4196E" w:rsidP="00F4196E"/>
    <w:tbl>
      <w:tblPr>
        <w:tblStyle w:val="ListTable4-Accent5"/>
        <w:tblW w:w="0" w:type="auto"/>
        <w:tblInd w:w="5" w:type="dxa"/>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F4196E" w14:paraId="26248150" w14:textId="77777777" w:rsidTr="2BD12827">
        <w:tc>
          <w:tcPr>
            <w:tcW w:w="9016" w:type="dxa"/>
            <w:shd w:val="clear" w:color="auto" w:fill="DDE6F5" w:themeFill="accent5" w:themeFillTint="1A"/>
          </w:tcPr>
          <w:p w14:paraId="75BE71E6" w14:textId="762CAA83" w:rsidR="00F4196E" w:rsidRPr="000A5AB3" w:rsidRDefault="00F4196E" w:rsidP="00B60ED6">
            <w:pPr>
              <w:pStyle w:val="Question2"/>
            </w:pPr>
            <w:r>
              <w:t>If a device were to be lost or stolen, what process should we follow?</w:t>
            </w:r>
          </w:p>
        </w:tc>
      </w:tr>
    </w:tbl>
    <w:p w14:paraId="355F4839" w14:textId="77777777" w:rsidR="00F4196E" w:rsidRDefault="00F4196E" w:rsidP="00F4196E">
      <w:pPr>
        <w:pStyle w:val="Subheading"/>
      </w:pPr>
      <w:r w:rsidRPr="00F4196E">
        <w:t>What good looks like</w:t>
      </w:r>
    </w:p>
    <w:tbl>
      <w:tblPr>
        <w:tblStyle w:val="TableGridLight"/>
        <w:tblW w:w="5000" w:type="pct"/>
        <w:tblBorders>
          <w:top w:val="single" w:sz="4" w:space="0" w:color="A6A6A6" w:themeColor="accent4" w:themeShade="A6"/>
          <w:left w:val="none" w:sz="0" w:space="0" w:color="auto"/>
          <w:bottom w:val="single" w:sz="4" w:space="0" w:color="A6A6A6" w:themeColor="accent4" w:themeShade="A6"/>
          <w:right w:val="none" w:sz="0" w:space="0" w:color="auto"/>
          <w:insideH w:val="single" w:sz="4" w:space="0" w:color="A6A6A6" w:themeColor="accent4" w:themeShade="A6"/>
          <w:insideV w:val="none" w:sz="0" w:space="0" w:color="auto"/>
        </w:tblBorders>
        <w:tblCellMar>
          <w:top w:w="57" w:type="dxa"/>
          <w:bottom w:w="57" w:type="dxa"/>
        </w:tblCellMar>
        <w:tblLook w:val="0680" w:firstRow="0" w:lastRow="0" w:firstColumn="1" w:lastColumn="0" w:noHBand="1" w:noVBand="1"/>
      </w:tblPr>
      <w:tblGrid>
        <w:gridCol w:w="2266"/>
        <w:gridCol w:w="6760"/>
      </w:tblGrid>
      <w:tr w:rsidR="00F4196E" w14:paraId="4442C940" w14:textId="77777777" w:rsidTr="00B60ED6">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4" w:themeFillShade="F2"/>
          </w:tcPr>
          <w:p w14:paraId="201F52DB" w14:textId="1AD948A0" w:rsidR="00F4196E" w:rsidRPr="00013763" w:rsidRDefault="00F4196E" w:rsidP="00B60ED6">
            <w:pPr>
              <w:pStyle w:val="TableColumnHeading"/>
            </w:pPr>
            <w:r w:rsidRPr="00F4196E">
              <w:t>Process for lost devices</w:t>
            </w:r>
          </w:p>
        </w:tc>
        <w:tc>
          <w:tcPr>
            <w:tcW w:w="3745" w:type="pct"/>
          </w:tcPr>
          <w:p w14:paraId="2860B70B" w14:textId="77777777" w:rsidR="00F4196E" w:rsidRDefault="00F4196E" w:rsidP="00F4196E">
            <w:pPr>
              <w:pStyle w:val="ListBullet"/>
              <w:cnfStyle w:val="000000000000" w:firstRow="0" w:lastRow="0" w:firstColumn="0" w:lastColumn="0" w:oddVBand="0" w:evenVBand="0" w:oddHBand="0" w:evenHBand="0" w:firstRowFirstColumn="0" w:firstRowLastColumn="0" w:lastRowFirstColumn="0" w:lastRowLastColumn="0"/>
            </w:pPr>
            <w:r>
              <w:t xml:space="preserve">An easy-to-follow process is in place. </w:t>
            </w:r>
          </w:p>
          <w:p w14:paraId="6CBA5B05" w14:textId="215AE57C" w:rsidR="00F4196E" w:rsidRDefault="00F4196E" w:rsidP="00F4196E">
            <w:pPr>
              <w:pStyle w:val="ListBullet"/>
              <w:cnfStyle w:val="000000000000" w:firstRow="0" w:lastRow="0" w:firstColumn="0" w:lastColumn="0" w:oddVBand="0" w:evenVBand="0" w:oddHBand="0" w:evenHBand="0" w:firstRowFirstColumn="0" w:firstRowLastColumn="0" w:lastRowFirstColumn="0" w:lastRowLastColumn="0"/>
            </w:pPr>
            <w:r>
              <w:t>Lost devices are remotely erased to protect sensitive information.</w:t>
            </w:r>
          </w:p>
        </w:tc>
      </w:tr>
    </w:tbl>
    <w:p w14:paraId="54CC2F6C" w14:textId="77777777" w:rsidR="00F4196E" w:rsidRDefault="00F4196E" w:rsidP="00F4196E"/>
    <w:tbl>
      <w:tblPr>
        <w:tblStyle w:val="ListTable4-Accent5"/>
        <w:tblW w:w="0" w:type="auto"/>
        <w:tblInd w:w="5" w:type="dxa"/>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F4196E" w14:paraId="6161D816" w14:textId="77777777" w:rsidTr="00727513">
        <w:tc>
          <w:tcPr>
            <w:tcW w:w="9016" w:type="dxa"/>
            <w:shd w:val="clear" w:color="auto" w:fill="DDE6F5" w:themeFill="text1" w:themeFillTint="1A"/>
          </w:tcPr>
          <w:p w14:paraId="7D37D135" w14:textId="08479A89" w:rsidR="00F4196E" w:rsidRPr="000A5AB3" w:rsidRDefault="00F4196E" w:rsidP="00B60ED6">
            <w:pPr>
              <w:pStyle w:val="Question2"/>
            </w:pPr>
            <w:r w:rsidRPr="00F4196E">
              <w:t>How do you securely configure the hardware?</w:t>
            </w:r>
          </w:p>
        </w:tc>
      </w:tr>
    </w:tbl>
    <w:p w14:paraId="01ABAB53" w14:textId="77777777" w:rsidR="00F4196E" w:rsidRDefault="00F4196E" w:rsidP="00F4196E">
      <w:pPr>
        <w:pStyle w:val="Subheading"/>
      </w:pPr>
      <w:r w:rsidRPr="00F4196E">
        <w:t>What good looks like</w:t>
      </w:r>
    </w:p>
    <w:tbl>
      <w:tblPr>
        <w:tblStyle w:val="TableGridLight"/>
        <w:tblW w:w="5000" w:type="pct"/>
        <w:tblBorders>
          <w:top w:val="single" w:sz="4" w:space="0" w:color="A6A6A6" w:themeColor="accent4" w:themeShade="A6"/>
          <w:left w:val="none" w:sz="0" w:space="0" w:color="auto"/>
          <w:bottom w:val="single" w:sz="4" w:space="0" w:color="A6A6A6" w:themeColor="accent4" w:themeShade="A6"/>
          <w:right w:val="none" w:sz="0" w:space="0" w:color="auto"/>
          <w:insideH w:val="single" w:sz="4" w:space="0" w:color="A6A6A6" w:themeColor="accent4" w:themeShade="A6"/>
          <w:insideV w:val="none" w:sz="0" w:space="0" w:color="auto"/>
        </w:tblBorders>
        <w:tblCellMar>
          <w:top w:w="57" w:type="dxa"/>
          <w:bottom w:w="57" w:type="dxa"/>
        </w:tblCellMar>
        <w:tblLook w:val="0680" w:firstRow="0" w:lastRow="0" w:firstColumn="1" w:lastColumn="0" w:noHBand="1" w:noVBand="1"/>
      </w:tblPr>
      <w:tblGrid>
        <w:gridCol w:w="2266"/>
        <w:gridCol w:w="6760"/>
      </w:tblGrid>
      <w:tr w:rsidR="00F4196E" w14:paraId="539AC34F" w14:textId="77777777" w:rsidTr="2BD12827">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6" w:themeFillShade="F2"/>
          </w:tcPr>
          <w:p w14:paraId="31D82EC6" w14:textId="41CE2C36" w:rsidR="00F4196E" w:rsidRPr="00013763" w:rsidRDefault="00F4196E" w:rsidP="00B60ED6">
            <w:pPr>
              <w:pStyle w:val="TableColumnHeading"/>
            </w:pPr>
            <w:r w:rsidRPr="00F4196E">
              <w:t>Configuration</w:t>
            </w:r>
          </w:p>
        </w:tc>
        <w:tc>
          <w:tcPr>
            <w:tcW w:w="3745" w:type="pct"/>
          </w:tcPr>
          <w:p w14:paraId="0E8F47C2" w14:textId="77777777" w:rsidR="00F4196E" w:rsidRDefault="00F4196E" w:rsidP="00F4196E">
            <w:pPr>
              <w:pStyle w:val="ListBullet"/>
              <w:cnfStyle w:val="000000000000" w:firstRow="0" w:lastRow="0" w:firstColumn="0" w:lastColumn="0" w:oddVBand="0" w:evenVBand="0" w:oddHBand="0" w:evenHBand="0" w:firstRowFirstColumn="0" w:firstRowLastColumn="0" w:lastRowFirstColumn="0" w:lastRowLastColumn="0"/>
            </w:pPr>
            <w:r>
              <w:t xml:space="preserve">Understanding or knowledge of these requirements are shown. </w:t>
            </w:r>
          </w:p>
          <w:p w14:paraId="29C08C62" w14:textId="05E895BC" w:rsidR="00F4196E" w:rsidRDefault="00F4196E" w:rsidP="00F4196E">
            <w:pPr>
              <w:pStyle w:val="ListBullet"/>
              <w:cnfStyle w:val="000000000000" w:firstRow="0" w:lastRow="0" w:firstColumn="0" w:lastColumn="0" w:oddVBand="0" w:evenVBand="0" w:oddHBand="0" w:evenHBand="0" w:firstRowFirstColumn="0" w:firstRowLastColumn="0" w:lastRowFirstColumn="0" w:lastRowLastColumn="0"/>
            </w:pPr>
            <w:r>
              <w:t xml:space="preserve">All devices </w:t>
            </w:r>
            <w:r w:rsidR="00D753BA">
              <w:t>managed by the IT supplier</w:t>
            </w:r>
            <w:r>
              <w:t xml:space="preserve"> </w:t>
            </w:r>
            <w:r w:rsidR="00D753BA">
              <w:t>is</w:t>
            </w:r>
            <w:r>
              <w:t xml:space="preserve"> configured according to international standards like CIS (Centre for Internet Security).</w:t>
            </w:r>
          </w:p>
          <w:p w14:paraId="560D3443" w14:textId="7624C404" w:rsidR="00F4196E" w:rsidRDefault="00D753BA" w:rsidP="00F4196E">
            <w:pPr>
              <w:pStyle w:val="ListBullet"/>
              <w:cnfStyle w:val="000000000000" w:firstRow="0" w:lastRow="0" w:firstColumn="0" w:lastColumn="0" w:oddVBand="0" w:evenVBand="0" w:oddHBand="0" w:evenHBand="0" w:firstRowFirstColumn="0" w:firstRowLastColumn="0" w:lastRowFirstColumn="0" w:lastRowLastColumn="0"/>
            </w:pPr>
            <w:r>
              <w:t>The IT supplier</w:t>
            </w:r>
            <w:r w:rsidR="00F4196E">
              <w:t xml:space="preserve"> can provide examples of how they implement these requirements.</w:t>
            </w:r>
          </w:p>
        </w:tc>
      </w:tr>
    </w:tbl>
    <w:p w14:paraId="0E195753" w14:textId="77777777" w:rsidR="00F4196E" w:rsidRDefault="00F4196E" w:rsidP="00F4196E"/>
    <w:tbl>
      <w:tblPr>
        <w:tblStyle w:val="ListTable4-Accent5"/>
        <w:tblW w:w="0" w:type="auto"/>
        <w:tblInd w:w="5" w:type="dxa"/>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F4196E" w14:paraId="18ED49FC" w14:textId="77777777" w:rsidTr="00727513">
        <w:tc>
          <w:tcPr>
            <w:tcW w:w="9016" w:type="dxa"/>
            <w:shd w:val="clear" w:color="auto" w:fill="DDE6F5" w:themeFill="text1" w:themeFillTint="1A"/>
          </w:tcPr>
          <w:p w14:paraId="7AEE0972" w14:textId="2B14E530" w:rsidR="00F4196E" w:rsidRPr="000A5AB3" w:rsidRDefault="00F4196E" w:rsidP="00B60ED6">
            <w:pPr>
              <w:pStyle w:val="Question2"/>
            </w:pPr>
            <w:r w:rsidRPr="00F4196E">
              <w:t xml:space="preserve">Is there either a VPN (Virtual Private Network) or a VDI (Virtual Desktop Interface) in use on </w:t>
            </w:r>
            <w:r w:rsidRPr="00F4196E">
              <w:lastRenderedPageBreak/>
              <w:t>computers to protect information in transit when working from home?</w:t>
            </w:r>
          </w:p>
        </w:tc>
      </w:tr>
    </w:tbl>
    <w:p w14:paraId="623C0DDB" w14:textId="585A9560" w:rsidR="00F4196E" w:rsidRDefault="00727513" w:rsidP="00F4196E">
      <w:pPr>
        <w:pStyle w:val="Subheading"/>
      </w:pPr>
      <w:r>
        <w:lastRenderedPageBreak/>
        <w:t>About this question</w:t>
      </w:r>
    </w:p>
    <w:p w14:paraId="0013830C" w14:textId="2A9658DB" w:rsidR="00727513" w:rsidRPr="00727513" w:rsidRDefault="00727513" w:rsidP="00727513">
      <w:r>
        <w:t>You only need to ask this question if you or your staff work remotely. VPN</w:t>
      </w:r>
      <w:r w:rsidR="07E35C7A">
        <w:t>s</w:t>
      </w:r>
      <w:r>
        <w:t xml:space="preserve"> or VDIs are used to protect information in transit when the security of the network isn’t guaranteed.</w:t>
      </w:r>
    </w:p>
    <w:p w14:paraId="4EAA0EF0" w14:textId="77777777" w:rsidR="00F4196E" w:rsidRDefault="00F4196E" w:rsidP="00F4196E">
      <w:pPr>
        <w:pStyle w:val="Subheading"/>
      </w:pPr>
      <w:r w:rsidRPr="00F4196E">
        <w:t>What good looks like</w:t>
      </w:r>
    </w:p>
    <w:tbl>
      <w:tblPr>
        <w:tblStyle w:val="TableGridLight"/>
        <w:tblW w:w="5000" w:type="pct"/>
        <w:tblBorders>
          <w:top w:val="single" w:sz="4" w:space="0" w:color="A6A6A6" w:themeColor="accent4" w:themeShade="A6"/>
          <w:left w:val="none" w:sz="0" w:space="0" w:color="auto"/>
          <w:bottom w:val="single" w:sz="4" w:space="0" w:color="A6A6A6" w:themeColor="accent4" w:themeShade="A6"/>
          <w:right w:val="none" w:sz="0" w:space="0" w:color="auto"/>
          <w:insideH w:val="single" w:sz="4" w:space="0" w:color="A6A6A6" w:themeColor="accent4" w:themeShade="A6"/>
          <w:insideV w:val="none" w:sz="0" w:space="0" w:color="auto"/>
        </w:tblBorders>
        <w:tblCellMar>
          <w:top w:w="57" w:type="dxa"/>
          <w:bottom w:w="57" w:type="dxa"/>
        </w:tblCellMar>
        <w:tblLook w:val="0680" w:firstRow="0" w:lastRow="0" w:firstColumn="1" w:lastColumn="0" w:noHBand="1" w:noVBand="1"/>
      </w:tblPr>
      <w:tblGrid>
        <w:gridCol w:w="2266"/>
        <w:gridCol w:w="6760"/>
      </w:tblGrid>
      <w:tr w:rsidR="00F4196E" w14:paraId="0E9C07CF" w14:textId="77777777" w:rsidTr="2BD12827">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6" w:themeFillShade="F2"/>
          </w:tcPr>
          <w:p w14:paraId="6D0BE17B" w14:textId="53FC59E8" w:rsidR="00F4196E" w:rsidRPr="00013763" w:rsidRDefault="00727513" w:rsidP="00B60ED6">
            <w:pPr>
              <w:pStyle w:val="TableColumnHeading"/>
            </w:pPr>
            <w:r w:rsidRPr="00727513">
              <w:t>Remote Work Security Measures</w:t>
            </w:r>
          </w:p>
        </w:tc>
        <w:tc>
          <w:tcPr>
            <w:tcW w:w="3745" w:type="pct"/>
          </w:tcPr>
          <w:p w14:paraId="31F61209" w14:textId="77777777"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Importance of protecting information in transit is understood.</w:t>
            </w:r>
          </w:p>
          <w:p w14:paraId="481EBA90" w14:textId="109F1ABF" w:rsidR="00727513" w:rsidRDefault="28D7FDBA" w:rsidP="00727513">
            <w:pPr>
              <w:pStyle w:val="ListBullet"/>
              <w:cnfStyle w:val="000000000000" w:firstRow="0" w:lastRow="0" w:firstColumn="0" w:lastColumn="0" w:oddVBand="0" w:evenVBand="0" w:oddHBand="0" w:evenHBand="0" w:firstRowFirstColumn="0" w:firstRowLastColumn="0" w:lastRowFirstColumn="0" w:lastRowLastColumn="0"/>
            </w:pPr>
            <w:r>
              <w:t xml:space="preserve">A </w:t>
            </w:r>
            <w:r w:rsidR="00727513">
              <w:t>VPN or VDI is in use.</w:t>
            </w:r>
          </w:p>
          <w:p w14:paraId="5E9B8076" w14:textId="1E0BAB3B" w:rsidR="00F4196E" w:rsidRDefault="00DE1F0D" w:rsidP="00727513">
            <w:pPr>
              <w:pStyle w:val="ListBullet"/>
              <w:spacing w:line="259" w:lineRule="auto"/>
              <w:cnfStyle w:val="000000000000" w:firstRow="0" w:lastRow="0" w:firstColumn="0" w:lastColumn="0" w:oddVBand="0" w:evenVBand="0" w:oddHBand="0" w:evenHBand="0" w:firstRowFirstColumn="0" w:firstRowLastColumn="0" w:lastRowFirstColumn="0" w:lastRowLastColumn="0"/>
            </w:pPr>
            <w:r>
              <w:t>For more information on how to allow staff to securely work from home, please see</w:t>
            </w:r>
            <w:r w:rsidR="00727513">
              <w:t xml:space="preserve"> HISF</w:t>
            </w:r>
            <w:r w:rsidR="00D753BA">
              <w:t xml:space="preserve"> Control</w:t>
            </w:r>
            <w:r w:rsidR="00727513">
              <w:t xml:space="preserve"> HMS13.</w:t>
            </w:r>
          </w:p>
        </w:tc>
      </w:tr>
    </w:tbl>
    <w:p w14:paraId="32A3B8B0" w14:textId="77777777" w:rsidR="00F4196E" w:rsidRDefault="00F4196E" w:rsidP="00F4196E"/>
    <w:tbl>
      <w:tblPr>
        <w:tblStyle w:val="ListTable4-Accent5"/>
        <w:tblW w:w="0" w:type="auto"/>
        <w:tblInd w:w="5" w:type="dxa"/>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727513" w14:paraId="2AF90FD0" w14:textId="77777777" w:rsidTr="00727513">
        <w:tc>
          <w:tcPr>
            <w:tcW w:w="9016" w:type="dxa"/>
            <w:shd w:val="clear" w:color="auto" w:fill="DDE6F5" w:themeFill="text1" w:themeFillTint="1A"/>
          </w:tcPr>
          <w:p w14:paraId="406CDA22" w14:textId="521E65EF" w:rsidR="00727513" w:rsidRPr="000A5AB3" w:rsidRDefault="00727513" w:rsidP="00B60ED6">
            <w:pPr>
              <w:pStyle w:val="Question2"/>
            </w:pPr>
            <w:r w:rsidRPr="00727513">
              <w:t>How are network services that transmit and receive health information kept secure?</w:t>
            </w:r>
          </w:p>
        </w:tc>
      </w:tr>
    </w:tbl>
    <w:p w14:paraId="2FE060A7" w14:textId="77777777" w:rsidR="00727513" w:rsidRDefault="00727513" w:rsidP="00727513">
      <w:pPr>
        <w:pStyle w:val="Subheading"/>
      </w:pPr>
      <w:r w:rsidRPr="00F4196E">
        <w:t>What good looks like</w:t>
      </w:r>
    </w:p>
    <w:tbl>
      <w:tblPr>
        <w:tblStyle w:val="TableGridLight"/>
        <w:tblW w:w="5000" w:type="pct"/>
        <w:tblBorders>
          <w:top w:val="single" w:sz="4" w:space="0" w:color="A6A6A6" w:themeColor="accent4" w:themeShade="A6"/>
          <w:left w:val="none" w:sz="0" w:space="0" w:color="auto"/>
          <w:bottom w:val="single" w:sz="4" w:space="0" w:color="A6A6A6" w:themeColor="accent4" w:themeShade="A6"/>
          <w:right w:val="none" w:sz="0" w:space="0" w:color="auto"/>
          <w:insideH w:val="single" w:sz="4" w:space="0" w:color="A6A6A6" w:themeColor="accent4" w:themeShade="A6"/>
          <w:insideV w:val="none" w:sz="0" w:space="0" w:color="auto"/>
        </w:tblBorders>
        <w:tblCellMar>
          <w:top w:w="57" w:type="dxa"/>
          <w:bottom w:w="57" w:type="dxa"/>
        </w:tblCellMar>
        <w:tblLook w:val="0680" w:firstRow="0" w:lastRow="0" w:firstColumn="1" w:lastColumn="0" w:noHBand="1" w:noVBand="1"/>
      </w:tblPr>
      <w:tblGrid>
        <w:gridCol w:w="2266"/>
        <w:gridCol w:w="6760"/>
      </w:tblGrid>
      <w:tr w:rsidR="00727513" w14:paraId="5EFB16E3" w14:textId="77777777" w:rsidTr="00B60ED6">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4" w:themeFillShade="F2"/>
          </w:tcPr>
          <w:p w14:paraId="4DE8A216" w14:textId="1EB6B5FB" w:rsidR="00727513" w:rsidRPr="00013763" w:rsidRDefault="00727513" w:rsidP="00B60ED6">
            <w:pPr>
              <w:pStyle w:val="TableColumnHeading"/>
            </w:pPr>
            <w:r w:rsidRPr="00727513">
              <w:t>Network Security Measures</w:t>
            </w:r>
          </w:p>
        </w:tc>
        <w:tc>
          <w:tcPr>
            <w:tcW w:w="3745" w:type="pct"/>
          </w:tcPr>
          <w:p w14:paraId="4C356B4A" w14:textId="77777777"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Guest Wi-Fi is separated from internal network Wi-Fi.</w:t>
            </w:r>
          </w:p>
          <w:p w14:paraId="3A3D5BE4" w14:textId="3861DBA3"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Due diligence has been completed on the network.</w:t>
            </w:r>
          </w:p>
        </w:tc>
      </w:tr>
    </w:tbl>
    <w:p w14:paraId="54579E9D" w14:textId="77777777" w:rsidR="00727513" w:rsidRDefault="00727513" w:rsidP="00F4196E"/>
    <w:tbl>
      <w:tblPr>
        <w:tblStyle w:val="ListTable4-Accent5"/>
        <w:tblW w:w="0" w:type="auto"/>
        <w:tblInd w:w="5" w:type="dxa"/>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727513" w14:paraId="27923512" w14:textId="77777777" w:rsidTr="2BD12827">
        <w:tc>
          <w:tcPr>
            <w:tcW w:w="9016" w:type="dxa"/>
            <w:shd w:val="clear" w:color="auto" w:fill="ADC2E8" w:themeFill="accent5" w:themeFillTint="40"/>
          </w:tcPr>
          <w:p w14:paraId="19FA04AE" w14:textId="64DB875F" w:rsidR="00727513" w:rsidRPr="000A5AB3" w:rsidRDefault="00727513" w:rsidP="00727513">
            <w:pPr>
              <w:pStyle w:val="Question"/>
            </w:pPr>
            <w:r>
              <w:t xml:space="preserve">How do you make sure the software that you supply or recommend keeps our information secure? Please use </w:t>
            </w:r>
            <w:r w:rsidR="56B9B105">
              <w:t>e</w:t>
            </w:r>
            <w:r w:rsidR="30A65FDF">
              <w:t>mail options</w:t>
            </w:r>
            <w:r>
              <w:t xml:space="preserve"> as one of you</w:t>
            </w:r>
            <w:r w:rsidR="1FFC9000">
              <w:t>r</w:t>
            </w:r>
            <w:r>
              <w:t xml:space="preserve"> examples.</w:t>
            </w:r>
          </w:p>
        </w:tc>
      </w:tr>
    </w:tbl>
    <w:p w14:paraId="2F0AAD4F" w14:textId="77777777" w:rsidR="00727513" w:rsidRDefault="00727513" w:rsidP="00727513">
      <w:pPr>
        <w:pStyle w:val="Subheading"/>
      </w:pPr>
      <w:r w:rsidRPr="00F4196E">
        <w:lastRenderedPageBreak/>
        <w:t>What good looks like</w:t>
      </w:r>
    </w:p>
    <w:tbl>
      <w:tblPr>
        <w:tblStyle w:val="TableGridLight"/>
        <w:tblW w:w="5000" w:type="pct"/>
        <w:tblBorders>
          <w:top w:val="single" w:sz="4" w:space="0" w:color="A6A6A6" w:themeColor="accent4" w:themeShade="A6"/>
          <w:left w:val="none" w:sz="0" w:space="0" w:color="auto"/>
          <w:bottom w:val="single" w:sz="4" w:space="0" w:color="A6A6A6" w:themeColor="accent4" w:themeShade="A6"/>
          <w:right w:val="none" w:sz="0" w:space="0" w:color="auto"/>
          <w:insideH w:val="single" w:sz="4" w:space="0" w:color="A6A6A6" w:themeColor="accent4" w:themeShade="A6"/>
          <w:insideV w:val="none" w:sz="0" w:space="0" w:color="auto"/>
        </w:tblBorders>
        <w:tblCellMar>
          <w:top w:w="57" w:type="dxa"/>
          <w:bottom w:w="57" w:type="dxa"/>
        </w:tblCellMar>
        <w:tblLook w:val="0680" w:firstRow="0" w:lastRow="0" w:firstColumn="1" w:lastColumn="0" w:noHBand="1" w:noVBand="1"/>
      </w:tblPr>
      <w:tblGrid>
        <w:gridCol w:w="2266"/>
        <w:gridCol w:w="6760"/>
      </w:tblGrid>
      <w:tr w:rsidR="00727513" w14:paraId="0725835A" w14:textId="77777777" w:rsidTr="2BD12827">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6" w:themeFillShade="F2"/>
          </w:tcPr>
          <w:p w14:paraId="47A78B43" w14:textId="3426A062" w:rsidR="00727513" w:rsidRPr="00013763" w:rsidRDefault="00727513" w:rsidP="00B60ED6">
            <w:pPr>
              <w:pStyle w:val="TableColumnHeading"/>
            </w:pPr>
            <w:r w:rsidRPr="00727513">
              <w:t>Supply process for software</w:t>
            </w:r>
          </w:p>
        </w:tc>
        <w:tc>
          <w:tcPr>
            <w:tcW w:w="3745" w:type="pct"/>
          </w:tcPr>
          <w:p w14:paraId="458C16D0" w14:textId="54E54218"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 xml:space="preserve">The process considers the information security viability of a desired software, considering key aspects such as </w:t>
            </w:r>
            <w:r w:rsidR="2C94192C">
              <w:t xml:space="preserve">whether </w:t>
            </w:r>
            <w:r>
              <w:t>the product provides MFA, backup and restore functionality.</w:t>
            </w:r>
          </w:p>
          <w:p w14:paraId="407FEFF6" w14:textId="7A2572D9"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The IT supplier recommends you always use a licensed, paid</w:t>
            </w:r>
            <w:r w:rsidR="6348F507">
              <w:t>-</w:t>
            </w:r>
            <w:r>
              <w:t xml:space="preserve">for version of the software </w:t>
            </w:r>
            <w:r w:rsidR="46D88541">
              <w:t xml:space="preserve">as </w:t>
            </w:r>
            <w:r>
              <w:t>it includes stronger contractual obligations and commitment to help with security requirements.</w:t>
            </w:r>
          </w:p>
        </w:tc>
      </w:tr>
    </w:tbl>
    <w:p w14:paraId="188DD1C3" w14:textId="77777777" w:rsidR="00727513" w:rsidRDefault="00727513" w:rsidP="00727513"/>
    <w:tbl>
      <w:tblPr>
        <w:tblStyle w:val="ListTable4-Accent5"/>
        <w:tblW w:w="0" w:type="auto"/>
        <w:tblInd w:w="5" w:type="dxa"/>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727513" w14:paraId="1ECAAA07" w14:textId="77777777" w:rsidTr="00B60ED6">
        <w:tc>
          <w:tcPr>
            <w:tcW w:w="9016" w:type="dxa"/>
            <w:shd w:val="clear" w:color="auto" w:fill="ADC2E8" w:themeFill="text1" w:themeFillTint="40"/>
          </w:tcPr>
          <w:p w14:paraId="13B4EBE7" w14:textId="3B221718" w:rsidR="00727513" w:rsidRPr="000A5AB3" w:rsidRDefault="00727513" w:rsidP="00B60ED6">
            <w:pPr>
              <w:pStyle w:val="Question"/>
            </w:pPr>
            <w:r w:rsidRPr="00727513">
              <w:t>If your supplier is developing any custom software or applications for you, ask the following question</w:t>
            </w:r>
          </w:p>
        </w:tc>
      </w:tr>
    </w:tbl>
    <w:p w14:paraId="329EF5C9" w14:textId="77777777" w:rsidR="00727513" w:rsidRDefault="00727513" w:rsidP="00727513"/>
    <w:tbl>
      <w:tblPr>
        <w:tblStyle w:val="ListTable4-Accent5"/>
        <w:tblW w:w="0" w:type="auto"/>
        <w:tblInd w:w="5" w:type="dxa"/>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727513" w14:paraId="3D21576D" w14:textId="77777777" w:rsidTr="00B60ED6">
        <w:tc>
          <w:tcPr>
            <w:tcW w:w="9016" w:type="dxa"/>
            <w:shd w:val="clear" w:color="auto" w:fill="DDE6F5" w:themeFill="text1" w:themeFillTint="1A"/>
          </w:tcPr>
          <w:p w14:paraId="1747EB7A" w14:textId="565D4FD7" w:rsidR="00727513" w:rsidRPr="000A5AB3" w:rsidRDefault="00727513" w:rsidP="00B60ED6">
            <w:pPr>
              <w:pStyle w:val="Question2"/>
            </w:pPr>
            <w:r w:rsidRPr="00727513">
              <w:t>How do you make sure that software you develop for us keeps our information secure? And is developed securely?</w:t>
            </w:r>
          </w:p>
        </w:tc>
      </w:tr>
    </w:tbl>
    <w:p w14:paraId="4323BB9A" w14:textId="77777777" w:rsidR="00727513" w:rsidRDefault="00727513" w:rsidP="00727513">
      <w:pPr>
        <w:pStyle w:val="Subheading"/>
      </w:pPr>
      <w:r w:rsidRPr="00F4196E">
        <w:t>What good looks like</w:t>
      </w:r>
    </w:p>
    <w:tbl>
      <w:tblPr>
        <w:tblStyle w:val="TableGridLight"/>
        <w:tblW w:w="5000" w:type="pct"/>
        <w:tblBorders>
          <w:top w:val="single" w:sz="4" w:space="0" w:color="A6A6A6" w:themeColor="accent4" w:themeShade="A6"/>
          <w:left w:val="none" w:sz="0" w:space="0" w:color="auto"/>
          <w:bottom w:val="single" w:sz="4" w:space="0" w:color="A6A6A6" w:themeColor="accent4" w:themeShade="A6"/>
          <w:right w:val="none" w:sz="0" w:space="0" w:color="auto"/>
          <w:insideH w:val="single" w:sz="4" w:space="0" w:color="A6A6A6" w:themeColor="accent4" w:themeShade="A6"/>
          <w:insideV w:val="none" w:sz="0" w:space="0" w:color="auto"/>
        </w:tblBorders>
        <w:tblCellMar>
          <w:top w:w="57" w:type="dxa"/>
          <w:bottom w:w="57" w:type="dxa"/>
        </w:tblCellMar>
        <w:tblLook w:val="0680" w:firstRow="0" w:lastRow="0" w:firstColumn="1" w:lastColumn="0" w:noHBand="1" w:noVBand="1"/>
      </w:tblPr>
      <w:tblGrid>
        <w:gridCol w:w="2266"/>
        <w:gridCol w:w="6760"/>
      </w:tblGrid>
      <w:tr w:rsidR="00727513" w14:paraId="3C991113" w14:textId="77777777" w:rsidTr="2BD12827">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6" w:themeFillShade="F2"/>
          </w:tcPr>
          <w:p w14:paraId="4CE0D5F7" w14:textId="1AD41914" w:rsidR="00727513" w:rsidRPr="00013763" w:rsidRDefault="00727513" w:rsidP="00727513">
            <w:pPr>
              <w:pStyle w:val="TableColumnHeading"/>
            </w:pPr>
            <w:r w:rsidRPr="00BF62C6">
              <w:t>Design Phase</w:t>
            </w:r>
          </w:p>
        </w:tc>
        <w:tc>
          <w:tcPr>
            <w:tcW w:w="3745" w:type="pct"/>
          </w:tcPr>
          <w:p w14:paraId="13F6CF7A" w14:textId="09B3F0C3"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 xml:space="preserve">Information </w:t>
            </w:r>
            <w:r w:rsidR="1B9E10F8">
              <w:t>s</w:t>
            </w:r>
            <w:r>
              <w:t>ecurity is considered early in the design phase.</w:t>
            </w:r>
          </w:p>
          <w:p w14:paraId="7E8241F9" w14:textId="77777777"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 xml:space="preserve">Coding guidelines are in use and informed by standards such as the OWASP Developer guide. </w:t>
            </w:r>
          </w:p>
          <w:p w14:paraId="2951A7A4" w14:textId="6629F8AC"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 xml:space="preserve">Technologies are analysed for potential business, customer and security risks before use.   </w:t>
            </w:r>
          </w:p>
        </w:tc>
      </w:tr>
      <w:tr w:rsidR="00727513" w14:paraId="6A583902" w14:textId="77777777" w:rsidTr="2BD12827">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6" w:themeFillShade="F2"/>
          </w:tcPr>
          <w:p w14:paraId="4BB377EE" w14:textId="55D2C651" w:rsidR="00727513" w:rsidRPr="00727513" w:rsidRDefault="00727513" w:rsidP="00727513">
            <w:pPr>
              <w:pStyle w:val="TableColumnHeading"/>
            </w:pPr>
            <w:r w:rsidRPr="00BF62C6">
              <w:t>Development Phase</w:t>
            </w:r>
          </w:p>
        </w:tc>
        <w:tc>
          <w:tcPr>
            <w:tcW w:w="3745" w:type="pct"/>
          </w:tcPr>
          <w:p w14:paraId="7A8CDEF0" w14:textId="77777777"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Security testing is conducted on the software to identify vulnerabilities.</w:t>
            </w:r>
          </w:p>
          <w:p w14:paraId="3F0CD51B" w14:textId="09519F7E"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Code reviews are conducted.</w:t>
            </w:r>
          </w:p>
        </w:tc>
      </w:tr>
      <w:tr w:rsidR="00727513" w14:paraId="5717B3B6" w14:textId="77777777" w:rsidTr="2BD12827">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6" w:themeFillShade="F2"/>
          </w:tcPr>
          <w:p w14:paraId="0BA947F1" w14:textId="120EF828" w:rsidR="00727513" w:rsidRPr="00727513" w:rsidRDefault="00727513" w:rsidP="00727513">
            <w:pPr>
              <w:pStyle w:val="TableColumnHeading"/>
            </w:pPr>
            <w:r w:rsidRPr="00BF62C6">
              <w:t>Support Phase</w:t>
            </w:r>
          </w:p>
        </w:tc>
        <w:tc>
          <w:tcPr>
            <w:tcW w:w="3745" w:type="pct"/>
          </w:tcPr>
          <w:p w14:paraId="3ED4999E" w14:textId="774F903F"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Software supports the organisation</w:t>
            </w:r>
            <w:r w:rsidR="629C3AFD">
              <w:t>’</w:t>
            </w:r>
            <w:r>
              <w:t xml:space="preserve">s audit log requirements. </w:t>
            </w:r>
          </w:p>
          <w:p w14:paraId="7839A910" w14:textId="7D162108"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lastRenderedPageBreak/>
              <w:t>Software supports secure authentication (Single-Sign-On, MFA)</w:t>
            </w:r>
          </w:p>
        </w:tc>
      </w:tr>
    </w:tbl>
    <w:p w14:paraId="6FDDB03A" w14:textId="77777777" w:rsidR="00727513" w:rsidRDefault="00727513" w:rsidP="00727513"/>
    <w:tbl>
      <w:tblPr>
        <w:tblStyle w:val="ListTable4-Accent5"/>
        <w:tblW w:w="0" w:type="auto"/>
        <w:tblInd w:w="5" w:type="dxa"/>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727513" w14:paraId="78AE3E13" w14:textId="77777777" w:rsidTr="2BD12827">
        <w:tc>
          <w:tcPr>
            <w:tcW w:w="9016" w:type="dxa"/>
            <w:shd w:val="clear" w:color="auto" w:fill="ADC2E8" w:themeFill="accent5" w:themeFillTint="40"/>
          </w:tcPr>
          <w:p w14:paraId="26BE96DC" w14:textId="57281B1E" w:rsidR="00727513" w:rsidRPr="000A5AB3" w:rsidRDefault="00727513" w:rsidP="00B60ED6">
            <w:pPr>
              <w:pStyle w:val="Question"/>
            </w:pPr>
            <w:r>
              <w:t xml:space="preserve">If your IT </w:t>
            </w:r>
            <w:r w:rsidR="609A1FEF">
              <w:t>s</w:t>
            </w:r>
            <w:r>
              <w:t>upplier is also providing your website, ask the following question</w:t>
            </w:r>
          </w:p>
        </w:tc>
      </w:tr>
    </w:tbl>
    <w:p w14:paraId="5D836E5A" w14:textId="77777777" w:rsidR="00727513" w:rsidRDefault="00727513" w:rsidP="00727513"/>
    <w:tbl>
      <w:tblPr>
        <w:tblStyle w:val="ListTable4-Accent5"/>
        <w:tblW w:w="0" w:type="auto"/>
        <w:tblInd w:w="5" w:type="dxa"/>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727513" w14:paraId="64C69F74" w14:textId="77777777" w:rsidTr="00B60ED6">
        <w:tc>
          <w:tcPr>
            <w:tcW w:w="9016" w:type="dxa"/>
            <w:shd w:val="clear" w:color="auto" w:fill="DDE6F5" w:themeFill="text1" w:themeFillTint="1A"/>
          </w:tcPr>
          <w:p w14:paraId="162D5946" w14:textId="4A67C325" w:rsidR="00727513" w:rsidRPr="000A5AB3" w:rsidRDefault="00727513" w:rsidP="00B60ED6">
            <w:pPr>
              <w:pStyle w:val="Question2"/>
            </w:pPr>
            <w:r w:rsidRPr="00727513">
              <w:t>What security measures are in place for the website?</w:t>
            </w:r>
          </w:p>
        </w:tc>
      </w:tr>
    </w:tbl>
    <w:p w14:paraId="32E01ADB" w14:textId="77777777" w:rsidR="00727513" w:rsidRDefault="00727513" w:rsidP="00727513">
      <w:pPr>
        <w:pStyle w:val="Subheading"/>
      </w:pPr>
      <w:r w:rsidRPr="00F4196E">
        <w:t>What good looks like</w:t>
      </w:r>
    </w:p>
    <w:tbl>
      <w:tblPr>
        <w:tblStyle w:val="TableGridLight"/>
        <w:tblW w:w="5000" w:type="pct"/>
        <w:tblBorders>
          <w:top w:val="single" w:sz="4" w:space="0" w:color="A6A6A6" w:themeColor="accent4" w:themeShade="A6"/>
          <w:left w:val="none" w:sz="0" w:space="0" w:color="auto"/>
          <w:bottom w:val="single" w:sz="4" w:space="0" w:color="A6A6A6" w:themeColor="accent4" w:themeShade="A6"/>
          <w:right w:val="none" w:sz="0" w:space="0" w:color="auto"/>
          <w:insideH w:val="single" w:sz="4" w:space="0" w:color="A6A6A6" w:themeColor="accent4" w:themeShade="A6"/>
          <w:insideV w:val="none" w:sz="0" w:space="0" w:color="auto"/>
        </w:tblBorders>
        <w:tblCellMar>
          <w:top w:w="57" w:type="dxa"/>
          <w:bottom w:w="57" w:type="dxa"/>
        </w:tblCellMar>
        <w:tblLook w:val="0680" w:firstRow="0" w:lastRow="0" w:firstColumn="1" w:lastColumn="0" w:noHBand="1" w:noVBand="1"/>
      </w:tblPr>
      <w:tblGrid>
        <w:gridCol w:w="2266"/>
        <w:gridCol w:w="6760"/>
      </w:tblGrid>
      <w:tr w:rsidR="00727513" w14:paraId="342E9093" w14:textId="77777777" w:rsidTr="2BD12827">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6" w:themeFillShade="F2"/>
          </w:tcPr>
          <w:p w14:paraId="5A7304BF" w14:textId="2CFB28E9" w:rsidR="00727513" w:rsidRPr="00013763" w:rsidRDefault="00727513" w:rsidP="00727513">
            <w:pPr>
              <w:pStyle w:val="TableColumnHeading"/>
            </w:pPr>
            <w:r w:rsidRPr="00053CD4">
              <w:t>Denial of Service (DoS) Protection</w:t>
            </w:r>
          </w:p>
        </w:tc>
        <w:tc>
          <w:tcPr>
            <w:tcW w:w="3745" w:type="pct"/>
          </w:tcPr>
          <w:p w14:paraId="42543CBF" w14:textId="77777777"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 xml:space="preserve">A WAF (Web Application Firewall) is in front of the website. </w:t>
            </w:r>
          </w:p>
          <w:p w14:paraId="4F636BE2" w14:textId="34AB4DEB"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The website is being delivered using a CDN (Content Delivery Network).</w:t>
            </w:r>
          </w:p>
        </w:tc>
      </w:tr>
      <w:tr w:rsidR="00727513" w14:paraId="3450FE17" w14:textId="77777777" w:rsidTr="2BD12827">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6" w:themeFillShade="F2"/>
          </w:tcPr>
          <w:p w14:paraId="796D1836" w14:textId="27CABF8B" w:rsidR="00727513" w:rsidRPr="00727513" w:rsidRDefault="00727513" w:rsidP="00727513">
            <w:pPr>
              <w:pStyle w:val="TableColumnHeading"/>
            </w:pPr>
            <w:r w:rsidRPr="00053CD4">
              <w:t xml:space="preserve">Encryption </w:t>
            </w:r>
          </w:p>
        </w:tc>
        <w:tc>
          <w:tcPr>
            <w:tcW w:w="3745" w:type="pct"/>
          </w:tcPr>
          <w:p w14:paraId="5D4ED512" w14:textId="4E130DF0" w:rsidR="00727513" w:rsidRDefault="00727513" w:rsidP="00A741E4">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The Website is using HTTPS with a NZISM</w:t>
            </w:r>
            <w:r w:rsidR="248B848E">
              <w:t>-</w:t>
            </w:r>
            <w:r>
              <w:t xml:space="preserve"> or HISF</w:t>
            </w:r>
            <w:r w:rsidR="7C438DA8">
              <w:t>-</w:t>
            </w:r>
            <w:r>
              <w:t xml:space="preserve"> compliant encryption. </w:t>
            </w:r>
          </w:p>
        </w:tc>
      </w:tr>
    </w:tbl>
    <w:p w14:paraId="24F6C611" w14:textId="77777777" w:rsidR="00727513" w:rsidRDefault="00727513" w:rsidP="00727513"/>
    <w:tbl>
      <w:tblPr>
        <w:tblStyle w:val="ListTable4-Accent5"/>
        <w:tblW w:w="0" w:type="auto"/>
        <w:tblInd w:w="5" w:type="dxa"/>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727513" w14:paraId="23D96741" w14:textId="77777777" w:rsidTr="00B60ED6">
        <w:tc>
          <w:tcPr>
            <w:tcW w:w="9016" w:type="dxa"/>
            <w:shd w:val="clear" w:color="auto" w:fill="ADC2E8" w:themeFill="text1" w:themeFillTint="40"/>
          </w:tcPr>
          <w:p w14:paraId="2A19337F" w14:textId="263A5E10" w:rsidR="00727513" w:rsidRPr="000A5AB3" w:rsidRDefault="00727513" w:rsidP="00B60ED6">
            <w:pPr>
              <w:pStyle w:val="Question"/>
            </w:pPr>
            <w:r w:rsidRPr="00727513">
              <w:t>How often are backups conducted and verified, and where are they stored?</w:t>
            </w:r>
          </w:p>
        </w:tc>
      </w:tr>
    </w:tbl>
    <w:p w14:paraId="665AF377" w14:textId="77777777" w:rsidR="00727513" w:rsidRDefault="00727513" w:rsidP="00727513">
      <w:pPr>
        <w:pStyle w:val="Subheading"/>
      </w:pPr>
      <w:r w:rsidRPr="00F4196E">
        <w:t>What good looks like</w:t>
      </w:r>
    </w:p>
    <w:tbl>
      <w:tblPr>
        <w:tblStyle w:val="TableGridLight"/>
        <w:tblW w:w="5000" w:type="pct"/>
        <w:tblBorders>
          <w:top w:val="single" w:sz="4" w:space="0" w:color="A6A6A6" w:themeColor="accent4" w:themeShade="A6"/>
          <w:left w:val="none" w:sz="0" w:space="0" w:color="auto"/>
          <w:bottom w:val="single" w:sz="4" w:space="0" w:color="A6A6A6" w:themeColor="accent4" w:themeShade="A6"/>
          <w:right w:val="none" w:sz="0" w:space="0" w:color="auto"/>
          <w:insideH w:val="single" w:sz="4" w:space="0" w:color="A6A6A6" w:themeColor="accent4" w:themeShade="A6"/>
          <w:insideV w:val="none" w:sz="0" w:space="0" w:color="auto"/>
        </w:tblBorders>
        <w:tblCellMar>
          <w:top w:w="57" w:type="dxa"/>
          <w:bottom w:w="57" w:type="dxa"/>
        </w:tblCellMar>
        <w:tblLook w:val="0680" w:firstRow="0" w:lastRow="0" w:firstColumn="1" w:lastColumn="0" w:noHBand="1" w:noVBand="1"/>
      </w:tblPr>
      <w:tblGrid>
        <w:gridCol w:w="2266"/>
        <w:gridCol w:w="6760"/>
      </w:tblGrid>
      <w:tr w:rsidR="00727513" w14:paraId="0975B99B" w14:textId="77777777" w:rsidTr="2BD12827">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6" w:themeFillShade="F2"/>
          </w:tcPr>
          <w:p w14:paraId="4A3B07AD" w14:textId="52B5F2F5" w:rsidR="00727513" w:rsidRPr="00013763" w:rsidRDefault="00727513" w:rsidP="00727513">
            <w:pPr>
              <w:pStyle w:val="TableColumnHeading"/>
            </w:pPr>
            <w:r w:rsidRPr="003D2725">
              <w:t>Frequency</w:t>
            </w:r>
          </w:p>
        </w:tc>
        <w:tc>
          <w:tcPr>
            <w:tcW w:w="3745" w:type="pct"/>
          </w:tcPr>
          <w:p w14:paraId="51DC3F50" w14:textId="37838E9A" w:rsidR="00727513" w:rsidRDefault="00727513" w:rsidP="00727513">
            <w:pPr>
              <w:pStyle w:val="ListBullet"/>
              <w:spacing w:line="259" w:lineRule="auto"/>
              <w:cnfStyle w:val="000000000000" w:firstRow="0" w:lastRow="0" w:firstColumn="0" w:lastColumn="0" w:oddVBand="0" w:evenVBand="0" w:oddHBand="0" w:evenHBand="0" w:firstRowFirstColumn="0" w:firstRowLastColumn="0" w:lastRowFirstColumn="0" w:lastRowLastColumn="0"/>
            </w:pPr>
            <w:r>
              <w:t xml:space="preserve">Backups are done automatically, </w:t>
            </w:r>
            <w:r w:rsidR="26E6E60A">
              <w:t xml:space="preserve">with a frequency that reflects the importance of the information. For example, would you be able to function and recover if you lost an hour’s worth of data, or should you backup your data </w:t>
            </w:r>
            <w:r w:rsidR="3A2E050E">
              <w:t>more frequently</w:t>
            </w:r>
            <w:r w:rsidR="26E6E60A">
              <w:t>?</w:t>
            </w:r>
          </w:p>
        </w:tc>
      </w:tr>
      <w:tr w:rsidR="00727513" w14:paraId="2BA41125" w14:textId="77777777" w:rsidTr="2BD12827">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6" w:themeFillShade="F2"/>
          </w:tcPr>
          <w:p w14:paraId="6FB40C0A" w14:textId="293679CC" w:rsidR="00727513" w:rsidRPr="00727513" w:rsidRDefault="00727513" w:rsidP="00727513">
            <w:pPr>
              <w:pStyle w:val="TableColumnHeading"/>
            </w:pPr>
            <w:r w:rsidRPr="003D2725">
              <w:t>Backup Validation</w:t>
            </w:r>
          </w:p>
        </w:tc>
        <w:tc>
          <w:tcPr>
            <w:tcW w:w="3745" w:type="pct"/>
          </w:tcPr>
          <w:p w14:paraId="18ECAA2A" w14:textId="77777777"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Backups, particularly of health information, should be complete, secure, and able to be restored without undue delay.</w:t>
            </w:r>
          </w:p>
          <w:p w14:paraId="4A48D231" w14:textId="77777777"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lastRenderedPageBreak/>
              <w:t xml:space="preserve">The IT supplier tests that the backups can be used to restore information. </w:t>
            </w:r>
          </w:p>
          <w:p w14:paraId="66B47FD5" w14:textId="77777777"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Backups are encrypted.</w:t>
            </w:r>
          </w:p>
          <w:p w14:paraId="693EDCA8" w14:textId="35990D02"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This testing is conducted at least twice a year.</w:t>
            </w:r>
          </w:p>
        </w:tc>
      </w:tr>
      <w:tr w:rsidR="00727513" w14:paraId="1E7327A9" w14:textId="77777777" w:rsidTr="2BD12827">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6" w:themeFillShade="F2"/>
          </w:tcPr>
          <w:p w14:paraId="1C5AC3E0" w14:textId="29EB43F4" w:rsidR="00727513" w:rsidRPr="00727513" w:rsidRDefault="00727513" w:rsidP="00727513">
            <w:pPr>
              <w:pStyle w:val="TableColumnHeading"/>
            </w:pPr>
            <w:r w:rsidRPr="003D2725">
              <w:lastRenderedPageBreak/>
              <w:t>Backup Location</w:t>
            </w:r>
          </w:p>
        </w:tc>
        <w:tc>
          <w:tcPr>
            <w:tcW w:w="3745" w:type="pct"/>
          </w:tcPr>
          <w:p w14:paraId="43C35B6C" w14:textId="77777777"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 xml:space="preserve">Backups are not stored on site. </w:t>
            </w:r>
          </w:p>
          <w:p w14:paraId="611930D4" w14:textId="4D02789F"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Backups are stored in either New</w:t>
            </w:r>
            <w:r w:rsidR="61A0B3D1">
              <w:t xml:space="preserve"> </w:t>
            </w:r>
            <w:r>
              <w:t>Zealand or Australia.</w:t>
            </w:r>
          </w:p>
        </w:tc>
      </w:tr>
    </w:tbl>
    <w:p w14:paraId="045E251C" w14:textId="77777777" w:rsidR="00727513" w:rsidRDefault="00727513" w:rsidP="00727513"/>
    <w:tbl>
      <w:tblPr>
        <w:tblStyle w:val="ListTable4-Accent5"/>
        <w:tblW w:w="0" w:type="auto"/>
        <w:tblInd w:w="5" w:type="dxa"/>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727513" w14:paraId="7EEA144C" w14:textId="77777777" w:rsidTr="00B60ED6">
        <w:tc>
          <w:tcPr>
            <w:tcW w:w="9016" w:type="dxa"/>
            <w:shd w:val="clear" w:color="auto" w:fill="ADC2E8" w:themeFill="text1" w:themeFillTint="40"/>
          </w:tcPr>
          <w:p w14:paraId="2AC266AF" w14:textId="301B85C6" w:rsidR="00727513" w:rsidRPr="000A5AB3" w:rsidRDefault="00727513" w:rsidP="00B60ED6">
            <w:pPr>
              <w:pStyle w:val="Question"/>
            </w:pPr>
            <w:r w:rsidRPr="00727513">
              <w:t>Is data encrypted (in both transit and in storage) and what algorithms are used?</w:t>
            </w:r>
          </w:p>
        </w:tc>
      </w:tr>
    </w:tbl>
    <w:p w14:paraId="29814C80" w14:textId="77777777" w:rsidR="00727513" w:rsidRDefault="00727513" w:rsidP="00727513">
      <w:pPr>
        <w:pStyle w:val="Subheading"/>
      </w:pPr>
      <w:r w:rsidRPr="00F4196E">
        <w:t>What good looks like</w:t>
      </w:r>
    </w:p>
    <w:tbl>
      <w:tblPr>
        <w:tblStyle w:val="TableGridLight"/>
        <w:tblW w:w="5000" w:type="pct"/>
        <w:tblBorders>
          <w:top w:val="single" w:sz="4" w:space="0" w:color="A6A6A6" w:themeColor="accent4" w:themeShade="A6"/>
          <w:left w:val="none" w:sz="0" w:space="0" w:color="auto"/>
          <w:bottom w:val="single" w:sz="4" w:space="0" w:color="A6A6A6" w:themeColor="accent4" w:themeShade="A6"/>
          <w:right w:val="none" w:sz="0" w:space="0" w:color="auto"/>
          <w:insideH w:val="single" w:sz="4" w:space="0" w:color="A6A6A6" w:themeColor="accent4" w:themeShade="A6"/>
          <w:insideV w:val="none" w:sz="0" w:space="0" w:color="auto"/>
        </w:tblBorders>
        <w:tblCellMar>
          <w:top w:w="57" w:type="dxa"/>
          <w:bottom w:w="57" w:type="dxa"/>
        </w:tblCellMar>
        <w:tblLook w:val="0680" w:firstRow="0" w:lastRow="0" w:firstColumn="1" w:lastColumn="0" w:noHBand="1" w:noVBand="1"/>
      </w:tblPr>
      <w:tblGrid>
        <w:gridCol w:w="2266"/>
        <w:gridCol w:w="6760"/>
      </w:tblGrid>
      <w:tr w:rsidR="00727513" w14:paraId="55433576" w14:textId="77777777" w:rsidTr="2BD12827">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6" w:themeFillShade="F2"/>
          </w:tcPr>
          <w:p w14:paraId="6060998C" w14:textId="1BE30CB9" w:rsidR="00727513" w:rsidRPr="00013763" w:rsidRDefault="00727513" w:rsidP="00B60ED6">
            <w:pPr>
              <w:pStyle w:val="TableColumnHeading"/>
            </w:pPr>
            <w:r w:rsidRPr="00727513">
              <w:t>Encryption</w:t>
            </w:r>
          </w:p>
        </w:tc>
        <w:tc>
          <w:tcPr>
            <w:tcW w:w="3745" w:type="pct"/>
          </w:tcPr>
          <w:p w14:paraId="2D789BE9" w14:textId="72DA3AF5"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All data in transit or at rest is encrypted using NZISM</w:t>
            </w:r>
            <w:r w:rsidR="30FC4BEA">
              <w:t>-</w:t>
            </w:r>
            <w:r>
              <w:t xml:space="preserve"> or HISF</w:t>
            </w:r>
            <w:r w:rsidR="63817C8E">
              <w:t>-</w:t>
            </w:r>
            <w:r>
              <w:t xml:space="preserve">compliant algorithms. </w:t>
            </w:r>
          </w:p>
          <w:p w14:paraId="653C4C2D" w14:textId="6D6F2850"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 xml:space="preserve">Be wary of IT </w:t>
            </w:r>
            <w:r w:rsidR="50A6B00A">
              <w:t>s</w:t>
            </w:r>
            <w:r>
              <w:t>uppliers that use TLS 1.1</w:t>
            </w:r>
            <w:r w:rsidR="314C89D3">
              <w:t xml:space="preserve"> or</w:t>
            </w:r>
            <w:r>
              <w:t xml:space="preserve"> AES 128</w:t>
            </w:r>
            <w:r w:rsidR="4401FF80">
              <w:t>,</w:t>
            </w:r>
            <w:r>
              <w:t xml:space="preserve"> which are outdated encryption algorithms.</w:t>
            </w:r>
          </w:p>
        </w:tc>
      </w:tr>
    </w:tbl>
    <w:p w14:paraId="4181B4F2" w14:textId="77777777" w:rsidR="00727513" w:rsidRDefault="00727513" w:rsidP="00727513"/>
    <w:tbl>
      <w:tblPr>
        <w:tblStyle w:val="ListTable4-Accent5"/>
        <w:tblW w:w="0" w:type="auto"/>
        <w:tblInd w:w="5" w:type="dxa"/>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727513" w14:paraId="44068F68" w14:textId="77777777" w:rsidTr="00B60ED6">
        <w:tc>
          <w:tcPr>
            <w:tcW w:w="9016" w:type="dxa"/>
            <w:shd w:val="clear" w:color="auto" w:fill="ADC2E8" w:themeFill="text1" w:themeFillTint="40"/>
          </w:tcPr>
          <w:p w14:paraId="28078859" w14:textId="403D9423" w:rsidR="00727513" w:rsidRPr="000A5AB3" w:rsidRDefault="00727513" w:rsidP="00B60ED6">
            <w:pPr>
              <w:pStyle w:val="Question"/>
            </w:pPr>
            <w:r w:rsidRPr="00727513">
              <w:t>Do you follow the principle of least privilege? Can you explain who has access to my information? Your staff, your 3rd party suppliers?</w:t>
            </w:r>
          </w:p>
        </w:tc>
      </w:tr>
    </w:tbl>
    <w:p w14:paraId="4AB850C9" w14:textId="77777777" w:rsidR="00727513" w:rsidRDefault="00727513" w:rsidP="00727513">
      <w:pPr>
        <w:pStyle w:val="Subheading"/>
      </w:pPr>
      <w:r w:rsidRPr="00F4196E">
        <w:t>What good looks like</w:t>
      </w:r>
    </w:p>
    <w:tbl>
      <w:tblPr>
        <w:tblStyle w:val="TableGridLight"/>
        <w:tblW w:w="5000" w:type="pct"/>
        <w:tblBorders>
          <w:top w:val="single" w:sz="4" w:space="0" w:color="A6A6A6" w:themeColor="accent4" w:themeShade="A6"/>
          <w:left w:val="none" w:sz="0" w:space="0" w:color="auto"/>
          <w:bottom w:val="single" w:sz="4" w:space="0" w:color="A6A6A6" w:themeColor="accent4" w:themeShade="A6"/>
          <w:right w:val="none" w:sz="0" w:space="0" w:color="auto"/>
          <w:insideH w:val="single" w:sz="4" w:space="0" w:color="A6A6A6" w:themeColor="accent4" w:themeShade="A6"/>
          <w:insideV w:val="none" w:sz="0" w:space="0" w:color="auto"/>
        </w:tblBorders>
        <w:tblCellMar>
          <w:top w:w="57" w:type="dxa"/>
          <w:bottom w:w="57" w:type="dxa"/>
        </w:tblCellMar>
        <w:tblLook w:val="0680" w:firstRow="0" w:lastRow="0" w:firstColumn="1" w:lastColumn="0" w:noHBand="1" w:noVBand="1"/>
      </w:tblPr>
      <w:tblGrid>
        <w:gridCol w:w="2266"/>
        <w:gridCol w:w="6760"/>
      </w:tblGrid>
      <w:tr w:rsidR="00727513" w14:paraId="326291B0" w14:textId="77777777" w:rsidTr="2BD12827">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6" w:themeFillShade="F2"/>
          </w:tcPr>
          <w:p w14:paraId="1C001E37" w14:textId="6BDD3377" w:rsidR="00727513" w:rsidRPr="00013763" w:rsidRDefault="00727513" w:rsidP="00727513">
            <w:pPr>
              <w:pStyle w:val="TableColumnHeading"/>
            </w:pPr>
            <w:r w:rsidRPr="00BB36C2">
              <w:t>Principle of least privilege</w:t>
            </w:r>
          </w:p>
        </w:tc>
        <w:tc>
          <w:tcPr>
            <w:tcW w:w="3745" w:type="pct"/>
          </w:tcPr>
          <w:p w14:paraId="04EDD073" w14:textId="3C841F9A" w:rsidR="00727513" w:rsidRDefault="4FC3E4E5" w:rsidP="00727513">
            <w:pPr>
              <w:pStyle w:val="ListBullet"/>
              <w:spacing w:line="259" w:lineRule="auto"/>
              <w:cnfStyle w:val="000000000000" w:firstRow="0" w:lastRow="0" w:firstColumn="0" w:lastColumn="0" w:oddVBand="0" w:evenVBand="0" w:oddHBand="0" w:evenHBand="0" w:firstRowFirstColumn="0" w:firstRowLastColumn="0" w:lastRowFirstColumn="0" w:lastRowLastColumn="0"/>
            </w:pPr>
            <w:r>
              <w:t>U</w:t>
            </w:r>
            <w:r w:rsidR="00727513">
              <w:t>ser</w:t>
            </w:r>
            <w:r w:rsidR="4DE01C1D">
              <w:t>s</w:t>
            </w:r>
            <w:r w:rsidR="00727513">
              <w:t xml:space="preserve"> of the system</w:t>
            </w:r>
            <w:r w:rsidR="1122C511">
              <w:t xml:space="preserve"> are given </w:t>
            </w:r>
            <w:r w:rsidR="00727513">
              <w:t xml:space="preserve">just enough access for them to </w:t>
            </w:r>
            <w:r w:rsidR="1569F4D0">
              <w:t xml:space="preserve">perform </w:t>
            </w:r>
            <w:r w:rsidR="00727513">
              <w:t>their role, and no more.</w:t>
            </w:r>
          </w:p>
        </w:tc>
      </w:tr>
      <w:tr w:rsidR="00727513" w14:paraId="12666A3A" w14:textId="77777777" w:rsidTr="2BD12827">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6" w:themeFillShade="F2"/>
          </w:tcPr>
          <w:p w14:paraId="50FACA23" w14:textId="200C5CCF" w:rsidR="00727513" w:rsidRPr="00727513" w:rsidRDefault="00727513" w:rsidP="00727513">
            <w:pPr>
              <w:pStyle w:val="TableColumnHeading"/>
            </w:pPr>
            <w:r w:rsidRPr="00BB36C2">
              <w:t>System Access Control</w:t>
            </w:r>
          </w:p>
        </w:tc>
        <w:tc>
          <w:tcPr>
            <w:tcW w:w="3745" w:type="pct"/>
          </w:tcPr>
          <w:p w14:paraId="774F0B12" w14:textId="079534BA"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 xml:space="preserve">Clear processes exist for </w:t>
            </w:r>
            <w:r w:rsidR="31F666C7">
              <w:t xml:space="preserve">giving </w:t>
            </w:r>
            <w:r>
              <w:t>IT supplier</w:t>
            </w:r>
            <w:r w:rsidR="1CF0463F">
              <w:t>s</w:t>
            </w:r>
            <w:r>
              <w:t xml:space="preserve"> access to sensitive information. </w:t>
            </w:r>
          </w:p>
          <w:p w14:paraId="2E68B125" w14:textId="77777777"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 xml:space="preserve">All activities are logged and audited. </w:t>
            </w:r>
          </w:p>
          <w:p w14:paraId="40297B27" w14:textId="016098CF"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There is a reporting system that allows regular and ad hoc reporting to be conducted, to view and correlate IT supplier activities.</w:t>
            </w:r>
          </w:p>
        </w:tc>
      </w:tr>
    </w:tbl>
    <w:p w14:paraId="3C5B6591" w14:textId="77777777" w:rsidR="00727513" w:rsidRDefault="00727513" w:rsidP="00727513"/>
    <w:tbl>
      <w:tblPr>
        <w:tblStyle w:val="ListTable4-Accent5"/>
        <w:tblW w:w="0" w:type="auto"/>
        <w:tblInd w:w="5" w:type="dxa"/>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727513" w14:paraId="4FDC378F" w14:textId="77777777" w:rsidTr="00B60ED6">
        <w:tc>
          <w:tcPr>
            <w:tcW w:w="9016" w:type="dxa"/>
            <w:shd w:val="clear" w:color="auto" w:fill="ADC2E8" w:themeFill="text1" w:themeFillTint="40"/>
          </w:tcPr>
          <w:p w14:paraId="19543E06" w14:textId="79524EEE" w:rsidR="00727513" w:rsidRPr="000A5AB3" w:rsidRDefault="00727513" w:rsidP="00B60ED6">
            <w:pPr>
              <w:pStyle w:val="Question"/>
            </w:pPr>
            <w:r w:rsidRPr="00727513">
              <w:t>How does your product or service support strong and complex passwords, and the use of Multifactor Authentication (MFA)?</w:t>
            </w:r>
          </w:p>
        </w:tc>
      </w:tr>
    </w:tbl>
    <w:p w14:paraId="4E4C3873" w14:textId="77777777" w:rsidR="00727513" w:rsidRDefault="00727513" w:rsidP="00727513">
      <w:pPr>
        <w:pStyle w:val="Subheading"/>
      </w:pPr>
      <w:r w:rsidRPr="00F4196E">
        <w:t>What good looks like</w:t>
      </w:r>
    </w:p>
    <w:tbl>
      <w:tblPr>
        <w:tblStyle w:val="TableGridLight"/>
        <w:tblW w:w="5000" w:type="pct"/>
        <w:tblBorders>
          <w:top w:val="single" w:sz="4" w:space="0" w:color="A6A6A6" w:themeColor="accent4" w:themeShade="A6"/>
          <w:left w:val="none" w:sz="0" w:space="0" w:color="auto"/>
          <w:bottom w:val="single" w:sz="4" w:space="0" w:color="A6A6A6" w:themeColor="accent4" w:themeShade="A6"/>
          <w:right w:val="none" w:sz="0" w:space="0" w:color="auto"/>
          <w:insideH w:val="single" w:sz="4" w:space="0" w:color="A6A6A6" w:themeColor="accent4" w:themeShade="A6"/>
          <w:insideV w:val="none" w:sz="0" w:space="0" w:color="auto"/>
        </w:tblBorders>
        <w:tblCellMar>
          <w:top w:w="57" w:type="dxa"/>
          <w:bottom w:w="57" w:type="dxa"/>
        </w:tblCellMar>
        <w:tblLook w:val="0680" w:firstRow="0" w:lastRow="0" w:firstColumn="1" w:lastColumn="0" w:noHBand="1" w:noVBand="1"/>
      </w:tblPr>
      <w:tblGrid>
        <w:gridCol w:w="2266"/>
        <w:gridCol w:w="6760"/>
      </w:tblGrid>
      <w:tr w:rsidR="00727513" w14:paraId="2F331D91" w14:textId="77777777" w:rsidTr="00B60ED6">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4" w:themeFillShade="F2"/>
          </w:tcPr>
          <w:p w14:paraId="5D1E62E6" w14:textId="38A3C9C3" w:rsidR="00727513" w:rsidRPr="00013763" w:rsidRDefault="00727513" w:rsidP="00727513">
            <w:pPr>
              <w:pStyle w:val="TableColumnHeading"/>
            </w:pPr>
            <w:r w:rsidRPr="00071851">
              <w:t>Passwords</w:t>
            </w:r>
          </w:p>
        </w:tc>
        <w:tc>
          <w:tcPr>
            <w:tcW w:w="3745" w:type="pct"/>
          </w:tcPr>
          <w:p w14:paraId="7F32AC7F" w14:textId="77777777"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 xml:space="preserve">The use of a complex passphrase is supported. </w:t>
            </w:r>
          </w:p>
          <w:p w14:paraId="5610749A" w14:textId="77777777"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 xml:space="preserve">The minimum length and combination of characters in passphrases is enforced.  </w:t>
            </w:r>
          </w:p>
          <w:p w14:paraId="50562A83" w14:textId="77777777"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Users are prevented from reusing recent passwords.</w:t>
            </w:r>
          </w:p>
          <w:p w14:paraId="71C50A90" w14:textId="741D759B" w:rsidR="00727513" w:rsidRDefault="00727513" w:rsidP="00727513">
            <w:pPr>
              <w:pStyle w:val="ListBullet"/>
              <w:spacing w:line="259" w:lineRule="auto"/>
              <w:cnfStyle w:val="000000000000" w:firstRow="0" w:lastRow="0" w:firstColumn="0" w:lastColumn="0" w:oddVBand="0" w:evenVBand="0" w:oddHBand="0" w:evenHBand="0" w:firstRowFirstColumn="0" w:firstRowLastColumn="0" w:lastRowFirstColumn="0" w:lastRowLastColumn="0"/>
            </w:pPr>
            <w:r>
              <w:t>Users are automatically logged out after a certain period.</w:t>
            </w:r>
          </w:p>
        </w:tc>
      </w:tr>
      <w:tr w:rsidR="00727513" w14:paraId="3F34DEBA" w14:textId="77777777" w:rsidTr="00B60ED6">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4" w:themeFillShade="F2"/>
          </w:tcPr>
          <w:p w14:paraId="29CA2086" w14:textId="7E80077E" w:rsidR="00727513" w:rsidRPr="00727513" w:rsidRDefault="00727513" w:rsidP="00727513">
            <w:pPr>
              <w:pStyle w:val="TableColumnHeading"/>
            </w:pPr>
            <w:r w:rsidRPr="00071851">
              <w:t>Multi-Factor Authentication</w:t>
            </w:r>
          </w:p>
        </w:tc>
        <w:tc>
          <w:tcPr>
            <w:tcW w:w="3745" w:type="pct"/>
          </w:tcPr>
          <w:p w14:paraId="4A4E76EA" w14:textId="59F523E6"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rsidRPr="00727513">
              <w:t>Multifactor Authentication (MFA) is enforced.</w:t>
            </w:r>
          </w:p>
        </w:tc>
      </w:tr>
    </w:tbl>
    <w:p w14:paraId="36A516B0" w14:textId="77777777" w:rsidR="00727513" w:rsidRDefault="00727513" w:rsidP="00727513"/>
    <w:tbl>
      <w:tblPr>
        <w:tblStyle w:val="ListTable4-Accent5"/>
        <w:tblW w:w="0" w:type="auto"/>
        <w:tblInd w:w="5" w:type="dxa"/>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727513" w14:paraId="7EA2949E" w14:textId="77777777" w:rsidTr="00B60ED6">
        <w:tc>
          <w:tcPr>
            <w:tcW w:w="9016" w:type="dxa"/>
            <w:shd w:val="clear" w:color="auto" w:fill="ADC2E8" w:themeFill="text1" w:themeFillTint="40"/>
          </w:tcPr>
          <w:p w14:paraId="76643DC5" w14:textId="6D20B9CA" w:rsidR="00727513" w:rsidRPr="000A5AB3" w:rsidRDefault="00727513" w:rsidP="00B60ED6">
            <w:pPr>
              <w:pStyle w:val="Question"/>
            </w:pPr>
            <w:r w:rsidRPr="00727513">
              <w:t>How do you monitor the product or service for unusual activity, and when and how do you contact us if you detect something unusual?</w:t>
            </w:r>
          </w:p>
        </w:tc>
      </w:tr>
    </w:tbl>
    <w:p w14:paraId="3E2C5A86" w14:textId="77777777" w:rsidR="00727513" w:rsidRDefault="00727513" w:rsidP="00727513">
      <w:pPr>
        <w:pStyle w:val="Subheading"/>
      </w:pPr>
      <w:r w:rsidRPr="00F4196E">
        <w:t>What good looks like</w:t>
      </w:r>
    </w:p>
    <w:tbl>
      <w:tblPr>
        <w:tblStyle w:val="TableGridLight"/>
        <w:tblW w:w="5000" w:type="pct"/>
        <w:tblBorders>
          <w:top w:val="single" w:sz="4" w:space="0" w:color="A6A6A6" w:themeColor="accent4" w:themeShade="A6"/>
          <w:left w:val="none" w:sz="0" w:space="0" w:color="auto"/>
          <w:bottom w:val="single" w:sz="4" w:space="0" w:color="A6A6A6" w:themeColor="accent4" w:themeShade="A6"/>
          <w:right w:val="none" w:sz="0" w:space="0" w:color="auto"/>
          <w:insideH w:val="single" w:sz="4" w:space="0" w:color="A6A6A6" w:themeColor="accent4" w:themeShade="A6"/>
          <w:insideV w:val="none" w:sz="0" w:space="0" w:color="auto"/>
        </w:tblBorders>
        <w:tblCellMar>
          <w:top w:w="57" w:type="dxa"/>
          <w:bottom w:w="57" w:type="dxa"/>
        </w:tblCellMar>
        <w:tblLook w:val="0680" w:firstRow="0" w:lastRow="0" w:firstColumn="1" w:lastColumn="0" w:noHBand="1" w:noVBand="1"/>
      </w:tblPr>
      <w:tblGrid>
        <w:gridCol w:w="2266"/>
        <w:gridCol w:w="6760"/>
      </w:tblGrid>
      <w:tr w:rsidR="00727513" w14:paraId="162FAF0D" w14:textId="77777777" w:rsidTr="2BD12827">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6" w:themeFillShade="F2"/>
          </w:tcPr>
          <w:p w14:paraId="46999A86" w14:textId="5EFA7ACF" w:rsidR="00727513" w:rsidRPr="00013763" w:rsidRDefault="00727513" w:rsidP="00727513">
            <w:pPr>
              <w:pStyle w:val="TableColumnHeading"/>
            </w:pPr>
            <w:r w:rsidRPr="004E6A3B">
              <w:t xml:space="preserve">Monitoring </w:t>
            </w:r>
          </w:p>
        </w:tc>
        <w:tc>
          <w:tcPr>
            <w:tcW w:w="3745" w:type="pct"/>
          </w:tcPr>
          <w:p w14:paraId="05075376" w14:textId="77777777"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Time stamped logs are available on request for failed and successful logons, user activity, changes to privileges, system changes, and network activity.</w:t>
            </w:r>
          </w:p>
          <w:p w14:paraId="0DC9EA56" w14:textId="05199449"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Regular reporting on logged activity is available.</w:t>
            </w:r>
          </w:p>
        </w:tc>
      </w:tr>
      <w:tr w:rsidR="00727513" w14:paraId="0AB1B0AC" w14:textId="77777777" w:rsidTr="2BD12827">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6" w:themeFillShade="F2"/>
          </w:tcPr>
          <w:p w14:paraId="5030EBD5" w14:textId="4A463276" w:rsidR="00727513" w:rsidRPr="00727513" w:rsidRDefault="00727513" w:rsidP="00727513">
            <w:pPr>
              <w:pStyle w:val="TableColumnHeading"/>
            </w:pPr>
            <w:r w:rsidRPr="004E6A3B">
              <w:t xml:space="preserve">Reporting Process </w:t>
            </w:r>
          </w:p>
        </w:tc>
        <w:tc>
          <w:tcPr>
            <w:tcW w:w="3745" w:type="pct"/>
          </w:tcPr>
          <w:p w14:paraId="7FD432E6" w14:textId="33BD3249"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 xml:space="preserve">The IT </w:t>
            </w:r>
            <w:r w:rsidR="7F88429E">
              <w:t>s</w:t>
            </w:r>
            <w:r>
              <w:t>upplier has clear service level expectations for contacting you if they identify unusual activity and has a proactive and customer-centred approach.</w:t>
            </w:r>
          </w:p>
        </w:tc>
      </w:tr>
    </w:tbl>
    <w:p w14:paraId="4411BE1D" w14:textId="77777777" w:rsidR="00727513" w:rsidRDefault="00727513" w:rsidP="00727513"/>
    <w:tbl>
      <w:tblPr>
        <w:tblStyle w:val="ListTable4-Accent5"/>
        <w:tblW w:w="0" w:type="auto"/>
        <w:tblInd w:w="5" w:type="dxa"/>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727513" w14:paraId="4D0000BB" w14:textId="77777777" w:rsidTr="00B60ED6">
        <w:tc>
          <w:tcPr>
            <w:tcW w:w="9016" w:type="dxa"/>
            <w:shd w:val="clear" w:color="auto" w:fill="ADC2E8" w:themeFill="text1" w:themeFillTint="40"/>
          </w:tcPr>
          <w:p w14:paraId="77B745DC" w14:textId="7A4FCBBC" w:rsidR="00727513" w:rsidRPr="000A5AB3" w:rsidRDefault="00727513" w:rsidP="00B60ED6">
            <w:pPr>
              <w:pStyle w:val="Question"/>
            </w:pPr>
            <w:r w:rsidRPr="00727513">
              <w:lastRenderedPageBreak/>
              <w:t>What support do you provide should we need to conduct an investigation or report a data breach?</w:t>
            </w:r>
          </w:p>
        </w:tc>
      </w:tr>
    </w:tbl>
    <w:p w14:paraId="1428F0DC" w14:textId="77777777" w:rsidR="00727513" w:rsidRDefault="00727513" w:rsidP="00727513">
      <w:pPr>
        <w:pStyle w:val="Subheading"/>
      </w:pPr>
      <w:r w:rsidRPr="00F4196E">
        <w:t>What good looks like</w:t>
      </w:r>
    </w:p>
    <w:tbl>
      <w:tblPr>
        <w:tblStyle w:val="TableGridLight"/>
        <w:tblW w:w="5000" w:type="pct"/>
        <w:tblBorders>
          <w:top w:val="single" w:sz="4" w:space="0" w:color="A6A6A6" w:themeColor="accent4" w:themeShade="A6"/>
          <w:left w:val="none" w:sz="0" w:space="0" w:color="auto"/>
          <w:bottom w:val="single" w:sz="4" w:space="0" w:color="A6A6A6" w:themeColor="accent4" w:themeShade="A6"/>
          <w:right w:val="none" w:sz="0" w:space="0" w:color="auto"/>
          <w:insideH w:val="single" w:sz="4" w:space="0" w:color="A6A6A6" w:themeColor="accent4" w:themeShade="A6"/>
          <w:insideV w:val="none" w:sz="0" w:space="0" w:color="auto"/>
        </w:tblBorders>
        <w:tblCellMar>
          <w:top w:w="57" w:type="dxa"/>
          <w:bottom w:w="57" w:type="dxa"/>
        </w:tblCellMar>
        <w:tblLook w:val="0680" w:firstRow="0" w:lastRow="0" w:firstColumn="1" w:lastColumn="0" w:noHBand="1" w:noVBand="1"/>
      </w:tblPr>
      <w:tblGrid>
        <w:gridCol w:w="2266"/>
        <w:gridCol w:w="6760"/>
      </w:tblGrid>
      <w:tr w:rsidR="00727513" w14:paraId="51F5B8B3" w14:textId="77777777" w:rsidTr="00B60ED6">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4" w:themeFillShade="F2"/>
          </w:tcPr>
          <w:p w14:paraId="01ACE31F" w14:textId="03593DB5" w:rsidR="00727513" w:rsidRPr="00013763" w:rsidRDefault="00727513" w:rsidP="00B60ED6">
            <w:pPr>
              <w:pStyle w:val="TableColumnHeading"/>
            </w:pPr>
            <w:r w:rsidRPr="00727513">
              <w:t>Support Provided</w:t>
            </w:r>
          </w:p>
        </w:tc>
        <w:tc>
          <w:tcPr>
            <w:tcW w:w="3745" w:type="pct"/>
          </w:tcPr>
          <w:p w14:paraId="13FCE742" w14:textId="77777777"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 xml:space="preserve">A documented data breach support process is provided, with clear service level expectations. </w:t>
            </w:r>
          </w:p>
          <w:p w14:paraId="6091BC68" w14:textId="684084C6"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A support team can be made available to assist with investigations, if required.</w:t>
            </w:r>
          </w:p>
        </w:tc>
      </w:tr>
    </w:tbl>
    <w:p w14:paraId="567F7F20" w14:textId="77777777" w:rsidR="00727513" w:rsidRDefault="00727513" w:rsidP="00727513"/>
    <w:tbl>
      <w:tblPr>
        <w:tblStyle w:val="ListTable4-Accent5"/>
        <w:tblW w:w="0" w:type="auto"/>
        <w:tblInd w:w="5" w:type="dxa"/>
        <w:tblBorders>
          <w:top w:val="none" w:sz="0" w:space="0" w:color="auto"/>
          <w:left w:val="none" w:sz="0" w:space="0" w:color="auto"/>
          <w:bottom w:val="none" w:sz="0" w:space="0" w:color="auto"/>
          <w:right w:val="none" w:sz="0" w:space="0" w:color="auto"/>
          <w:insideH w:val="none" w:sz="0" w:space="0" w:color="auto"/>
        </w:tblBorders>
        <w:tblCellMar>
          <w:top w:w="284" w:type="dxa"/>
          <w:left w:w="284" w:type="dxa"/>
          <w:bottom w:w="284" w:type="dxa"/>
          <w:right w:w="284" w:type="dxa"/>
        </w:tblCellMar>
        <w:tblLook w:val="0600" w:firstRow="0" w:lastRow="0" w:firstColumn="0" w:lastColumn="0" w:noHBand="1" w:noVBand="1"/>
      </w:tblPr>
      <w:tblGrid>
        <w:gridCol w:w="9016"/>
      </w:tblGrid>
      <w:tr w:rsidR="00727513" w14:paraId="5BBDC512" w14:textId="77777777" w:rsidTr="00B60ED6">
        <w:tc>
          <w:tcPr>
            <w:tcW w:w="9016" w:type="dxa"/>
            <w:shd w:val="clear" w:color="auto" w:fill="ADC2E8" w:themeFill="text1" w:themeFillTint="40"/>
          </w:tcPr>
          <w:p w14:paraId="743CCE28" w14:textId="0240AD68" w:rsidR="00727513" w:rsidRPr="000A5AB3" w:rsidRDefault="00727513" w:rsidP="00B60ED6">
            <w:pPr>
              <w:pStyle w:val="Question"/>
            </w:pPr>
            <w:r w:rsidRPr="00727513">
              <w:t>Has your organisation ever handled an information security incident for an organisation before? And if not, how are you prepared should one occur?</w:t>
            </w:r>
          </w:p>
        </w:tc>
      </w:tr>
    </w:tbl>
    <w:p w14:paraId="1A3E3D26" w14:textId="77777777" w:rsidR="00727513" w:rsidRDefault="00727513" w:rsidP="00727513">
      <w:pPr>
        <w:pStyle w:val="Subheading"/>
      </w:pPr>
      <w:r w:rsidRPr="00F4196E">
        <w:t>What good looks like</w:t>
      </w:r>
    </w:p>
    <w:tbl>
      <w:tblPr>
        <w:tblStyle w:val="TableGridLight"/>
        <w:tblW w:w="5000" w:type="pct"/>
        <w:tblBorders>
          <w:top w:val="single" w:sz="4" w:space="0" w:color="A6A6A6" w:themeColor="accent4" w:themeShade="A6"/>
          <w:left w:val="none" w:sz="0" w:space="0" w:color="auto"/>
          <w:bottom w:val="single" w:sz="4" w:space="0" w:color="A6A6A6" w:themeColor="accent4" w:themeShade="A6"/>
          <w:right w:val="none" w:sz="0" w:space="0" w:color="auto"/>
          <w:insideH w:val="single" w:sz="4" w:space="0" w:color="A6A6A6" w:themeColor="accent4" w:themeShade="A6"/>
          <w:insideV w:val="none" w:sz="0" w:space="0" w:color="auto"/>
        </w:tblBorders>
        <w:tblCellMar>
          <w:top w:w="57" w:type="dxa"/>
          <w:bottom w:w="57" w:type="dxa"/>
        </w:tblCellMar>
        <w:tblLook w:val="0680" w:firstRow="0" w:lastRow="0" w:firstColumn="1" w:lastColumn="0" w:noHBand="1" w:noVBand="1"/>
      </w:tblPr>
      <w:tblGrid>
        <w:gridCol w:w="2266"/>
        <w:gridCol w:w="6760"/>
      </w:tblGrid>
      <w:tr w:rsidR="00727513" w14:paraId="19AF6C78" w14:textId="77777777" w:rsidTr="2BD12827">
        <w:tc>
          <w:tcPr>
            <w:cnfStyle w:val="001000000000" w:firstRow="0" w:lastRow="0" w:firstColumn="1" w:lastColumn="0" w:oddVBand="0" w:evenVBand="0" w:oddHBand="0" w:evenHBand="0" w:firstRowFirstColumn="0" w:firstRowLastColumn="0" w:lastRowFirstColumn="0" w:lastRowLastColumn="0"/>
            <w:tcW w:w="1255" w:type="pct"/>
            <w:shd w:val="clear" w:color="auto" w:fill="F2F2F2" w:themeFill="accent6" w:themeFillShade="F2"/>
          </w:tcPr>
          <w:p w14:paraId="60BCAD13" w14:textId="0280C26D" w:rsidR="00727513" w:rsidRPr="00013763" w:rsidRDefault="00727513" w:rsidP="00B60ED6">
            <w:pPr>
              <w:pStyle w:val="TableColumnHeading"/>
            </w:pPr>
            <w:r w:rsidRPr="00727513">
              <w:t>Information Security Incident</w:t>
            </w:r>
          </w:p>
        </w:tc>
        <w:tc>
          <w:tcPr>
            <w:tcW w:w="3745" w:type="pct"/>
          </w:tcPr>
          <w:p w14:paraId="247C76BD" w14:textId="12DB8582"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Companies that have prepared incident response plans</w:t>
            </w:r>
            <w:r w:rsidR="5737605B">
              <w:t xml:space="preserve"> - </w:t>
            </w:r>
            <w:r>
              <w:t xml:space="preserve">with </w:t>
            </w:r>
            <w:r w:rsidR="2891910D">
              <w:t xml:space="preserve">defined </w:t>
            </w:r>
            <w:r>
              <w:t>roles and responsibilities, steps to contain a breach</w:t>
            </w:r>
            <w:r w:rsidR="3EABF19D">
              <w:t>,</w:t>
            </w:r>
            <w:r>
              <w:t xml:space="preserve"> and appropriate notification processes in place</w:t>
            </w:r>
            <w:r w:rsidR="5F0DF546">
              <w:t xml:space="preserve"> - </w:t>
            </w:r>
            <w:r>
              <w:t>are more likely to be able to recover quickly and reduce the impact of a breach.</w:t>
            </w:r>
          </w:p>
          <w:p w14:paraId="41489CAD" w14:textId="0A9D7BA9" w:rsidR="00727513" w:rsidRDefault="00727513" w:rsidP="00727513">
            <w:pPr>
              <w:pStyle w:val="ListBullet"/>
              <w:cnfStyle w:val="000000000000" w:firstRow="0" w:lastRow="0" w:firstColumn="0" w:lastColumn="0" w:oddVBand="0" w:evenVBand="0" w:oddHBand="0" w:evenHBand="0" w:firstRowFirstColumn="0" w:firstRowLastColumn="0" w:lastRowFirstColumn="0" w:lastRowLastColumn="0"/>
            </w:pPr>
            <w:r>
              <w:t xml:space="preserve">If the IT </w:t>
            </w:r>
            <w:r w:rsidR="6231FADB">
              <w:t>s</w:t>
            </w:r>
            <w:r>
              <w:t>upplier has never handled an incident, tabletop exercises are a great way to prepare for an incident, should one occur.</w:t>
            </w:r>
          </w:p>
        </w:tc>
      </w:tr>
    </w:tbl>
    <w:p w14:paraId="4BC555B7" w14:textId="77777777" w:rsidR="00727513" w:rsidRDefault="00727513" w:rsidP="00727513"/>
    <w:p w14:paraId="14990E86" w14:textId="77777777" w:rsidR="00727513" w:rsidRDefault="00727513" w:rsidP="00727513">
      <w:pPr>
        <w:pStyle w:val="Heading1"/>
      </w:pPr>
      <w:bookmarkStart w:id="6" w:name="_Toc162006991"/>
      <w:r>
        <w:lastRenderedPageBreak/>
        <w:t>Appendix 1: Questions mapped to HISF</w:t>
      </w:r>
      <w:bookmarkEnd w:id="6"/>
    </w:p>
    <w:p w14:paraId="0E7A24B5" w14:textId="4ECEE739" w:rsidR="00727513" w:rsidRDefault="00727513" w:rsidP="00727513">
      <w:pPr>
        <w:pStyle w:val="Heading2"/>
      </w:pPr>
      <w:r>
        <w:t>Section 1: Questions to ask your IT supplier about their own good information security practices.</w:t>
      </w:r>
    </w:p>
    <w:tbl>
      <w:tblPr>
        <w:tblStyle w:val="TableGrid"/>
        <w:tblW w:w="0" w:type="auto"/>
        <w:tblLook w:val="04A0" w:firstRow="1" w:lastRow="0" w:firstColumn="1" w:lastColumn="0" w:noHBand="0" w:noVBand="1"/>
      </w:tblPr>
      <w:tblGrid>
        <w:gridCol w:w="6516"/>
        <w:gridCol w:w="2500"/>
      </w:tblGrid>
      <w:tr w:rsidR="00727513" w14:paraId="5910604C" w14:textId="77777777" w:rsidTr="2BD12827">
        <w:trPr>
          <w:cnfStyle w:val="100000000000" w:firstRow="1" w:lastRow="0" w:firstColumn="0" w:lastColumn="0" w:oddVBand="0" w:evenVBand="0" w:oddHBand="0" w:evenHBand="0" w:firstRowFirstColumn="0" w:firstRowLastColumn="0" w:lastRowFirstColumn="0" w:lastRowLastColumn="0"/>
          <w:tblHeader/>
        </w:trPr>
        <w:tc>
          <w:tcPr>
            <w:tcW w:w="6516" w:type="dxa"/>
          </w:tcPr>
          <w:p w14:paraId="74C2964E" w14:textId="77777777" w:rsidR="00727513" w:rsidRPr="00F127A1" w:rsidRDefault="00727513" w:rsidP="00053959">
            <w:pPr>
              <w:spacing w:before="60" w:after="60"/>
              <w:rPr>
                <w:b w:val="0"/>
                <w:bCs/>
              </w:rPr>
            </w:pPr>
            <w:r w:rsidRPr="00F127A1">
              <w:rPr>
                <w:bCs/>
              </w:rPr>
              <w:t xml:space="preserve">Question </w:t>
            </w:r>
          </w:p>
        </w:tc>
        <w:tc>
          <w:tcPr>
            <w:tcW w:w="2500" w:type="dxa"/>
          </w:tcPr>
          <w:p w14:paraId="680D15F6" w14:textId="77777777" w:rsidR="00727513" w:rsidRPr="00F127A1" w:rsidRDefault="00727513" w:rsidP="00053959">
            <w:pPr>
              <w:spacing w:before="60" w:after="60"/>
              <w:rPr>
                <w:b w:val="0"/>
                <w:bCs/>
              </w:rPr>
            </w:pPr>
            <w:r w:rsidRPr="00F127A1">
              <w:rPr>
                <w:bCs/>
              </w:rPr>
              <w:t>HISF Requirement it maps to</w:t>
            </w:r>
          </w:p>
        </w:tc>
      </w:tr>
      <w:tr w:rsidR="00727513" w:rsidRPr="00053959" w14:paraId="6C493288" w14:textId="77777777" w:rsidTr="2BD12827">
        <w:tc>
          <w:tcPr>
            <w:tcW w:w="6516" w:type="dxa"/>
          </w:tcPr>
          <w:p w14:paraId="644B2CF5" w14:textId="77777777" w:rsidR="00727513" w:rsidRPr="00053959" w:rsidRDefault="00727513" w:rsidP="00053959">
            <w:pPr>
              <w:pStyle w:val="ListParagraph"/>
              <w:numPr>
                <w:ilvl w:val="0"/>
                <w:numId w:val="26"/>
              </w:numPr>
              <w:spacing w:before="60" w:after="60"/>
              <w:rPr>
                <w:rFonts w:cstheme="minorHAnsi"/>
              </w:rPr>
            </w:pPr>
            <w:r w:rsidRPr="00053959">
              <w:rPr>
                <w:rFonts w:cstheme="minorHAnsi"/>
              </w:rPr>
              <w:t>Does your organisation comply with HISF guidance for suppliers? Or an equivalent standard like ISO27001 or SOC Type 2?</w:t>
            </w:r>
          </w:p>
        </w:tc>
        <w:tc>
          <w:tcPr>
            <w:tcW w:w="2500" w:type="dxa"/>
          </w:tcPr>
          <w:p w14:paraId="33089BAE" w14:textId="77777777" w:rsidR="00727513" w:rsidRPr="00053959" w:rsidRDefault="00727513" w:rsidP="00053959">
            <w:pPr>
              <w:spacing w:before="60" w:after="60"/>
              <w:rPr>
                <w:rFonts w:cstheme="minorHAnsi"/>
              </w:rPr>
            </w:pPr>
            <w:r w:rsidRPr="00053959">
              <w:rPr>
                <w:rFonts w:cstheme="minorHAnsi"/>
              </w:rPr>
              <w:t>HMS01, HMS02</w:t>
            </w:r>
          </w:p>
        </w:tc>
      </w:tr>
      <w:tr w:rsidR="00727513" w:rsidRPr="00053959" w14:paraId="2263A5FA" w14:textId="77777777" w:rsidTr="2BD12827">
        <w:tc>
          <w:tcPr>
            <w:tcW w:w="6516" w:type="dxa"/>
          </w:tcPr>
          <w:p w14:paraId="4F2480D1" w14:textId="77777777" w:rsidR="00727513" w:rsidRPr="00053959" w:rsidRDefault="00727513" w:rsidP="00053959">
            <w:pPr>
              <w:pStyle w:val="ListParagraph"/>
              <w:numPr>
                <w:ilvl w:val="0"/>
                <w:numId w:val="26"/>
              </w:numPr>
              <w:spacing w:before="60" w:after="60"/>
              <w:rPr>
                <w:rFonts w:cstheme="minorHAnsi"/>
              </w:rPr>
            </w:pPr>
            <w:r w:rsidRPr="00053959">
              <w:rPr>
                <w:rFonts w:cstheme="minorHAnsi"/>
              </w:rPr>
              <w:t>How large is your company in terms of headcount? And how long have you been providing IT services?</w:t>
            </w:r>
          </w:p>
        </w:tc>
        <w:tc>
          <w:tcPr>
            <w:tcW w:w="2500" w:type="dxa"/>
          </w:tcPr>
          <w:p w14:paraId="466EC40B" w14:textId="77777777" w:rsidR="00727513" w:rsidRPr="00053959" w:rsidRDefault="00727513" w:rsidP="00053959">
            <w:pPr>
              <w:spacing w:before="60" w:after="60"/>
              <w:rPr>
                <w:rFonts w:cstheme="minorHAnsi"/>
              </w:rPr>
            </w:pPr>
            <w:r w:rsidRPr="00053959">
              <w:rPr>
                <w:rFonts w:cstheme="minorHAnsi"/>
              </w:rPr>
              <w:t>N/A</w:t>
            </w:r>
          </w:p>
        </w:tc>
      </w:tr>
      <w:tr w:rsidR="00727513" w:rsidRPr="00053959" w14:paraId="45DAF945" w14:textId="77777777" w:rsidTr="2BD12827">
        <w:tc>
          <w:tcPr>
            <w:tcW w:w="6516" w:type="dxa"/>
          </w:tcPr>
          <w:p w14:paraId="63E32256" w14:textId="77777777" w:rsidR="00727513" w:rsidRPr="00053959" w:rsidRDefault="00727513" w:rsidP="00053959">
            <w:pPr>
              <w:pStyle w:val="ListParagraph"/>
              <w:numPr>
                <w:ilvl w:val="0"/>
                <w:numId w:val="26"/>
              </w:numPr>
              <w:spacing w:before="60" w:after="60"/>
              <w:rPr>
                <w:rFonts w:cstheme="minorHAnsi"/>
              </w:rPr>
            </w:pPr>
            <w:r w:rsidRPr="00053959">
              <w:rPr>
                <w:rFonts w:cstheme="minorHAnsi"/>
              </w:rPr>
              <w:t xml:space="preserve">What training and awareness do you provide your staff relating to </w:t>
            </w:r>
            <w:r w:rsidRPr="00053959">
              <w:rPr>
                <w:rFonts w:eastAsia="Calibri" w:cstheme="minorHAnsi"/>
              </w:rPr>
              <w:t>information security</w:t>
            </w:r>
            <w:r w:rsidRPr="00053959">
              <w:rPr>
                <w:rFonts w:cstheme="minorHAnsi"/>
              </w:rPr>
              <w:t xml:space="preserve">? </w:t>
            </w:r>
          </w:p>
        </w:tc>
        <w:tc>
          <w:tcPr>
            <w:tcW w:w="2500" w:type="dxa"/>
          </w:tcPr>
          <w:p w14:paraId="1BA93821" w14:textId="77777777" w:rsidR="00727513" w:rsidRPr="00053959" w:rsidRDefault="00727513" w:rsidP="00053959">
            <w:pPr>
              <w:spacing w:before="60" w:after="60"/>
              <w:rPr>
                <w:rFonts w:cstheme="minorHAnsi"/>
              </w:rPr>
            </w:pPr>
            <w:r w:rsidRPr="00053959">
              <w:rPr>
                <w:rFonts w:cstheme="minorHAnsi"/>
              </w:rPr>
              <w:t>HMS01</w:t>
            </w:r>
          </w:p>
        </w:tc>
      </w:tr>
      <w:tr w:rsidR="00727513" w:rsidRPr="00053959" w14:paraId="0DDC9BA6" w14:textId="77777777" w:rsidTr="2BD12827">
        <w:tc>
          <w:tcPr>
            <w:tcW w:w="6516" w:type="dxa"/>
          </w:tcPr>
          <w:p w14:paraId="7C999724" w14:textId="5EC0B2E5" w:rsidR="00727513" w:rsidRPr="00053959" w:rsidRDefault="00727513" w:rsidP="2BD12827">
            <w:pPr>
              <w:pStyle w:val="ListParagraph"/>
              <w:numPr>
                <w:ilvl w:val="0"/>
                <w:numId w:val="26"/>
              </w:numPr>
              <w:spacing w:before="60" w:after="60"/>
              <w:rPr>
                <w:rFonts w:cstheme="minorBidi"/>
              </w:rPr>
            </w:pPr>
            <w:r w:rsidRPr="2BD12827">
              <w:rPr>
                <w:rFonts w:cstheme="minorBidi"/>
              </w:rPr>
              <w:t>How do you screen you</w:t>
            </w:r>
            <w:r w:rsidR="1AF265FE" w:rsidRPr="2BD12827">
              <w:rPr>
                <w:rFonts w:cstheme="minorBidi"/>
              </w:rPr>
              <w:t>r</w:t>
            </w:r>
            <w:r w:rsidRPr="2BD12827">
              <w:rPr>
                <w:rFonts w:cstheme="minorBidi"/>
              </w:rPr>
              <w:t xml:space="preserve"> staff before you hire them?</w:t>
            </w:r>
          </w:p>
        </w:tc>
        <w:tc>
          <w:tcPr>
            <w:tcW w:w="2500" w:type="dxa"/>
          </w:tcPr>
          <w:p w14:paraId="2B48406F" w14:textId="77777777" w:rsidR="00727513" w:rsidRPr="00053959" w:rsidRDefault="00727513" w:rsidP="00053959">
            <w:pPr>
              <w:spacing w:before="60" w:after="60"/>
              <w:rPr>
                <w:rFonts w:cstheme="minorHAnsi"/>
              </w:rPr>
            </w:pPr>
            <w:r w:rsidRPr="00053959">
              <w:rPr>
                <w:rFonts w:cstheme="minorHAnsi"/>
              </w:rPr>
              <w:t>HMS01</w:t>
            </w:r>
          </w:p>
        </w:tc>
      </w:tr>
      <w:tr w:rsidR="00727513" w:rsidRPr="00053959" w14:paraId="05BBC06C" w14:textId="77777777" w:rsidTr="2BD12827">
        <w:tc>
          <w:tcPr>
            <w:tcW w:w="6516" w:type="dxa"/>
          </w:tcPr>
          <w:p w14:paraId="634BE10E" w14:textId="569DB50C" w:rsidR="00727513" w:rsidRPr="00053959" w:rsidRDefault="00727513" w:rsidP="2BD12827">
            <w:pPr>
              <w:pStyle w:val="ListParagraph"/>
              <w:numPr>
                <w:ilvl w:val="0"/>
                <w:numId w:val="26"/>
              </w:numPr>
              <w:spacing w:before="60" w:after="60"/>
              <w:rPr>
                <w:rFonts w:cstheme="minorBidi"/>
              </w:rPr>
            </w:pPr>
            <w:r w:rsidRPr="2BD12827">
              <w:rPr>
                <w:rFonts w:cstheme="minorBidi"/>
              </w:rPr>
              <w:t xml:space="preserve">What are the key components of your information </w:t>
            </w:r>
            <w:r w:rsidR="19548C45" w:rsidRPr="2BD12827">
              <w:rPr>
                <w:rFonts w:cstheme="minorBidi"/>
              </w:rPr>
              <w:t>s</w:t>
            </w:r>
            <w:r w:rsidRPr="2BD12827">
              <w:rPr>
                <w:rFonts w:cstheme="minorBidi"/>
              </w:rPr>
              <w:t xml:space="preserve">ecurity policy? Who is given responsibility for </w:t>
            </w:r>
            <w:r w:rsidRPr="2BD12827">
              <w:rPr>
                <w:rFonts w:eastAsia="Calibri" w:cstheme="minorBidi"/>
              </w:rPr>
              <w:t>information security</w:t>
            </w:r>
            <w:r w:rsidRPr="2BD12827">
              <w:rPr>
                <w:rFonts w:cstheme="minorBidi"/>
              </w:rPr>
              <w:t xml:space="preserve"> in your organisation?</w:t>
            </w:r>
          </w:p>
        </w:tc>
        <w:tc>
          <w:tcPr>
            <w:tcW w:w="2500" w:type="dxa"/>
          </w:tcPr>
          <w:p w14:paraId="7105C74D" w14:textId="77777777" w:rsidR="00727513" w:rsidRPr="00053959" w:rsidRDefault="00727513" w:rsidP="00053959">
            <w:pPr>
              <w:spacing w:before="60" w:after="60"/>
              <w:rPr>
                <w:rFonts w:cstheme="minorHAnsi"/>
              </w:rPr>
            </w:pPr>
            <w:r w:rsidRPr="00053959">
              <w:rPr>
                <w:rFonts w:cstheme="minorHAnsi"/>
              </w:rPr>
              <w:t>HMS02</w:t>
            </w:r>
          </w:p>
        </w:tc>
      </w:tr>
      <w:tr w:rsidR="00727513" w:rsidRPr="00053959" w14:paraId="4C749918" w14:textId="77777777" w:rsidTr="2BD12827">
        <w:tc>
          <w:tcPr>
            <w:tcW w:w="6516" w:type="dxa"/>
          </w:tcPr>
          <w:p w14:paraId="0ED1B4FF" w14:textId="77777777" w:rsidR="00727513" w:rsidRPr="00053959" w:rsidRDefault="00727513" w:rsidP="00053959">
            <w:pPr>
              <w:pStyle w:val="ListParagraph"/>
              <w:numPr>
                <w:ilvl w:val="0"/>
                <w:numId w:val="26"/>
              </w:numPr>
              <w:spacing w:before="60" w:after="60"/>
              <w:rPr>
                <w:rFonts w:cstheme="minorHAnsi"/>
              </w:rPr>
            </w:pPr>
            <w:r w:rsidRPr="00053959">
              <w:rPr>
                <w:rFonts w:cstheme="minorHAnsi"/>
              </w:rPr>
              <w:t>What due diligence do you complete for your third-party suppliers? And do you include any information security clauses in your contractual agreements?</w:t>
            </w:r>
          </w:p>
        </w:tc>
        <w:tc>
          <w:tcPr>
            <w:tcW w:w="2500" w:type="dxa"/>
          </w:tcPr>
          <w:p w14:paraId="1E19523C" w14:textId="77777777" w:rsidR="00727513" w:rsidRPr="00053959" w:rsidRDefault="00727513" w:rsidP="00053959">
            <w:pPr>
              <w:spacing w:before="60" w:after="60"/>
              <w:rPr>
                <w:rFonts w:cstheme="minorHAnsi"/>
              </w:rPr>
            </w:pPr>
            <w:r w:rsidRPr="00053959">
              <w:rPr>
                <w:rFonts w:cstheme="minorHAnsi"/>
              </w:rPr>
              <w:t>HMS04, HMS05, HMS06, HMS15</w:t>
            </w:r>
          </w:p>
        </w:tc>
      </w:tr>
    </w:tbl>
    <w:p w14:paraId="48AB1336" w14:textId="23916407" w:rsidR="00727513" w:rsidRDefault="00727513" w:rsidP="00727513">
      <w:pPr>
        <w:pStyle w:val="Heading2"/>
      </w:pPr>
      <w:r w:rsidRPr="00727513">
        <w:t>Section 2: Questions to ask to determine how the IT Supplier will support your organisation to keep the information you hold and your systems secure.</w:t>
      </w:r>
    </w:p>
    <w:tbl>
      <w:tblPr>
        <w:tblStyle w:val="TableGrid"/>
        <w:tblW w:w="0" w:type="auto"/>
        <w:tblLook w:val="04A0" w:firstRow="1" w:lastRow="0" w:firstColumn="1" w:lastColumn="0" w:noHBand="0" w:noVBand="1"/>
      </w:tblPr>
      <w:tblGrid>
        <w:gridCol w:w="6516"/>
        <w:gridCol w:w="2500"/>
      </w:tblGrid>
      <w:tr w:rsidR="00727513" w14:paraId="57041D8B" w14:textId="77777777" w:rsidTr="2BD12827">
        <w:trPr>
          <w:cnfStyle w:val="100000000000" w:firstRow="1" w:lastRow="0" w:firstColumn="0" w:lastColumn="0" w:oddVBand="0" w:evenVBand="0" w:oddHBand="0" w:evenHBand="0" w:firstRowFirstColumn="0" w:firstRowLastColumn="0" w:lastRowFirstColumn="0" w:lastRowLastColumn="0"/>
          <w:tblHeader/>
        </w:trPr>
        <w:tc>
          <w:tcPr>
            <w:tcW w:w="6516" w:type="dxa"/>
          </w:tcPr>
          <w:p w14:paraId="3618FE89" w14:textId="77777777" w:rsidR="00727513" w:rsidRPr="002044DD" w:rsidRDefault="00727513" w:rsidP="00053959">
            <w:pPr>
              <w:spacing w:before="60" w:after="60"/>
            </w:pPr>
            <w:r w:rsidRPr="000A185B">
              <w:rPr>
                <w:bCs/>
              </w:rPr>
              <w:t xml:space="preserve">Question </w:t>
            </w:r>
          </w:p>
        </w:tc>
        <w:tc>
          <w:tcPr>
            <w:tcW w:w="2500" w:type="dxa"/>
          </w:tcPr>
          <w:p w14:paraId="77E994F3" w14:textId="77777777" w:rsidR="00727513" w:rsidRDefault="00727513" w:rsidP="00053959">
            <w:pPr>
              <w:spacing w:before="60" w:after="60"/>
            </w:pPr>
            <w:r w:rsidRPr="00F127A1">
              <w:rPr>
                <w:bCs/>
              </w:rPr>
              <w:t>HISF Requirement it maps to</w:t>
            </w:r>
          </w:p>
        </w:tc>
      </w:tr>
      <w:tr w:rsidR="00727513" w:rsidRPr="00053959" w14:paraId="65DAD811" w14:textId="77777777" w:rsidTr="2BD12827">
        <w:tc>
          <w:tcPr>
            <w:tcW w:w="6516" w:type="dxa"/>
          </w:tcPr>
          <w:p w14:paraId="53EE53A8" w14:textId="77777777" w:rsidR="00727513" w:rsidRPr="00053959" w:rsidRDefault="00727513" w:rsidP="00053959">
            <w:pPr>
              <w:pStyle w:val="ListParagraph"/>
              <w:numPr>
                <w:ilvl w:val="0"/>
                <w:numId w:val="26"/>
              </w:numPr>
              <w:spacing w:before="60" w:after="60"/>
              <w:rPr>
                <w:rFonts w:cstheme="minorHAnsi"/>
              </w:rPr>
            </w:pPr>
            <w:r w:rsidRPr="00053959">
              <w:rPr>
                <w:rFonts w:cstheme="minorHAnsi"/>
              </w:rPr>
              <w:t>How do you track the inventory of hardware and software that you provide and manage for us?</w:t>
            </w:r>
          </w:p>
        </w:tc>
        <w:tc>
          <w:tcPr>
            <w:tcW w:w="2500" w:type="dxa"/>
          </w:tcPr>
          <w:p w14:paraId="790C3F07" w14:textId="77777777" w:rsidR="00727513" w:rsidRPr="00053959" w:rsidRDefault="00727513" w:rsidP="00053959">
            <w:pPr>
              <w:spacing w:before="60" w:after="60"/>
              <w:rPr>
                <w:rFonts w:cstheme="minorHAnsi"/>
              </w:rPr>
            </w:pPr>
            <w:r w:rsidRPr="00053959">
              <w:rPr>
                <w:rFonts w:cstheme="minorHAnsi"/>
              </w:rPr>
              <w:t>HMS03</w:t>
            </w:r>
          </w:p>
        </w:tc>
      </w:tr>
      <w:tr w:rsidR="00727513" w:rsidRPr="00053959" w14:paraId="49418C26" w14:textId="77777777" w:rsidTr="2BD12827">
        <w:tc>
          <w:tcPr>
            <w:tcW w:w="6516" w:type="dxa"/>
          </w:tcPr>
          <w:p w14:paraId="179FED01" w14:textId="7B375F1A" w:rsidR="00727513" w:rsidRPr="00053959" w:rsidRDefault="00727513" w:rsidP="2BD12827">
            <w:pPr>
              <w:pStyle w:val="ListParagraph"/>
              <w:numPr>
                <w:ilvl w:val="0"/>
                <w:numId w:val="26"/>
              </w:numPr>
              <w:spacing w:before="60" w:after="60"/>
              <w:rPr>
                <w:rFonts w:cstheme="minorBidi"/>
              </w:rPr>
            </w:pPr>
            <w:r w:rsidRPr="2BD12827">
              <w:rPr>
                <w:rFonts w:cstheme="minorBidi"/>
              </w:rPr>
              <w:t>What hardware, if any, do you provide or maintain for us? Such as laptops, servers, printers, route</w:t>
            </w:r>
            <w:r w:rsidR="44A53C45" w:rsidRPr="2BD12827">
              <w:rPr>
                <w:rFonts w:cstheme="minorBidi"/>
              </w:rPr>
              <w:t>rs.</w:t>
            </w:r>
          </w:p>
        </w:tc>
        <w:tc>
          <w:tcPr>
            <w:tcW w:w="2500" w:type="dxa"/>
          </w:tcPr>
          <w:p w14:paraId="6D53F742" w14:textId="77777777" w:rsidR="00727513" w:rsidRPr="00053959" w:rsidRDefault="00727513" w:rsidP="00053959">
            <w:pPr>
              <w:spacing w:before="60" w:after="60"/>
              <w:rPr>
                <w:rFonts w:cstheme="minorHAnsi"/>
              </w:rPr>
            </w:pPr>
            <w:r w:rsidRPr="00053959">
              <w:rPr>
                <w:rFonts w:cstheme="minorHAnsi"/>
              </w:rPr>
              <w:t>N/A</w:t>
            </w:r>
          </w:p>
        </w:tc>
      </w:tr>
      <w:tr w:rsidR="00727513" w:rsidRPr="00053959" w14:paraId="0C4A1DE4" w14:textId="77777777" w:rsidTr="2BD12827">
        <w:tc>
          <w:tcPr>
            <w:tcW w:w="6516" w:type="dxa"/>
          </w:tcPr>
          <w:p w14:paraId="72AA5A4E" w14:textId="73DD8EDF" w:rsidR="00727513" w:rsidRPr="00053959" w:rsidRDefault="00727513" w:rsidP="2BD12827">
            <w:pPr>
              <w:pStyle w:val="ListParagraph"/>
              <w:numPr>
                <w:ilvl w:val="1"/>
                <w:numId w:val="26"/>
              </w:numPr>
              <w:spacing w:before="60" w:after="60"/>
              <w:rPr>
                <w:rFonts w:cstheme="minorBidi"/>
              </w:rPr>
            </w:pPr>
            <w:r w:rsidRPr="2BD12827">
              <w:rPr>
                <w:rFonts w:cstheme="minorBidi"/>
              </w:rPr>
              <w:t>How do you ensure our hardware stays up to date</w:t>
            </w:r>
            <w:r w:rsidR="5ED1AA2A" w:rsidRPr="2BD12827">
              <w:rPr>
                <w:rFonts w:cstheme="minorBidi"/>
              </w:rPr>
              <w:t>,</w:t>
            </w:r>
            <w:r w:rsidRPr="2BD12827">
              <w:rPr>
                <w:rFonts w:cstheme="minorBidi"/>
              </w:rPr>
              <w:t xml:space="preserve"> </w:t>
            </w:r>
            <w:r w:rsidR="26E01FCD" w:rsidRPr="2BD12827">
              <w:rPr>
                <w:rFonts w:cstheme="minorBidi"/>
              </w:rPr>
              <w:t>i</w:t>
            </w:r>
            <w:r w:rsidRPr="2BD12827">
              <w:rPr>
                <w:rFonts w:cstheme="minorBidi"/>
              </w:rPr>
              <w:t>ncluding hardware refreshing where appropriate?</w:t>
            </w:r>
          </w:p>
        </w:tc>
        <w:tc>
          <w:tcPr>
            <w:tcW w:w="2500" w:type="dxa"/>
          </w:tcPr>
          <w:p w14:paraId="0C574DA3" w14:textId="77777777" w:rsidR="00727513" w:rsidRPr="00053959" w:rsidRDefault="00727513" w:rsidP="2BD12827">
            <w:pPr>
              <w:spacing w:before="60" w:after="60"/>
              <w:rPr>
                <w:rFonts w:cstheme="minorBidi"/>
              </w:rPr>
            </w:pPr>
            <w:r w:rsidRPr="2BD12827">
              <w:rPr>
                <w:rFonts w:cstheme="minorBidi"/>
              </w:rPr>
              <w:t xml:space="preserve">HMS08 </w:t>
            </w:r>
          </w:p>
        </w:tc>
      </w:tr>
      <w:tr w:rsidR="00727513" w:rsidRPr="00053959" w14:paraId="29468F6A" w14:textId="77777777" w:rsidTr="2BD12827">
        <w:tc>
          <w:tcPr>
            <w:tcW w:w="6516" w:type="dxa"/>
          </w:tcPr>
          <w:p w14:paraId="126965BC" w14:textId="77777777" w:rsidR="00727513" w:rsidRPr="00053959" w:rsidRDefault="00727513" w:rsidP="00053959">
            <w:pPr>
              <w:spacing w:before="60" w:after="60"/>
              <w:rPr>
                <w:rFonts w:cstheme="minorHAnsi"/>
              </w:rPr>
            </w:pPr>
            <w:r w:rsidRPr="00053959">
              <w:rPr>
                <w:rFonts w:cstheme="minorHAnsi"/>
              </w:rPr>
              <w:t>7</w:t>
            </w:r>
            <w:r w:rsidRPr="00053959">
              <w:rPr>
                <w:rFonts w:eastAsiaTheme="minorEastAsia" w:cstheme="minorHAnsi"/>
              </w:rPr>
              <w:t>.2 What is our process for getting new software installed on hardware that you manage?</w:t>
            </w:r>
          </w:p>
        </w:tc>
        <w:tc>
          <w:tcPr>
            <w:tcW w:w="2500" w:type="dxa"/>
          </w:tcPr>
          <w:p w14:paraId="70708FB9" w14:textId="77777777" w:rsidR="00727513" w:rsidRPr="00053959" w:rsidRDefault="00727513" w:rsidP="00053959">
            <w:pPr>
              <w:spacing w:before="60" w:after="60"/>
              <w:rPr>
                <w:rFonts w:cstheme="minorHAnsi"/>
              </w:rPr>
            </w:pPr>
            <w:r w:rsidRPr="00053959">
              <w:rPr>
                <w:rFonts w:cstheme="minorHAnsi"/>
              </w:rPr>
              <w:t xml:space="preserve">HMS09 </w:t>
            </w:r>
          </w:p>
        </w:tc>
      </w:tr>
      <w:tr w:rsidR="00727513" w:rsidRPr="00053959" w14:paraId="656E632E" w14:textId="77777777" w:rsidTr="2BD12827">
        <w:tc>
          <w:tcPr>
            <w:tcW w:w="6516" w:type="dxa"/>
          </w:tcPr>
          <w:p w14:paraId="12F89BDE" w14:textId="77777777" w:rsidR="00727513" w:rsidRPr="00053959" w:rsidRDefault="00727513" w:rsidP="00053959">
            <w:pPr>
              <w:spacing w:before="60" w:after="60"/>
              <w:rPr>
                <w:rFonts w:cstheme="minorHAnsi"/>
              </w:rPr>
            </w:pPr>
            <w:r w:rsidRPr="00053959">
              <w:rPr>
                <w:rFonts w:cstheme="minorHAnsi"/>
              </w:rPr>
              <w:lastRenderedPageBreak/>
              <w:t>7.3 Do you have anti-malware software on the hardware devices? And what happens if one gets infected with malware?</w:t>
            </w:r>
          </w:p>
        </w:tc>
        <w:tc>
          <w:tcPr>
            <w:tcW w:w="2500" w:type="dxa"/>
          </w:tcPr>
          <w:p w14:paraId="66805CA0" w14:textId="77777777" w:rsidR="00727513" w:rsidRPr="00053959" w:rsidRDefault="00727513" w:rsidP="00053959">
            <w:pPr>
              <w:spacing w:before="60" w:after="60"/>
              <w:rPr>
                <w:rFonts w:cstheme="minorHAnsi"/>
              </w:rPr>
            </w:pPr>
            <w:r w:rsidRPr="00053959">
              <w:rPr>
                <w:rFonts w:cstheme="minorHAnsi"/>
              </w:rPr>
              <w:t xml:space="preserve">HMS10 </w:t>
            </w:r>
          </w:p>
        </w:tc>
      </w:tr>
      <w:tr w:rsidR="00727513" w:rsidRPr="00053959" w14:paraId="4DFDB2B9" w14:textId="77777777" w:rsidTr="2BD12827">
        <w:tc>
          <w:tcPr>
            <w:tcW w:w="6516" w:type="dxa"/>
          </w:tcPr>
          <w:p w14:paraId="56DFBB9E" w14:textId="77777777" w:rsidR="00727513" w:rsidRPr="00053959" w:rsidRDefault="00727513" w:rsidP="00053959">
            <w:pPr>
              <w:spacing w:before="60" w:after="60"/>
              <w:rPr>
                <w:rFonts w:cstheme="minorHAnsi"/>
              </w:rPr>
            </w:pPr>
            <w:r w:rsidRPr="00053959">
              <w:rPr>
                <w:rFonts w:cstheme="minorHAnsi"/>
              </w:rPr>
              <w:t>7.4 If a device were to be lost or get stolen, what process should we follow?</w:t>
            </w:r>
          </w:p>
        </w:tc>
        <w:tc>
          <w:tcPr>
            <w:tcW w:w="2500" w:type="dxa"/>
          </w:tcPr>
          <w:p w14:paraId="602D896B" w14:textId="77777777" w:rsidR="00727513" w:rsidRPr="00053959" w:rsidRDefault="00727513" w:rsidP="00053959">
            <w:pPr>
              <w:spacing w:before="60" w:after="60"/>
              <w:rPr>
                <w:rFonts w:cstheme="minorHAnsi"/>
              </w:rPr>
            </w:pPr>
            <w:r w:rsidRPr="00053959">
              <w:rPr>
                <w:rFonts w:cstheme="minorHAnsi"/>
              </w:rPr>
              <w:t xml:space="preserve">HMS12 </w:t>
            </w:r>
          </w:p>
        </w:tc>
      </w:tr>
      <w:tr w:rsidR="00727513" w:rsidRPr="00053959" w14:paraId="2EFBBFF6" w14:textId="77777777" w:rsidTr="2BD12827">
        <w:tc>
          <w:tcPr>
            <w:tcW w:w="6516" w:type="dxa"/>
          </w:tcPr>
          <w:p w14:paraId="18BE4FC8" w14:textId="77777777" w:rsidR="00727513" w:rsidRPr="00053959" w:rsidRDefault="00727513" w:rsidP="00053959">
            <w:pPr>
              <w:spacing w:before="60" w:after="60"/>
              <w:rPr>
                <w:rFonts w:cstheme="minorHAnsi"/>
              </w:rPr>
            </w:pPr>
            <w:r w:rsidRPr="00053959">
              <w:rPr>
                <w:rFonts w:cstheme="minorHAnsi"/>
              </w:rPr>
              <w:t>7.5 How do you securely configure the hardware?</w:t>
            </w:r>
          </w:p>
        </w:tc>
        <w:tc>
          <w:tcPr>
            <w:tcW w:w="2500" w:type="dxa"/>
          </w:tcPr>
          <w:p w14:paraId="580766B3" w14:textId="77777777" w:rsidR="00727513" w:rsidRPr="00053959" w:rsidRDefault="00727513" w:rsidP="00053959">
            <w:pPr>
              <w:spacing w:before="60" w:after="60"/>
              <w:rPr>
                <w:rFonts w:cstheme="minorHAnsi"/>
              </w:rPr>
            </w:pPr>
            <w:r w:rsidRPr="00053959">
              <w:rPr>
                <w:rFonts w:cstheme="minorHAnsi"/>
              </w:rPr>
              <w:t>HMS12, HMS09</w:t>
            </w:r>
          </w:p>
        </w:tc>
      </w:tr>
      <w:tr w:rsidR="00727513" w:rsidRPr="00053959" w14:paraId="38549FBA" w14:textId="77777777" w:rsidTr="2BD12827">
        <w:tc>
          <w:tcPr>
            <w:tcW w:w="6516" w:type="dxa"/>
          </w:tcPr>
          <w:p w14:paraId="0B001F88" w14:textId="77777777" w:rsidR="00727513" w:rsidRPr="00053959" w:rsidRDefault="00727513" w:rsidP="00053959">
            <w:pPr>
              <w:spacing w:before="60" w:after="60"/>
              <w:rPr>
                <w:rFonts w:cstheme="minorHAnsi"/>
              </w:rPr>
            </w:pPr>
            <w:r w:rsidRPr="00053959">
              <w:rPr>
                <w:rFonts w:cstheme="minorHAnsi"/>
              </w:rPr>
              <w:t>7.6 Is there either a VPN (Virtual Private Network) or a VDI (Virtual Desktop Interface) in use on computers to protect information in transit when working from home?</w:t>
            </w:r>
          </w:p>
        </w:tc>
        <w:tc>
          <w:tcPr>
            <w:tcW w:w="2500" w:type="dxa"/>
          </w:tcPr>
          <w:p w14:paraId="1EC64BBF" w14:textId="77777777" w:rsidR="00727513" w:rsidRPr="00053959" w:rsidRDefault="00727513" w:rsidP="00053959">
            <w:pPr>
              <w:spacing w:before="60" w:after="60"/>
              <w:rPr>
                <w:rFonts w:cstheme="minorHAnsi"/>
              </w:rPr>
            </w:pPr>
            <w:r w:rsidRPr="00053959">
              <w:rPr>
                <w:rFonts w:cstheme="minorHAnsi"/>
              </w:rPr>
              <w:t xml:space="preserve">HMS13 </w:t>
            </w:r>
          </w:p>
        </w:tc>
      </w:tr>
      <w:tr w:rsidR="00727513" w:rsidRPr="00053959" w14:paraId="7915B26D" w14:textId="77777777" w:rsidTr="2BD12827">
        <w:tc>
          <w:tcPr>
            <w:tcW w:w="6516" w:type="dxa"/>
          </w:tcPr>
          <w:p w14:paraId="21806509" w14:textId="77777777" w:rsidR="00727513" w:rsidRPr="00053959" w:rsidRDefault="00727513" w:rsidP="00053959">
            <w:pPr>
              <w:spacing w:before="60" w:after="60"/>
              <w:rPr>
                <w:rFonts w:cstheme="minorHAnsi"/>
              </w:rPr>
            </w:pPr>
            <w:r w:rsidRPr="00053959">
              <w:rPr>
                <w:rFonts w:cstheme="minorHAnsi"/>
              </w:rPr>
              <w:t>7.7 How are network services that transmit and receive health information kept secure?</w:t>
            </w:r>
          </w:p>
        </w:tc>
        <w:tc>
          <w:tcPr>
            <w:tcW w:w="2500" w:type="dxa"/>
          </w:tcPr>
          <w:p w14:paraId="55B0C22A" w14:textId="77777777" w:rsidR="00727513" w:rsidRPr="00053959" w:rsidRDefault="00727513" w:rsidP="00053959">
            <w:pPr>
              <w:spacing w:before="60" w:after="60"/>
              <w:rPr>
                <w:rFonts w:cstheme="minorHAnsi"/>
              </w:rPr>
            </w:pPr>
            <w:r w:rsidRPr="00053959">
              <w:rPr>
                <w:rFonts w:cstheme="minorHAnsi"/>
              </w:rPr>
              <w:t>HMS15, HMS16</w:t>
            </w:r>
          </w:p>
        </w:tc>
      </w:tr>
      <w:tr w:rsidR="00727513" w:rsidRPr="00053959" w14:paraId="3868B367" w14:textId="77777777" w:rsidTr="2BD12827">
        <w:tc>
          <w:tcPr>
            <w:tcW w:w="6516" w:type="dxa"/>
          </w:tcPr>
          <w:p w14:paraId="506AF263" w14:textId="77777777" w:rsidR="00727513" w:rsidRPr="00053959" w:rsidRDefault="00727513" w:rsidP="00053959">
            <w:pPr>
              <w:pStyle w:val="ListParagraph"/>
              <w:numPr>
                <w:ilvl w:val="0"/>
                <w:numId w:val="26"/>
              </w:numPr>
              <w:spacing w:before="60" w:after="60"/>
              <w:rPr>
                <w:rFonts w:cstheme="minorHAnsi"/>
              </w:rPr>
            </w:pPr>
            <w:r w:rsidRPr="00053959">
              <w:rPr>
                <w:rFonts w:cstheme="minorHAnsi"/>
              </w:rPr>
              <w:t>How do you make sure the software that you supply or recommend keeps our information secure?</w:t>
            </w:r>
          </w:p>
        </w:tc>
        <w:tc>
          <w:tcPr>
            <w:tcW w:w="2500" w:type="dxa"/>
          </w:tcPr>
          <w:p w14:paraId="31E1A44C" w14:textId="77777777" w:rsidR="00727513" w:rsidRPr="00053959" w:rsidRDefault="00727513" w:rsidP="00053959">
            <w:pPr>
              <w:spacing w:before="60" w:after="60"/>
              <w:rPr>
                <w:rFonts w:cstheme="minorHAnsi"/>
              </w:rPr>
            </w:pPr>
            <w:r w:rsidRPr="00053959">
              <w:rPr>
                <w:rFonts w:cstheme="minorHAnsi"/>
              </w:rPr>
              <w:t>HMS14</w:t>
            </w:r>
          </w:p>
        </w:tc>
      </w:tr>
      <w:tr w:rsidR="00727513" w:rsidRPr="00053959" w14:paraId="2F1A898A" w14:textId="77777777" w:rsidTr="2BD12827">
        <w:tc>
          <w:tcPr>
            <w:tcW w:w="6516" w:type="dxa"/>
          </w:tcPr>
          <w:p w14:paraId="23B74E50" w14:textId="6CC13477" w:rsidR="00727513" w:rsidRPr="00053959" w:rsidRDefault="00727513" w:rsidP="2BD12827">
            <w:pPr>
              <w:pStyle w:val="ListParagraph"/>
              <w:numPr>
                <w:ilvl w:val="0"/>
                <w:numId w:val="26"/>
              </w:numPr>
              <w:spacing w:before="60" w:after="60"/>
              <w:rPr>
                <w:rFonts w:cstheme="minorBidi"/>
              </w:rPr>
            </w:pPr>
            <w:r w:rsidRPr="2BD12827">
              <w:rPr>
                <w:rFonts w:cstheme="minorBidi"/>
              </w:rPr>
              <w:t>If your supplier is developing any custom software or applications for you</w:t>
            </w:r>
            <w:r w:rsidR="043870FC" w:rsidRPr="2BD12827">
              <w:rPr>
                <w:rFonts w:cstheme="minorBidi"/>
              </w:rPr>
              <w:t>,</w:t>
            </w:r>
            <w:r w:rsidRPr="2BD12827">
              <w:rPr>
                <w:rFonts w:cstheme="minorBidi"/>
              </w:rPr>
              <w:t xml:space="preserve"> ask the following question.</w:t>
            </w:r>
          </w:p>
        </w:tc>
        <w:tc>
          <w:tcPr>
            <w:tcW w:w="2500" w:type="dxa"/>
          </w:tcPr>
          <w:p w14:paraId="4A440903" w14:textId="77777777" w:rsidR="00727513" w:rsidRPr="00053959" w:rsidRDefault="00727513" w:rsidP="00053959">
            <w:pPr>
              <w:spacing w:before="60" w:after="60"/>
              <w:rPr>
                <w:rFonts w:cstheme="minorHAnsi"/>
              </w:rPr>
            </w:pPr>
            <w:r w:rsidRPr="00053959">
              <w:rPr>
                <w:rFonts w:cstheme="minorHAnsi"/>
              </w:rPr>
              <w:t>N/A</w:t>
            </w:r>
          </w:p>
        </w:tc>
      </w:tr>
      <w:tr w:rsidR="00727513" w:rsidRPr="00053959" w14:paraId="017AEE8B" w14:textId="77777777" w:rsidTr="2BD12827">
        <w:tc>
          <w:tcPr>
            <w:tcW w:w="6516" w:type="dxa"/>
          </w:tcPr>
          <w:p w14:paraId="281B379E" w14:textId="77777777" w:rsidR="00727513" w:rsidRPr="00053959" w:rsidRDefault="00727513" w:rsidP="2BD12827">
            <w:pPr>
              <w:pStyle w:val="ListParagraph"/>
              <w:numPr>
                <w:ilvl w:val="1"/>
                <w:numId w:val="26"/>
              </w:numPr>
              <w:spacing w:before="60" w:after="60"/>
              <w:rPr>
                <w:rFonts w:cstheme="minorBidi"/>
              </w:rPr>
            </w:pPr>
            <w:r w:rsidRPr="2BD12827">
              <w:rPr>
                <w:rFonts w:cstheme="minorBidi"/>
              </w:rPr>
              <w:t>How do you make sure that software you develop for us keeps our information secure? And is developed securely?</w:t>
            </w:r>
          </w:p>
        </w:tc>
        <w:tc>
          <w:tcPr>
            <w:tcW w:w="2500" w:type="dxa"/>
          </w:tcPr>
          <w:p w14:paraId="373182FD" w14:textId="77777777" w:rsidR="00727513" w:rsidRPr="00053959" w:rsidRDefault="00727513" w:rsidP="00053959">
            <w:pPr>
              <w:spacing w:before="60" w:after="60"/>
              <w:rPr>
                <w:rFonts w:cstheme="minorHAnsi"/>
              </w:rPr>
            </w:pPr>
            <w:r w:rsidRPr="00053959">
              <w:rPr>
                <w:rFonts w:cstheme="minorHAnsi"/>
              </w:rPr>
              <w:t>Not in guidance for micro to small. Can be found in Supplier guidance HSUP14.</w:t>
            </w:r>
          </w:p>
        </w:tc>
      </w:tr>
      <w:tr w:rsidR="00727513" w:rsidRPr="00053959" w14:paraId="7B8EA2A6" w14:textId="77777777" w:rsidTr="2BD12827">
        <w:tc>
          <w:tcPr>
            <w:tcW w:w="6516" w:type="dxa"/>
          </w:tcPr>
          <w:p w14:paraId="641DFAAC" w14:textId="15BF0171" w:rsidR="00727513" w:rsidRPr="00053959" w:rsidRDefault="00727513" w:rsidP="2BD12827">
            <w:pPr>
              <w:spacing w:before="60" w:after="60"/>
              <w:rPr>
                <w:rFonts w:cstheme="minorBidi"/>
              </w:rPr>
            </w:pPr>
            <w:r w:rsidRPr="2BD12827">
              <w:rPr>
                <w:rFonts w:cstheme="minorBidi"/>
              </w:rPr>
              <w:t xml:space="preserve">10   If your IT </w:t>
            </w:r>
            <w:r w:rsidR="6B755E8C" w:rsidRPr="2BD12827">
              <w:rPr>
                <w:rFonts w:cstheme="minorBidi"/>
              </w:rPr>
              <w:t>s</w:t>
            </w:r>
            <w:r w:rsidRPr="2BD12827">
              <w:rPr>
                <w:rFonts w:cstheme="minorBidi"/>
              </w:rPr>
              <w:t>upplier is also providing your website, ask the following question.</w:t>
            </w:r>
          </w:p>
        </w:tc>
        <w:tc>
          <w:tcPr>
            <w:tcW w:w="2500" w:type="dxa"/>
          </w:tcPr>
          <w:p w14:paraId="6D2690D1" w14:textId="77777777" w:rsidR="00727513" w:rsidRPr="00053959" w:rsidRDefault="00727513" w:rsidP="00053959">
            <w:pPr>
              <w:spacing w:before="60" w:after="60"/>
              <w:rPr>
                <w:rFonts w:cstheme="minorHAnsi"/>
              </w:rPr>
            </w:pPr>
            <w:r w:rsidRPr="00053959">
              <w:rPr>
                <w:rFonts w:cstheme="minorHAnsi"/>
              </w:rPr>
              <w:t>N/A</w:t>
            </w:r>
          </w:p>
        </w:tc>
      </w:tr>
      <w:tr w:rsidR="00727513" w:rsidRPr="00053959" w14:paraId="4F791351" w14:textId="77777777" w:rsidTr="2BD12827">
        <w:tc>
          <w:tcPr>
            <w:tcW w:w="6516" w:type="dxa"/>
          </w:tcPr>
          <w:p w14:paraId="2A02BCE8" w14:textId="77777777" w:rsidR="00727513" w:rsidRPr="00053959" w:rsidRDefault="00727513" w:rsidP="2BD12827">
            <w:pPr>
              <w:spacing w:before="60" w:after="60"/>
              <w:rPr>
                <w:rFonts w:cstheme="minorBidi"/>
              </w:rPr>
            </w:pPr>
            <w:r w:rsidRPr="2BD12827">
              <w:rPr>
                <w:rFonts w:cstheme="minorBidi"/>
              </w:rPr>
              <w:t>10.1 What security measures are in place for the website?</w:t>
            </w:r>
          </w:p>
        </w:tc>
        <w:tc>
          <w:tcPr>
            <w:tcW w:w="2500" w:type="dxa"/>
          </w:tcPr>
          <w:p w14:paraId="4615DAD6" w14:textId="77777777" w:rsidR="00727513" w:rsidRPr="00053959" w:rsidRDefault="00727513" w:rsidP="00053959">
            <w:pPr>
              <w:spacing w:before="60" w:after="60"/>
              <w:rPr>
                <w:rFonts w:cstheme="minorHAnsi"/>
              </w:rPr>
            </w:pPr>
            <w:r w:rsidRPr="00053959">
              <w:rPr>
                <w:rFonts w:cstheme="minorHAnsi"/>
              </w:rPr>
              <w:t xml:space="preserve">HMS17 </w:t>
            </w:r>
          </w:p>
        </w:tc>
      </w:tr>
      <w:tr w:rsidR="00727513" w:rsidRPr="00053959" w14:paraId="1C9F4BBC" w14:textId="77777777" w:rsidTr="2BD12827">
        <w:tc>
          <w:tcPr>
            <w:tcW w:w="6516" w:type="dxa"/>
          </w:tcPr>
          <w:p w14:paraId="72E6E084" w14:textId="77777777" w:rsidR="00727513" w:rsidRPr="00053959" w:rsidRDefault="00727513" w:rsidP="00053959">
            <w:pPr>
              <w:pStyle w:val="ListParagraph"/>
              <w:numPr>
                <w:ilvl w:val="0"/>
                <w:numId w:val="27"/>
              </w:numPr>
              <w:spacing w:before="60" w:after="60"/>
              <w:rPr>
                <w:rFonts w:cstheme="minorHAnsi"/>
              </w:rPr>
            </w:pPr>
            <w:r w:rsidRPr="00053959">
              <w:rPr>
                <w:rFonts w:cstheme="minorHAnsi"/>
              </w:rPr>
              <w:t>How often are backups conducted and verified, and where are they stored?</w:t>
            </w:r>
          </w:p>
        </w:tc>
        <w:tc>
          <w:tcPr>
            <w:tcW w:w="2500" w:type="dxa"/>
          </w:tcPr>
          <w:p w14:paraId="1E401CD8" w14:textId="77777777" w:rsidR="00727513" w:rsidRPr="00053959" w:rsidRDefault="00727513" w:rsidP="00053959">
            <w:pPr>
              <w:spacing w:before="60" w:after="60"/>
              <w:rPr>
                <w:rFonts w:cstheme="minorHAnsi"/>
              </w:rPr>
            </w:pPr>
            <w:r w:rsidRPr="00053959">
              <w:rPr>
                <w:rFonts w:cstheme="minorHAnsi"/>
              </w:rPr>
              <w:t>HMS11</w:t>
            </w:r>
          </w:p>
        </w:tc>
      </w:tr>
      <w:tr w:rsidR="00727513" w:rsidRPr="00053959" w14:paraId="12FE26A4" w14:textId="77777777" w:rsidTr="2BD12827">
        <w:tc>
          <w:tcPr>
            <w:tcW w:w="6516" w:type="dxa"/>
          </w:tcPr>
          <w:p w14:paraId="262926CB" w14:textId="77777777" w:rsidR="00727513" w:rsidRPr="00053959" w:rsidRDefault="00727513" w:rsidP="00053959">
            <w:pPr>
              <w:pStyle w:val="ListParagraph"/>
              <w:numPr>
                <w:ilvl w:val="0"/>
                <w:numId w:val="27"/>
              </w:numPr>
              <w:spacing w:before="60" w:after="60"/>
              <w:rPr>
                <w:rFonts w:cstheme="minorHAnsi"/>
              </w:rPr>
            </w:pPr>
            <w:r w:rsidRPr="00053959">
              <w:rPr>
                <w:rFonts w:cstheme="minorHAnsi"/>
              </w:rPr>
              <w:t>Is data encrypted (in both transit and in storage) and what algorithms are used?</w:t>
            </w:r>
          </w:p>
        </w:tc>
        <w:tc>
          <w:tcPr>
            <w:tcW w:w="2500" w:type="dxa"/>
          </w:tcPr>
          <w:p w14:paraId="13C1F5C4" w14:textId="77777777" w:rsidR="00727513" w:rsidRPr="00053959" w:rsidRDefault="00727513" w:rsidP="00053959">
            <w:pPr>
              <w:spacing w:before="60" w:after="60"/>
              <w:rPr>
                <w:rFonts w:cstheme="minorHAnsi"/>
              </w:rPr>
            </w:pPr>
            <w:r w:rsidRPr="00053959">
              <w:rPr>
                <w:rFonts w:cstheme="minorHAnsi"/>
              </w:rPr>
              <w:t>HMS06, HMS12</w:t>
            </w:r>
          </w:p>
        </w:tc>
      </w:tr>
      <w:tr w:rsidR="00727513" w:rsidRPr="00053959" w14:paraId="5758D14C" w14:textId="77777777" w:rsidTr="2BD12827">
        <w:tc>
          <w:tcPr>
            <w:tcW w:w="6516" w:type="dxa"/>
          </w:tcPr>
          <w:p w14:paraId="3B1D0B2A" w14:textId="77777777" w:rsidR="00727513" w:rsidRPr="00053959" w:rsidRDefault="00727513" w:rsidP="00053959">
            <w:pPr>
              <w:pStyle w:val="ListParagraph"/>
              <w:numPr>
                <w:ilvl w:val="0"/>
                <w:numId w:val="27"/>
              </w:numPr>
              <w:tabs>
                <w:tab w:val="left" w:pos="1815"/>
              </w:tabs>
              <w:spacing w:before="60" w:after="60"/>
              <w:rPr>
                <w:rFonts w:cstheme="minorHAnsi"/>
              </w:rPr>
            </w:pPr>
            <w:r w:rsidRPr="00053959">
              <w:rPr>
                <w:rFonts w:cstheme="minorHAnsi"/>
              </w:rPr>
              <w:t>Do you follow the principle of least privilege? Can you explain who has access to my information? Your staff, your 3rd party suppliers?</w:t>
            </w:r>
          </w:p>
        </w:tc>
        <w:tc>
          <w:tcPr>
            <w:tcW w:w="2500" w:type="dxa"/>
          </w:tcPr>
          <w:p w14:paraId="64421CD4" w14:textId="77777777" w:rsidR="00727513" w:rsidRPr="00053959" w:rsidRDefault="00727513" w:rsidP="00053959">
            <w:pPr>
              <w:spacing w:before="60" w:after="60"/>
              <w:rPr>
                <w:rFonts w:cstheme="minorHAnsi"/>
              </w:rPr>
            </w:pPr>
            <w:r w:rsidRPr="00053959">
              <w:rPr>
                <w:rFonts w:cstheme="minorHAnsi"/>
              </w:rPr>
              <w:t>HMS07</w:t>
            </w:r>
          </w:p>
        </w:tc>
      </w:tr>
      <w:tr w:rsidR="00727513" w:rsidRPr="00053959" w14:paraId="7B883B50" w14:textId="77777777" w:rsidTr="2BD12827">
        <w:tc>
          <w:tcPr>
            <w:tcW w:w="6516" w:type="dxa"/>
          </w:tcPr>
          <w:p w14:paraId="05623A1D" w14:textId="77777777" w:rsidR="00727513" w:rsidRPr="00053959" w:rsidRDefault="00727513" w:rsidP="00053959">
            <w:pPr>
              <w:pStyle w:val="ListParagraph"/>
              <w:numPr>
                <w:ilvl w:val="0"/>
                <w:numId w:val="27"/>
              </w:numPr>
              <w:tabs>
                <w:tab w:val="left" w:pos="1815"/>
              </w:tabs>
              <w:spacing w:before="60" w:after="60"/>
              <w:rPr>
                <w:rFonts w:cstheme="minorHAnsi"/>
              </w:rPr>
            </w:pPr>
            <w:r w:rsidRPr="00053959">
              <w:rPr>
                <w:rFonts w:cstheme="minorHAnsi"/>
              </w:rPr>
              <w:t>How does your product or service support strong and complex passwords, and the use of Multifactor Authentication (MFA)?</w:t>
            </w:r>
          </w:p>
        </w:tc>
        <w:tc>
          <w:tcPr>
            <w:tcW w:w="2500" w:type="dxa"/>
          </w:tcPr>
          <w:p w14:paraId="245C146C" w14:textId="77777777" w:rsidR="00727513" w:rsidRPr="00053959" w:rsidRDefault="00727513" w:rsidP="00053959">
            <w:pPr>
              <w:spacing w:before="60" w:after="60"/>
              <w:rPr>
                <w:rFonts w:cstheme="minorHAnsi"/>
              </w:rPr>
            </w:pPr>
            <w:r w:rsidRPr="00053959">
              <w:rPr>
                <w:rFonts w:cstheme="minorHAnsi"/>
              </w:rPr>
              <w:t>HMS07, HMS14</w:t>
            </w:r>
          </w:p>
        </w:tc>
      </w:tr>
      <w:tr w:rsidR="00727513" w:rsidRPr="00053959" w14:paraId="191334CA" w14:textId="77777777" w:rsidTr="2BD12827">
        <w:tc>
          <w:tcPr>
            <w:tcW w:w="6516" w:type="dxa"/>
          </w:tcPr>
          <w:p w14:paraId="3458623A" w14:textId="77777777" w:rsidR="00727513" w:rsidRPr="00053959" w:rsidRDefault="00727513" w:rsidP="00053959">
            <w:pPr>
              <w:pStyle w:val="ListParagraph"/>
              <w:numPr>
                <w:ilvl w:val="0"/>
                <w:numId w:val="27"/>
              </w:numPr>
              <w:tabs>
                <w:tab w:val="left" w:pos="1815"/>
              </w:tabs>
              <w:spacing w:before="60" w:after="60"/>
              <w:rPr>
                <w:rFonts w:cstheme="minorHAnsi"/>
              </w:rPr>
            </w:pPr>
            <w:r w:rsidRPr="00053959">
              <w:rPr>
                <w:rFonts w:cstheme="minorHAnsi"/>
              </w:rPr>
              <w:lastRenderedPageBreak/>
              <w:t>How do you monitor the product or service for unusual activity, and when and how do you contact us if you detect something unusual?</w:t>
            </w:r>
          </w:p>
        </w:tc>
        <w:tc>
          <w:tcPr>
            <w:tcW w:w="2500" w:type="dxa"/>
          </w:tcPr>
          <w:p w14:paraId="3DBD0FC8" w14:textId="77777777" w:rsidR="00727513" w:rsidRPr="00053959" w:rsidRDefault="00727513" w:rsidP="00053959">
            <w:pPr>
              <w:spacing w:before="60" w:after="60"/>
              <w:rPr>
                <w:rFonts w:cstheme="minorHAnsi"/>
              </w:rPr>
            </w:pPr>
            <w:r w:rsidRPr="00053959">
              <w:rPr>
                <w:rFonts w:cstheme="minorHAnsi"/>
              </w:rPr>
              <w:t>HMS19</w:t>
            </w:r>
          </w:p>
        </w:tc>
      </w:tr>
      <w:tr w:rsidR="00727513" w:rsidRPr="00053959" w14:paraId="3E0BF1DD" w14:textId="77777777" w:rsidTr="2BD12827">
        <w:tc>
          <w:tcPr>
            <w:tcW w:w="6516" w:type="dxa"/>
          </w:tcPr>
          <w:p w14:paraId="10DCE7A7" w14:textId="77777777" w:rsidR="00727513" w:rsidRPr="00053959" w:rsidRDefault="00727513" w:rsidP="00053959">
            <w:pPr>
              <w:pStyle w:val="ListParagraph"/>
              <w:numPr>
                <w:ilvl w:val="0"/>
                <w:numId w:val="27"/>
              </w:numPr>
              <w:tabs>
                <w:tab w:val="left" w:pos="1815"/>
              </w:tabs>
              <w:spacing w:before="60" w:after="60"/>
              <w:rPr>
                <w:rFonts w:cstheme="minorHAnsi"/>
              </w:rPr>
            </w:pPr>
            <w:r w:rsidRPr="00053959">
              <w:rPr>
                <w:rFonts w:cstheme="minorHAnsi"/>
              </w:rPr>
              <w:t xml:space="preserve">What support do you provide should we need to </w:t>
            </w:r>
            <w:bookmarkStart w:id="7" w:name="_Int_HIVgpUX2"/>
            <w:r w:rsidRPr="00053959">
              <w:rPr>
                <w:rFonts w:cstheme="minorHAnsi"/>
              </w:rPr>
              <w:t>conduct an investigation</w:t>
            </w:r>
            <w:bookmarkEnd w:id="7"/>
            <w:r w:rsidRPr="00053959">
              <w:rPr>
                <w:rFonts w:cstheme="minorHAnsi"/>
              </w:rPr>
              <w:t xml:space="preserve"> or report a data breach?</w:t>
            </w:r>
          </w:p>
        </w:tc>
        <w:tc>
          <w:tcPr>
            <w:tcW w:w="2500" w:type="dxa"/>
          </w:tcPr>
          <w:p w14:paraId="05AFA2FA" w14:textId="77777777" w:rsidR="00727513" w:rsidRPr="00053959" w:rsidRDefault="00727513" w:rsidP="00053959">
            <w:pPr>
              <w:spacing w:before="60" w:after="60"/>
              <w:rPr>
                <w:rFonts w:cstheme="minorHAnsi"/>
              </w:rPr>
            </w:pPr>
            <w:r w:rsidRPr="00053959">
              <w:rPr>
                <w:rFonts w:cstheme="minorHAnsi"/>
              </w:rPr>
              <w:t>HMS01, HMS18, HMS20</w:t>
            </w:r>
          </w:p>
        </w:tc>
      </w:tr>
      <w:tr w:rsidR="00727513" w:rsidRPr="00053959" w14:paraId="5F139F47" w14:textId="77777777" w:rsidTr="2BD12827">
        <w:tc>
          <w:tcPr>
            <w:tcW w:w="6516" w:type="dxa"/>
          </w:tcPr>
          <w:p w14:paraId="6B4A8918" w14:textId="77777777" w:rsidR="00727513" w:rsidRPr="00053959" w:rsidRDefault="00727513" w:rsidP="00053959">
            <w:pPr>
              <w:pStyle w:val="ListParagraph"/>
              <w:numPr>
                <w:ilvl w:val="0"/>
                <w:numId w:val="27"/>
              </w:numPr>
              <w:tabs>
                <w:tab w:val="left" w:pos="1815"/>
              </w:tabs>
              <w:spacing w:before="60" w:after="60"/>
              <w:rPr>
                <w:rFonts w:cstheme="minorHAnsi"/>
              </w:rPr>
            </w:pPr>
            <w:r w:rsidRPr="00053959">
              <w:rPr>
                <w:rFonts w:cstheme="minorHAnsi"/>
              </w:rPr>
              <w:t>Has your organisation ever handled an information security incident for an organisation before? And if not, how are you prepared, should one occur?</w:t>
            </w:r>
          </w:p>
        </w:tc>
        <w:tc>
          <w:tcPr>
            <w:tcW w:w="2500" w:type="dxa"/>
          </w:tcPr>
          <w:p w14:paraId="257A4772" w14:textId="77777777" w:rsidR="00727513" w:rsidRPr="00053959" w:rsidRDefault="00727513" w:rsidP="00053959">
            <w:pPr>
              <w:spacing w:before="60" w:after="60" w:line="259" w:lineRule="auto"/>
              <w:rPr>
                <w:rFonts w:cstheme="minorHAnsi"/>
              </w:rPr>
            </w:pPr>
            <w:r w:rsidRPr="00053959">
              <w:rPr>
                <w:rFonts w:cstheme="minorHAnsi"/>
              </w:rPr>
              <w:t>HMS20</w:t>
            </w:r>
          </w:p>
        </w:tc>
      </w:tr>
    </w:tbl>
    <w:p w14:paraId="016B841D" w14:textId="77777777" w:rsidR="00727513" w:rsidRPr="00727513" w:rsidRDefault="00727513" w:rsidP="00727513"/>
    <w:p w14:paraId="2B143BFD" w14:textId="77777777" w:rsidR="00727513" w:rsidRPr="00727513" w:rsidRDefault="00727513" w:rsidP="00727513"/>
    <w:sectPr w:rsidR="00727513" w:rsidRPr="00727513" w:rsidSect="006038B4">
      <w:headerReference w:type="default"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6C99" w14:textId="77777777" w:rsidR="006038B4" w:rsidRPr="00F13C6E" w:rsidRDefault="006038B4" w:rsidP="00EB3422">
      <w:r w:rsidRPr="00F13C6E">
        <w:separator/>
      </w:r>
    </w:p>
  </w:endnote>
  <w:endnote w:type="continuationSeparator" w:id="0">
    <w:p w14:paraId="479E233B" w14:textId="77777777" w:rsidR="006038B4" w:rsidRPr="00F13C6E" w:rsidRDefault="006038B4" w:rsidP="00EB3422">
      <w:r w:rsidRPr="00F13C6E">
        <w:continuationSeparator/>
      </w:r>
    </w:p>
  </w:endnote>
  <w:endnote w:type="continuationNotice" w:id="1">
    <w:p w14:paraId="4219B8C8" w14:textId="77777777" w:rsidR="006038B4" w:rsidRPr="00F13C6E" w:rsidRDefault="006038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762297"/>
      <w:docPartObj>
        <w:docPartGallery w:val="Page Numbers (Bottom of Page)"/>
        <w:docPartUnique/>
      </w:docPartObj>
    </w:sdtPr>
    <w:sdtEndPr/>
    <w:sdtContent>
      <w:p w14:paraId="19379736" w14:textId="0FE475CD" w:rsidR="00EB3422" w:rsidRPr="00F13C6E" w:rsidRDefault="00053959" w:rsidP="00EB3422">
        <w:pPr>
          <w:pStyle w:val="Footer"/>
        </w:pPr>
        <w:r>
          <w:t>Evaluation an IT Supplier</w:t>
        </w:r>
        <w:r w:rsidR="00D6039A">
          <w:ptab w:relativeTo="margin" w:alignment="right" w:leader="none"/>
        </w:r>
        <w:r w:rsidR="002850E2" w:rsidRPr="00F13C6E">
          <w:fldChar w:fldCharType="begin"/>
        </w:r>
        <w:r w:rsidR="002850E2" w:rsidRPr="00F13C6E">
          <w:instrText xml:space="preserve"> PAGE   \* MERGEFORMAT </w:instrText>
        </w:r>
        <w:r w:rsidR="002850E2" w:rsidRPr="00F13C6E">
          <w:fldChar w:fldCharType="separate"/>
        </w:r>
        <w:r w:rsidR="002850E2" w:rsidRPr="00F13C6E">
          <w:t>2</w:t>
        </w:r>
        <w:r w:rsidR="002850E2" w:rsidRPr="00F13C6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7F3DB78" w14:paraId="176A0666" w14:textId="77777777" w:rsidTr="00A741E4">
      <w:trPr>
        <w:trHeight w:val="300"/>
      </w:trPr>
      <w:tc>
        <w:tcPr>
          <w:tcW w:w="3005" w:type="dxa"/>
        </w:tcPr>
        <w:p w14:paraId="5840AF28" w14:textId="6BA81549" w:rsidR="17F3DB78" w:rsidRDefault="17F3DB78" w:rsidP="00A741E4">
          <w:pPr>
            <w:pStyle w:val="Header"/>
            <w:ind w:left="-115"/>
          </w:pPr>
        </w:p>
      </w:tc>
      <w:tc>
        <w:tcPr>
          <w:tcW w:w="3005" w:type="dxa"/>
        </w:tcPr>
        <w:p w14:paraId="269A6237" w14:textId="2E4CDABD" w:rsidR="17F3DB78" w:rsidRDefault="17F3DB78" w:rsidP="00A741E4">
          <w:pPr>
            <w:pStyle w:val="Header"/>
            <w:jc w:val="center"/>
          </w:pPr>
        </w:p>
      </w:tc>
      <w:tc>
        <w:tcPr>
          <w:tcW w:w="3005" w:type="dxa"/>
        </w:tcPr>
        <w:p w14:paraId="0E36545D" w14:textId="22F7D145" w:rsidR="17F3DB78" w:rsidRDefault="17F3DB78" w:rsidP="00A741E4">
          <w:pPr>
            <w:pStyle w:val="Header"/>
            <w:ind w:right="-115"/>
            <w:jc w:val="right"/>
          </w:pPr>
        </w:p>
      </w:tc>
    </w:tr>
  </w:tbl>
  <w:p w14:paraId="21494F83" w14:textId="24E49D8F" w:rsidR="17F3DB78" w:rsidRDefault="17F3DB78" w:rsidP="00A74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8135" w14:textId="77777777" w:rsidR="006038B4" w:rsidRPr="00F13C6E" w:rsidRDefault="006038B4" w:rsidP="00EB3422">
      <w:r w:rsidRPr="00F13C6E">
        <w:separator/>
      </w:r>
    </w:p>
  </w:footnote>
  <w:footnote w:type="continuationSeparator" w:id="0">
    <w:p w14:paraId="2507863D" w14:textId="77777777" w:rsidR="006038B4" w:rsidRPr="00F13C6E" w:rsidRDefault="006038B4" w:rsidP="00EB3422">
      <w:r w:rsidRPr="00F13C6E">
        <w:continuationSeparator/>
      </w:r>
    </w:p>
  </w:footnote>
  <w:footnote w:type="continuationNotice" w:id="1">
    <w:p w14:paraId="4D4FD34E" w14:textId="77777777" w:rsidR="006038B4" w:rsidRPr="00F13C6E" w:rsidRDefault="006038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3B17" w14:textId="77777777" w:rsidR="00C76026" w:rsidRPr="00F13C6E" w:rsidRDefault="00594BA5">
    <w:pPr>
      <w:pStyle w:val="Header"/>
    </w:pPr>
    <w:r w:rsidRPr="00F13C6E">
      <w:rPr>
        <w:noProof/>
      </w:rPr>
      <w:drawing>
        <wp:anchor distT="0" distB="0" distL="114300" distR="114300" simplePos="0" relativeHeight="251658240" behindDoc="1" locked="0" layoutInCell="1" allowOverlap="1" wp14:anchorId="5C33CAB7" wp14:editId="49F4B61B">
          <wp:simplePos x="0" y="0"/>
          <wp:positionH relativeFrom="page">
            <wp:align>left</wp:align>
          </wp:positionH>
          <wp:positionV relativeFrom="paragraph">
            <wp:posOffset>-449580</wp:posOffset>
          </wp:positionV>
          <wp:extent cx="7543800" cy="936915"/>
          <wp:effectExtent l="0" t="0" r="0" b="0"/>
          <wp:wrapNone/>
          <wp:docPr id="5" name="Picture 5"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800" cy="93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7F3DB78" w14:paraId="5E992077" w14:textId="77777777" w:rsidTr="00A741E4">
      <w:trPr>
        <w:trHeight w:val="300"/>
      </w:trPr>
      <w:tc>
        <w:tcPr>
          <w:tcW w:w="3005" w:type="dxa"/>
        </w:tcPr>
        <w:p w14:paraId="37122A39" w14:textId="47F3F55D" w:rsidR="17F3DB78" w:rsidRDefault="17F3DB78" w:rsidP="00A741E4">
          <w:pPr>
            <w:pStyle w:val="Header"/>
            <w:ind w:left="-115"/>
          </w:pPr>
        </w:p>
      </w:tc>
      <w:tc>
        <w:tcPr>
          <w:tcW w:w="3005" w:type="dxa"/>
        </w:tcPr>
        <w:p w14:paraId="3A7D46F4" w14:textId="5E4A9FC7" w:rsidR="17F3DB78" w:rsidRDefault="17F3DB78" w:rsidP="00A741E4">
          <w:pPr>
            <w:pStyle w:val="Header"/>
            <w:jc w:val="center"/>
          </w:pPr>
        </w:p>
      </w:tc>
      <w:tc>
        <w:tcPr>
          <w:tcW w:w="3005" w:type="dxa"/>
        </w:tcPr>
        <w:p w14:paraId="36431E49" w14:textId="046579FD" w:rsidR="17F3DB78" w:rsidRDefault="17F3DB78" w:rsidP="00A741E4">
          <w:pPr>
            <w:pStyle w:val="Header"/>
            <w:ind w:right="-115"/>
            <w:jc w:val="right"/>
          </w:pPr>
        </w:p>
      </w:tc>
    </w:tr>
  </w:tbl>
  <w:p w14:paraId="543B77E3" w14:textId="79160619" w:rsidR="17F3DB78" w:rsidRDefault="17F3DB78" w:rsidP="00A74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214DEA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2F0C6EFC"/>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A8B6CD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9269E4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C9A43B8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AE4DBF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F27852"/>
    <w:multiLevelType w:val="multilevel"/>
    <w:tmpl w:val="266EA360"/>
    <w:lvl w:ilvl="0">
      <w:start w:val="1"/>
      <w:numFmt w:val="decimal"/>
      <w:pStyle w:val="Question"/>
      <w:lvlText w:val="Question %1"/>
      <w:lvlJc w:val="left"/>
      <w:pPr>
        <w:ind w:left="1814" w:hanging="1814"/>
      </w:pPr>
      <w:rPr>
        <w:rFonts w:hint="default"/>
      </w:rPr>
    </w:lvl>
    <w:lvl w:ilvl="1">
      <w:start w:val="1"/>
      <w:numFmt w:val="decimal"/>
      <w:pStyle w:val="Question2"/>
      <w:lvlText w:val="Question %1.%2"/>
      <w:lvlJc w:val="left"/>
      <w:pPr>
        <w:ind w:left="1814" w:hanging="1814"/>
      </w:pPr>
      <w:rPr>
        <w:rFonts w:hint="default"/>
      </w:rPr>
    </w:lvl>
    <w:lvl w:ilvl="2">
      <w:start w:val="1"/>
      <w:numFmt w:val="decimal"/>
      <w:lvlText w:val="%1.%2.%3."/>
      <w:lvlJc w:val="left"/>
      <w:pPr>
        <w:ind w:left="1814" w:hanging="1814"/>
      </w:pPr>
      <w:rPr>
        <w:rFonts w:hint="default"/>
      </w:rPr>
    </w:lvl>
    <w:lvl w:ilvl="3">
      <w:start w:val="1"/>
      <w:numFmt w:val="decimal"/>
      <w:lvlText w:val="%1.%2.%3.%4."/>
      <w:lvlJc w:val="left"/>
      <w:pPr>
        <w:ind w:left="1814" w:hanging="1814"/>
      </w:pPr>
      <w:rPr>
        <w:rFonts w:hint="default"/>
      </w:rPr>
    </w:lvl>
    <w:lvl w:ilvl="4">
      <w:start w:val="1"/>
      <w:numFmt w:val="decimal"/>
      <w:lvlText w:val="%1.%2.%3.%4.%5."/>
      <w:lvlJc w:val="left"/>
      <w:pPr>
        <w:ind w:left="1814" w:hanging="1814"/>
      </w:pPr>
      <w:rPr>
        <w:rFonts w:hint="default"/>
      </w:rPr>
    </w:lvl>
    <w:lvl w:ilvl="5">
      <w:start w:val="1"/>
      <w:numFmt w:val="decimal"/>
      <w:lvlText w:val="%1.%2.%3.%4.%5.%6."/>
      <w:lvlJc w:val="left"/>
      <w:pPr>
        <w:ind w:left="1814" w:hanging="1814"/>
      </w:pPr>
      <w:rPr>
        <w:rFonts w:hint="default"/>
      </w:rPr>
    </w:lvl>
    <w:lvl w:ilvl="6">
      <w:start w:val="1"/>
      <w:numFmt w:val="decimal"/>
      <w:lvlText w:val="%1.%2.%3.%4.%5.%6.%7."/>
      <w:lvlJc w:val="left"/>
      <w:pPr>
        <w:ind w:left="1814" w:hanging="1814"/>
      </w:pPr>
      <w:rPr>
        <w:rFonts w:hint="default"/>
      </w:rPr>
    </w:lvl>
    <w:lvl w:ilvl="7">
      <w:start w:val="1"/>
      <w:numFmt w:val="decimal"/>
      <w:lvlText w:val="%1.%2.%3.%4.%5.%6.%7.%8."/>
      <w:lvlJc w:val="left"/>
      <w:pPr>
        <w:ind w:left="1814" w:hanging="1814"/>
      </w:pPr>
      <w:rPr>
        <w:rFonts w:hint="default"/>
      </w:rPr>
    </w:lvl>
    <w:lvl w:ilvl="8">
      <w:start w:val="1"/>
      <w:numFmt w:val="decimal"/>
      <w:lvlText w:val="%1.%2.%3.%4.%5.%6.%7.%8.%9."/>
      <w:lvlJc w:val="left"/>
      <w:pPr>
        <w:ind w:left="1814" w:hanging="1814"/>
      </w:pPr>
      <w:rPr>
        <w:rFonts w:hint="default"/>
      </w:rPr>
    </w:lvl>
  </w:abstractNum>
  <w:abstractNum w:abstractNumId="7" w15:restartNumberingAfterBreak="0">
    <w:nsid w:val="07F73799"/>
    <w:multiLevelType w:val="hybridMultilevel"/>
    <w:tmpl w:val="4F480B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C4157E2"/>
    <w:multiLevelType w:val="multilevel"/>
    <w:tmpl w:val="5FAC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8771CA"/>
    <w:multiLevelType w:val="multilevel"/>
    <w:tmpl w:val="3BACC5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4676EE0"/>
    <w:multiLevelType w:val="multilevel"/>
    <w:tmpl w:val="9E9C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EB3E1E"/>
    <w:multiLevelType w:val="multilevel"/>
    <w:tmpl w:val="8D4C2D6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2" w15:restartNumberingAfterBreak="0">
    <w:nsid w:val="2B703484"/>
    <w:multiLevelType w:val="multilevel"/>
    <w:tmpl w:val="D292B7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3F6F63"/>
    <w:multiLevelType w:val="multilevel"/>
    <w:tmpl w:val="FB6ADBE0"/>
    <w:lvl w:ilvl="0">
      <w:start w:val="1"/>
      <w:numFmt w:val="bullet"/>
      <w:pStyle w:val="ListBullet"/>
      <w:lvlText w:val=""/>
      <w:lvlJc w:val="left"/>
      <w:pPr>
        <w:ind w:left="397" w:hanging="397"/>
      </w:pPr>
      <w:rPr>
        <w:rFonts w:ascii="Wingdings" w:hAnsi="Wingdings" w:hint="default"/>
      </w:rPr>
    </w:lvl>
    <w:lvl w:ilvl="1">
      <w:start w:val="1"/>
      <w:numFmt w:val="bullet"/>
      <w:pStyle w:val="ListBullet2"/>
      <w:lvlText w:val="‒"/>
      <w:lvlJc w:val="left"/>
      <w:pPr>
        <w:ind w:left="794" w:hanging="397"/>
      </w:pPr>
      <w:rPr>
        <w:rFonts w:ascii="Cambria Math" w:hAnsi="Cambria Math" w:hint="default"/>
      </w:rPr>
    </w:lvl>
    <w:lvl w:ilvl="2">
      <w:start w:val="1"/>
      <w:numFmt w:val="bullet"/>
      <w:pStyle w:val="ListBullet3"/>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14" w15:restartNumberingAfterBreak="0">
    <w:nsid w:val="5C1601BF"/>
    <w:multiLevelType w:val="multilevel"/>
    <w:tmpl w:val="90F2F910"/>
    <w:lvl w:ilvl="0">
      <w:start w:val="1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611A6CDC"/>
    <w:multiLevelType w:val="multilevel"/>
    <w:tmpl w:val="3A9E1298"/>
    <w:lvl w:ilvl="0">
      <w:start w:val="1"/>
      <w:numFmt w:val="decimal"/>
      <w:pStyle w:val="ListNumber"/>
      <w:lvlText w:val="%1."/>
      <w:lvlJc w:val="left"/>
      <w:pPr>
        <w:ind w:left="397" w:hanging="397"/>
      </w:pPr>
      <w:rPr>
        <w:rFonts w:hint="default"/>
      </w:rPr>
    </w:lvl>
    <w:lvl w:ilvl="1">
      <w:start w:val="1"/>
      <w:numFmt w:val="lowerLetter"/>
      <w:pStyle w:val="ListNumber2"/>
      <w:lvlText w:val="%2."/>
      <w:lvlJc w:val="left"/>
      <w:pPr>
        <w:ind w:left="794" w:hanging="397"/>
      </w:pPr>
      <w:rPr>
        <w:rFonts w:hint="default"/>
      </w:rPr>
    </w:lvl>
    <w:lvl w:ilvl="2">
      <w:start w:val="1"/>
      <w:numFmt w:val="lowerRoman"/>
      <w:pStyle w:val="ListNumber3"/>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6" w15:restartNumberingAfterBreak="0">
    <w:nsid w:val="6359076B"/>
    <w:multiLevelType w:val="multilevel"/>
    <w:tmpl w:val="0F5E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151531"/>
    <w:multiLevelType w:val="multilevel"/>
    <w:tmpl w:val="7994A6F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8" w15:restartNumberingAfterBreak="0">
    <w:nsid w:val="790513F0"/>
    <w:multiLevelType w:val="multilevel"/>
    <w:tmpl w:val="236E83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047221583">
    <w:abstractNumId w:val="7"/>
  </w:num>
  <w:num w:numId="2" w16cid:durableId="1964649901">
    <w:abstractNumId w:val="11"/>
  </w:num>
  <w:num w:numId="3" w16cid:durableId="272521987">
    <w:abstractNumId w:val="17"/>
  </w:num>
  <w:num w:numId="4" w16cid:durableId="1045714551">
    <w:abstractNumId w:val="10"/>
  </w:num>
  <w:num w:numId="5" w16cid:durableId="1440369003">
    <w:abstractNumId w:val="12"/>
  </w:num>
  <w:num w:numId="6" w16cid:durableId="1559626174">
    <w:abstractNumId w:val="9"/>
  </w:num>
  <w:num w:numId="7" w16cid:durableId="205799036">
    <w:abstractNumId w:val="8"/>
  </w:num>
  <w:num w:numId="8" w16cid:durableId="1043364234">
    <w:abstractNumId w:val="16"/>
  </w:num>
  <w:num w:numId="9" w16cid:durableId="955602654">
    <w:abstractNumId w:val="4"/>
  </w:num>
  <w:num w:numId="10" w16cid:durableId="68773341">
    <w:abstractNumId w:val="1"/>
  </w:num>
  <w:num w:numId="11" w16cid:durableId="1452281231">
    <w:abstractNumId w:val="4"/>
  </w:num>
  <w:num w:numId="12" w16cid:durableId="30111615">
    <w:abstractNumId w:val="0"/>
  </w:num>
  <w:num w:numId="13" w16cid:durableId="1713963615">
    <w:abstractNumId w:val="4"/>
  </w:num>
  <w:num w:numId="14" w16cid:durableId="1571966026">
    <w:abstractNumId w:val="1"/>
  </w:num>
  <w:num w:numId="15" w16cid:durableId="1908303442">
    <w:abstractNumId w:val="13"/>
  </w:num>
  <w:num w:numId="16" w16cid:durableId="1085615908">
    <w:abstractNumId w:val="4"/>
  </w:num>
  <w:num w:numId="17" w16cid:durableId="977026728">
    <w:abstractNumId w:val="15"/>
  </w:num>
  <w:num w:numId="18" w16cid:durableId="1345281332">
    <w:abstractNumId w:val="1"/>
  </w:num>
  <w:num w:numId="19" w16cid:durableId="1435201774">
    <w:abstractNumId w:val="0"/>
  </w:num>
  <w:num w:numId="20" w16cid:durableId="781996636">
    <w:abstractNumId w:val="2"/>
  </w:num>
  <w:num w:numId="21" w16cid:durableId="1817406407">
    <w:abstractNumId w:val="3"/>
  </w:num>
  <w:num w:numId="22" w16cid:durableId="3737720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24125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6374370">
    <w:abstractNumId w:val="5"/>
  </w:num>
  <w:num w:numId="25" w16cid:durableId="1983458303">
    <w:abstractNumId w:val="6"/>
  </w:num>
  <w:num w:numId="26" w16cid:durableId="1423331762">
    <w:abstractNumId w:val="18"/>
  </w:num>
  <w:num w:numId="27" w16cid:durableId="9110816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U1sjQ3NTU2MrE0tzBR0lEKTi0uzszPAykwrgUAPrd5mSwAAAA="/>
  </w:docVars>
  <w:rsids>
    <w:rsidRoot w:val="00F43199"/>
    <w:rsid w:val="00003EBB"/>
    <w:rsid w:val="00013763"/>
    <w:rsid w:val="000172B5"/>
    <w:rsid w:val="00053959"/>
    <w:rsid w:val="000549EB"/>
    <w:rsid w:val="00057FCB"/>
    <w:rsid w:val="00093653"/>
    <w:rsid w:val="000A5AB3"/>
    <w:rsid w:val="000D2C24"/>
    <w:rsid w:val="000E1A04"/>
    <w:rsid w:val="000F6327"/>
    <w:rsid w:val="00136CC1"/>
    <w:rsid w:val="00283562"/>
    <w:rsid w:val="002850E2"/>
    <w:rsid w:val="002A6B30"/>
    <w:rsid w:val="002E1CED"/>
    <w:rsid w:val="00315CFC"/>
    <w:rsid w:val="00345A62"/>
    <w:rsid w:val="00347A28"/>
    <w:rsid w:val="00350611"/>
    <w:rsid w:val="003D1DFE"/>
    <w:rsid w:val="00434CAC"/>
    <w:rsid w:val="004B1C68"/>
    <w:rsid w:val="004E3289"/>
    <w:rsid w:val="005663D2"/>
    <w:rsid w:val="00590A22"/>
    <w:rsid w:val="00594BA5"/>
    <w:rsid w:val="006038B4"/>
    <w:rsid w:val="00625B47"/>
    <w:rsid w:val="006760B7"/>
    <w:rsid w:val="00682E66"/>
    <w:rsid w:val="006B546C"/>
    <w:rsid w:val="006C4C93"/>
    <w:rsid w:val="006E05D5"/>
    <w:rsid w:val="006E3B2F"/>
    <w:rsid w:val="006F3D61"/>
    <w:rsid w:val="00703BE6"/>
    <w:rsid w:val="007151EE"/>
    <w:rsid w:val="00721C40"/>
    <w:rsid w:val="00727513"/>
    <w:rsid w:val="00752CEE"/>
    <w:rsid w:val="00767B70"/>
    <w:rsid w:val="007931D5"/>
    <w:rsid w:val="007B0175"/>
    <w:rsid w:val="007B74EC"/>
    <w:rsid w:val="007D7C20"/>
    <w:rsid w:val="008224D3"/>
    <w:rsid w:val="00876C37"/>
    <w:rsid w:val="008807D4"/>
    <w:rsid w:val="00886421"/>
    <w:rsid w:val="008A5AF6"/>
    <w:rsid w:val="008B1883"/>
    <w:rsid w:val="008B211E"/>
    <w:rsid w:val="008B70CE"/>
    <w:rsid w:val="008F1E3A"/>
    <w:rsid w:val="009001B9"/>
    <w:rsid w:val="009372E3"/>
    <w:rsid w:val="0095425E"/>
    <w:rsid w:val="00965608"/>
    <w:rsid w:val="00997A66"/>
    <w:rsid w:val="009A7868"/>
    <w:rsid w:val="009C5B05"/>
    <w:rsid w:val="009D56EE"/>
    <w:rsid w:val="009F7439"/>
    <w:rsid w:val="00A17314"/>
    <w:rsid w:val="00A23FC8"/>
    <w:rsid w:val="00A45F3F"/>
    <w:rsid w:val="00A741E4"/>
    <w:rsid w:val="00AC2325"/>
    <w:rsid w:val="00AD2BE0"/>
    <w:rsid w:val="00AD6816"/>
    <w:rsid w:val="00B0429C"/>
    <w:rsid w:val="00BA7EBC"/>
    <w:rsid w:val="00BB3E3F"/>
    <w:rsid w:val="00BD3C13"/>
    <w:rsid w:val="00C05BCE"/>
    <w:rsid w:val="00C11104"/>
    <w:rsid w:val="00C176D6"/>
    <w:rsid w:val="00C436AE"/>
    <w:rsid w:val="00C76026"/>
    <w:rsid w:val="00D02837"/>
    <w:rsid w:val="00D11F29"/>
    <w:rsid w:val="00D46FFD"/>
    <w:rsid w:val="00D6039A"/>
    <w:rsid w:val="00D753BA"/>
    <w:rsid w:val="00D95A9C"/>
    <w:rsid w:val="00DC6324"/>
    <w:rsid w:val="00DD2300"/>
    <w:rsid w:val="00DD61F8"/>
    <w:rsid w:val="00DE1F0D"/>
    <w:rsid w:val="00DE64C8"/>
    <w:rsid w:val="00DE6824"/>
    <w:rsid w:val="00DE7166"/>
    <w:rsid w:val="00E00167"/>
    <w:rsid w:val="00E079C7"/>
    <w:rsid w:val="00E32CA3"/>
    <w:rsid w:val="00E34E94"/>
    <w:rsid w:val="00E85087"/>
    <w:rsid w:val="00EA09CB"/>
    <w:rsid w:val="00EB3422"/>
    <w:rsid w:val="00EF7E8E"/>
    <w:rsid w:val="00F066E7"/>
    <w:rsid w:val="00F13C6E"/>
    <w:rsid w:val="00F25DAE"/>
    <w:rsid w:val="00F35B70"/>
    <w:rsid w:val="00F4196E"/>
    <w:rsid w:val="00F43199"/>
    <w:rsid w:val="00F53502"/>
    <w:rsid w:val="00F911D7"/>
    <w:rsid w:val="00FA4E9E"/>
    <w:rsid w:val="00FA59EF"/>
    <w:rsid w:val="00FB5EA4"/>
    <w:rsid w:val="00FC582E"/>
    <w:rsid w:val="00FE6B3E"/>
    <w:rsid w:val="043870FC"/>
    <w:rsid w:val="04E8073A"/>
    <w:rsid w:val="04FFEB1E"/>
    <w:rsid w:val="054E245A"/>
    <w:rsid w:val="05DF44F2"/>
    <w:rsid w:val="07E35C7A"/>
    <w:rsid w:val="08EE43C1"/>
    <w:rsid w:val="09B91D0E"/>
    <w:rsid w:val="0A6F155C"/>
    <w:rsid w:val="0C480F72"/>
    <w:rsid w:val="0E632C37"/>
    <w:rsid w:val="104985D3"/>
    <w:rsid w:val="1122C511"/>
    <w:rsid w:val="1569F4D0"/>
    <w:rsid w:val="1637469A"/>
    <w:rsid w:val="1779F5E0"/>
    <w:rsid w:val="17F0E620"/>
    <w:rsid w:val="17F3DB78"/>
    <w:rsid w:val="19548C45"/>
    <w:rsid w:val="1957F12E"/>
    <w:rsid w:val="19BE540E"/>
    <w:rsid w:val="1A7A42A8"/>
    <w:rsid w:val="1AF265FE"/>
    <w:rsid w:val="1B9E10F8"/>
    <w:rsid w:val="1CF0463F"/>
    <w:rsid w:val="1D3B869E"/>
    <w:rsid w:val="1DEA8727"/>
    <w:rsid w:val="1FB9D83F"/>
    <w:rsid w:val="1FFC9000"/>
    <w:rsid w:val="20E9CE3D"/>
    <w:rsid w:val="23CD60B6"/>
    <w:rsid w:val="242A5112"/>
    <w:rsid w:val="248B848E"/>
    <w:rsid w:val="24F792BB"/>
    <w:rsid w:val="269F9EF5"/>
    <w:rsid w:val="26AD7A65"/>
    <w:rsid w:val="26E01FCD"/>
    <w:rsid w:val="26E6E60A"/>
    <w:rsid w:val="28272A26"/>
    <w:rsid w:val="2891910D"/>
    <w:rsid w:val="28D7FDBA"/>
    <w:rsid w:val="2BD12827"/>
    <w:rsid w:val="2C8D8A9D"/>
    <w:rsid w:val="2C94192C"/>
    <w:rsid w:val="2E9B275C"/>
    <w:rsid w:val="30909428"/>
    <w:rsid w:val="30A65FDF"/>
    <w:rsid w:val="30CC76D5"/>
    <w:rsid w:val="30FC4BEA"/>
    <w:rsid w:val="31022691"/>
    <w:rsid w:val="314C89D3"/>
    <w:rsid w:val="316FC69D"/>
    <w:rsid w:val="31F666C7"/>
    <w:rsid w:val="33DE4100"/>
    <w:rsid w:val="3687B598"/>
    <w:rsid w:val="39B77A63"/>
    <w:rsid w:val="3A2E050E"/>
    <w:rsid w:val="3A31924B"/>
    <w:rsid w:val="3ACACD07"/>
    <w:rsid w:val="3B5C16B3"/>
    <w:rsid w:val="3B801C25"/>
    <w:rsid w:val="3CB5365D"/>
    <w:rsid w:val="3CE6873D"/>
    <w:rsid w:val="3DBC1CAF"/>
    <w:rsid w:val="3EABF19D"/>
    <w:rsid w:val="3F1C5686"/>
    <w:rsid w:val="40B48F8A"/>
    <w:rsid w:val="40C9BE6B"/>
    <w:rsid w:val="42257235"/>
    <w:rsid w:val="43A7E79C"/>
    <w:rsid w:val="4401FF80"/>
    <w:rsid w:val="44A53C45"/>
    <w:rsid w:val="4579590B"/>
    <w:rsid w:val="46489277"/>
    <w:rsid w:val="46D88541"/>
    <w:rsid w:val="4AB1A9FB"/>
    <w:rsid w:val="4B151811"/>
    <w:rsid w:val="4B6E3FA2"/>
    <w:rsid w:val="4DE01C1D"/>
    <w:rsid w:val="4F43EE85"/>
    <w:rsid w:val="4FC3E4E5"/>
    <w:rsid w:val="50A6B00A"/>
    <w:rsid w:val="5185911F"/>
    <w:rsid w:val="52373C0D"/>
    <w:rsid w:val="5307A71C"/>
    <w:rsid w:val="55EDF78F"/>
    <w:rsid w:val="56B9B105"/>
    <w:rsid w:val="5737605B"/>
    <w:rsid w:val="598A436E"/>
    <w:rsid w:val="5AA8B71E"/>
    <w:rsid w:val="5B805BAE"/>
    <w:rsid w:val="5C2DEE02"/>
    <w:rsid w:val="5D18538B"/>
    <w:rsid w:val="5D2F789E"/>
    <w:rsid w:val="5ED1AA2A"/>
    <w:rsid w:val="5F0DF546"/>
    <w:rsid w:val="5F72F9CD"/>
    <w:rsid w:val="609A1FEF"/>
    <w:rsid w:val="60B5700E"/>
    <w:rsid w:val="6162BA85"/>
    <w:rsid w:val="61A0B3D1"/>
    <w:rsid w:val="6231FADB"/>
    <w:rsid w:val="629C3AFD"/>
    <w:rsid w:val="63090018"/>
    <w:rsid w:val="6348F507"/>
    <w:rsid w:val="63817C8E"/>
    <w:rsid w:val="63B0F007"/>
    <w:rsid w:val="644B9C91"/>
    <w:rsid w:val="66ED16B9"/>
    <w:rsid w:val="6774E191"/>
    <w:rsid w:val="67A3634B"/>
    <w:rsid w:val="6912D43D"/>
    <w:rsid w:val="6B42DE73"/>
    <w:rsid w:val="6B755E8C"/>
    <w:rsid w:val="6C3B8192"/>
    <w:rsid w:val="6C6552AF"/>
    <w:rsid w:val="6F191D81"/>
    <w:rsid w:val="6F3CD030"/>
    <w:rsid w:val="6F86FF7E"/>
    <w:rsid w:val="7032F571"/>
    <w:rsid w:val="7246BC70"/>
    <w:rsid w:val="72AC8F3F"/>
    <w:rsid w:val="73286B5A"/>
    <w:rsid w:val="77032C52"/>
    <w:rsid w:val="7BDB869B"/>
    <w:rsid w:val="7C438DA8"/>
    <w:rsid w:val="7D19B8B4"/>
    <w:rsid w:val="7F88429E"/>
    <w:rsid w:val="7FCAB8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793FC"/>
  <w15:chartTrackingRefBased/>
  <w15:docId w15:val="{41EE6FD1-26E4-418F-901B-E259DAC4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lsdException w:name="List Number" w:uiPriority="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semiHidden="1" w:unhideWhenUsed="1"/>
    <w:lsdException w:name="List Bullet 5" w:semiHidden="1" w:unhideWhenUsed="1"/>
    <w:lsdException w:name="List Number 2" w:uiPriority="1"/>
    <w:lsdException w:name="List Number 3" w:uiPriority="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513"/>
    <w:rPr>
      <w:rFonts w:cs="Arial"/>
    </w:rPr>
  </w:style>
  <w:style w:type="paragraph" w:styleId="Heading1">
    <w:name w:val="heading 1"/>
    <w:basedOn w:val="Normal"/>
    <w:next w:val="Normal"/>
    <w:link w:val="Heading1Char"/>
    <w:uiPriority w:val="9"/>
    <w:qFormat/>
    <w:rsid w:val="00F13C6E"/>
    <w:pPr>
      <w:keepNext/>
      <w:keepLines/>
      <w:spacing w:before="360" w:after="120" w:line="240" w:lineRule="auto"/>
      <w:outlineLvl w:val="0"/>
    </w:pPr>
    <w:rPr>
      <w:rFonts w:ascii="Poppins" w:eastAsiaTheme="majorEastAsia" w:hAnsi="Poppins" w:cs="Poppins"/>
      <w:b/>
      <w:bCs/>
      <w:color w:val="30A1AC"/>
      <w:sz w:val="36"/>
      <w:szCs w:val="36"/>
    </w:rPr>
  </w:style>
  <w:style w:type="paragraph" w:styleId="Heading2">
    <w:name w:val="heading 2"/>
    <w:basedOn w:val="Normal"/>
    <w:next w:val="Normal"/>
    <w:link w:val="Heading2Char"/>
    <w:uiPriority w:val="9"/>
    <w:unhideWhenUsed/>
    <w:qFormat/>
    <w:rsid w:val="00F43199"/>
    <w:pPr>
      <w:keepNext/>
      <w:spacing w:before="240"/>
      <w:outlineLvl w:val="1"/>
    </w:pPr>
    <w:rPr>
      <w:rFonts w:ascii="Poppins" w:hAnsi="Poppins" w:cs="Poppins"/>
      <w:b/>
      <w:bCs/>
      <w:color w:val="15284C"/>
      <w:sz w:val="32"/>
      <w:szCs w:val="32"/>
    </w:rPr>
  </w:style>
  <w:style w:type="paragraph" w:styleId="Heading3">
    <w:name w:val="heading 3"/>
    <w:basedOn w:val="Normal"/>
    <w:next w:val="Normal"/>
    <w:link w:val="Heading3Char"/>
    <w:uiPriority w:val="9"/>
    <w:unhideWhenUsed/>
    <w:qFormat/>
    <w:rsid w:val="00F43199"/>
    <w:pPr>
      <w:keepNext/>
      <w:spacing w:before="240"/>
      <w:outlineLvl w:val="2"/>
    </w:pPr>
    <w:rPr>
      <w:rFonts w:ascii="Poppins" w:hAnsi="Poppins" w:cs="Poppins"/>
      <w:b/>
      <w:bCs/>
      <w:i/>
      <w:iCs/>
      <w:color w:val="15284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UnresolvedMention">
    <w:name w:val="Unresolved Mention"/>
    <w:basedOn w:val="DefaultParagraphFont"/>
    <w:uiPriority w:val="99"/>
    <w:semiHidden/>
    <w:unhideWhenUsed/>
    <w:rsid w:val="00E34E94"/>
    <w:rPr>
      <w:color w:val="605E5C"/>
      <w:shd w:val="clear" w:color="auto" w:fill="E1DFDD"/>
    </w:rPr>
  </w:style>
  <w:style w:type="paragraph" w:styleId="NoSpacing">
    <w:name w:val="No Spacing"/>
    <w:uiPriority w:val="1"/>
    <w:qFormat/>
    <w:rsid w:val="00E34E94"/>
    <w:pPr>
      <w:spacing w:after="0" w:line="240" w:lineRule="auto"/>
    </w:pPr>
    <w:rPr>
      <w:rFonts w:cs="Arial"/>
    </w:rPr>
  </w:style>
  <w:style w:type="paragraph" w:styleId="Header">
    <w:name w:val="header"/>
    <w:basedOn w:val="Normal"/>
    <w:link w:val="HeaderChar"/>
    <w:uiPriority w:val="99"/>
    <w:unhideWhenUsed/>
    <w:rsid w:val="00EB3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422"/>
  </w:style>
  <w:style w:type="paragraph" w:styleId="Footer">
    <w:name w:val="footer"/>
    <w:basedOn w:val="Normal"/>
    <w:link w:val="FooterChar"/>
    <w:uiPriority w:val="99"/>
    <w:unhideWhenUsed/>
    <w:rsid w:val="00EB3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422"/>
  </w:style>
  <w:style w:type="character" w:customStyle="1" w:styleId="Heading1Char">
    <w:name w:val="Heading 1 Char"/>
    <w:basedOn w:val="DefaultParagraphFont"/>
    <w:link w:val="Heading1"/>
    <w:uiPriority w:val="9"/>
    <w:rsid w:val="00F13C6E"/>
    <w:rPr>
      <w:rFonts w:ascii="Poppins" w:eastAsiaTheme="majorEastAsia" w:hAnsi="Poppins" w:cs="Poppins"/>
      <w:b/>
      <w:bCs/>
      <w:color w:val="30A1AC"/>
      <w:sz w:val="36"/>
      <w:szCs w:val="36"/>
      <w:lang w:val="en-US"/>
    </w:rPr>
  </w:style>
  <w:style w:type="paragraph" w:styleId="TOCHeading">
    <w:name w:val="TOC Heading"/>
    <w:basedOn w:val="Heading1"/>
    <w:next w:val="Normal"/>
    <w:uiPriority w:val="39"/>
    <w:unhideWhenUsed/>
    <w:qFormat/>
    <w:rsid w:val="00BB3E3F"/>
    <w:pPr>
      <w:outlineLvl w:val="9"/>
    </w:pPr>
    <w:rPr>
      <w:bCs w:val="0"/>
    </w:rPr>
  </w:style>
  <w:style w:type="character" w:customStyle="1" w:styleId="Heading2Char">
    <w:name w:val="Heading 2 Char"/>
    <w:basedOn w:val="DefaultParagraphFont"/>
    <w:link w:val="Heading2"/>
    <w:uiPriority w:val="9"/>
    <w:rsid w:val="00F43199"/>
    <w:rPr>
      <w:rFonts w:ascii="Poppins" w:hAnsi="Poppins" w:cs="Poppins"/>
      <w:b/>
      <w:bCs/>
      <w:color w:val="15284C"/>
      <w:sz w:val="32"/>
      <w:szCs w:val="32"/>
    </w:rPr>
  </w:style>
  <w:style w:type="character" w:customStyle="1" w:styleId="Heading3Char">
    <w:name w:val="Heading 3 Char"/>
    <w:basedOn w:val="DefaultParagraphFont"/>
    <w:link w:val="Heading3"/>
    <w:uiPriority w:val="9"/>
    <w:rsid w:val="00F43199"/>
    <w:rPr>
      <w:rFonts w:ascii="Poppins" w:hAnsi="Poppins" w:cs="Poppins"/>
      <w:b/>
      <w:bCs/>
      <w:i/>
      <w:iCs/>
      <w:color w:val="15284C"/>
      <w:sz w:val="28"/>
      <w:szCs w:val="28"/>
    </w:rPr>
  </w:style>
  <w:style w:type="paragraph" w:styleId="TOC1">
    <w:name w:val="toc 1"/>
    <w:basedOn w:val="Normal"/>
    <w:next w:val="Normal"/>
    <w:autoRedefine/>
    <w:uiPriority w:val="39"/>
    <w:unhideWhenUsed/>
    <w:rsid w:val="00EB3422"/>
    <w:pPr>
      <w:spacing w:after="100"/>
    </w:pPr>
  </w:style>
  <w:style w:type="paragraph" w:styleId="TOC2">
    <w:name w:val="toc 2"/>
    <w:basedOn w:val="Normal"/>
    <w:next w:val="Normal"/>
    <w:autoRedefine/>
    <w:uiPriority w:val="39"/>
    <w:unhideWhenUsed/>
    <w:rsid w:val="00EB3422"/>
    <w:pPr>
      <w:spacing w:after="100"/>
      <w:ind w:left="220"/>
    </w:pPr>
  </w:style>
  <w:style w:type="paragraph" w:styleId="TOC3">
    <w:name w:val="toc 3"/>
    <w:basedOn w:val="Normal"/>
    <w:next w:val="Normal"/>
    <w:autoRedefine/>
    <w:uiPriority w:val="39"/>
    <w:unhideWhenUsed/>
    <w:rsid w:val="00EB3422"/>
    <w:pPr>
      <w:spacing w:after="100"/>
      <w:ind w:left="440"/>
    </w:pPr>
  </w:style>
  <w:style w:type="character" w:styleId="Hyperlink">
    <w:name w:val="Hyperlink"/>
    <w:basedOn w:val="DefaultParagraphFont"/>
    <w:uiPriority w:val="99"/>
    <w:unhideWhenUsed/>
    <w:rsid w:val="00EB3422"/>
    <w:rPr>
      <w:color w:val="2B529C" w:themeColor="hyperlink"/>
      <w:u w:val="single"/>
    </w:rPr>
  </w:style>
  <w:style w:type="table" w:styleId="TableGrid">
    <w:name w:val="Table Grid"/>
    <w:basedOn w:val="TableNormal"/>
    <w:uiPriority w:val="39"/>
    <w:rsid w:val="00EB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Poppins" w:hAnsi="Poppins"/>
        <w:b/>
        <w:color w:val="F6F4EC" w:themeColor="background1"/>
        <w:sz w:val="24"/>
      </w:rPr>
      <w:tblPr/>
      <w:tcPr>
        <w:shd w:val="clear" w:color="auto" w:fill="15284C"/>
      </w:tcPr>
    </w:tblStylePr>
  </w:style>
  <w:style w:type="table" w:styleId="TableGridLight">
    <w:name w:val="Grid Table Light"/>
    <w:basedOn w:val="TableNormal"/>
    <w:uiPriority w:val="40"/>
    <w:rsid w:val="009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rial" w:hAnsi="Arial"/>
        <w:b/>
        <w:color w:val="F6F4EC" w:themeColor="background1"/>
        <w:sz w:val="24"/>
      </w:rPr>
      <w:tblPr/>
      <w:tcPr>
        <w:shd w:val="clear" w:color="auto" w:fill="15284C"/>
      </w:tcPr>
    </w:tblStylePr>
    <w:tblStylePr w:type="nwCell">
      <w:tblPr/>
      <w:tcPr>
        <w:tcBorders>
          <w:top w:val="nil"/>
          <w:left w:val="nil"/>
          <w:bottom w:val="nil"/>
          <w:right w:val="nil"/>
          <w:insideH w:val="nil"/>
          <w:insideV w:val="nil"/>
          <w:tl2br w:val="nil"/>
          <w:tr2bl w:val="nil"/>
        </w:tcBorders>
        <w:shd w:val="clear" w:color="auto" w:fill="F6F4EC" w:themeFill="background1"/>
      </w:tcPr>
    </w:tblStylePr>
  </w:style>
  <w:style w:type="table" w:styleId="GridTable6Colorful-Accent2">
    <w:name w:val="Grid Table 6 Colorful Accent 2"/>
    <w:basedOn w:val="TableNormal"/>
    <w:uiPriority w:val="51"/>
    <w:rsid w:val="00C176D6"/>
    <w:pPr>
      <w:spacing w:after="0" w:line="240" w:lineRule="auto"/>
    </w:pPr>
    <w:rPr>
      <w:color w:val="002672" w:themeColor="accent2" w:themeShade="BF"/>
    </w:rPr>
    <w:tblPr>
      <w:tblStyleRowBandSize w:val="1"/>
      <w:tblStyleColBandSize w:val="1"/>
      <w:tblBorders>
        <w:top w:val="single" w:sz="4" w:space="0" w:color="2870FF" w:themeColor="accent2" w:themeTint="99"/>
        <w:left w:val="single" w:sz="4" w:space="0" w:color="2870FF" w:themeColor="accent2" w:themeTint="99"/>
        <w:bottom w:val="single" w:sz="4" w:space="0" w:color="2870FF" w:themeColor="accent2" w:themeTint="99"/>
        <w:right w:val="single" w:sz="4" w:space="0" w:color="2870FF" w:themeColor="accent2" w:themeTint="99"/>
        <w:insideH w:val="single" w:sz="4" w:space="0" w:color="2870FF" w:themeColor="accent2" w:themeTint="99"/>
        <w:insideV w:val="single" w:sz="4" w:space="0" w:color="2870FF" w:themeColor="accent2" w:themeTint="99"/>
      </w:tblBorders>
    </w:tblPr>
    <w:tblStylePr w:type="firstRow">
      <w:rPr>
        <w:b/>
        <w:bCs/>
      </w:rPr>
      <w:tblPr/>
      <w:tcPr>
        <w:tcBorders>
          <w:bottom w:val="single" w:sz="12" w:space="0" w:color="2870FF" w:themeColor="accent2" w:themeTint="99"/>
        </w:tcBorders>
      </w:tcPr>
    </w:tblStylePr>
    <w:tblStylePr w:type="lastRow">
      <w:rPr>
        <w:b/>
        <w:bCs/>
      </w:rPr>
      <w:tblPr/>
      <w:tcPr>
        <w:tcBorders>
          <w:top w:val="double" w:sz="4" w:space="0" w:color="2870FF" w:themeColor="accent2" w:themeTint="99"/>
        </w:tcBorders>
      </w:tcPr>
    </w:tblStylePr>
    <w:tblStylePr w:type="firstCol">
      <w:rPr>
        <w:b/>
        <w:bCs/>
      </w:rPr>
    </w:tblStylePr>
    <w:tblStylePr w:type="lastCol">
      <w:rPr>
        <w:b/>
        <w:bCs/>
      </w:rPr>
    </w:tblStylePr>
    <w:tblStylePr w:type="band1Vert">
      <w:tblPr/>
      <w:tcPr>
        <w:shd w:val="clear" w:color="auto" w:fill="B7CFFF" w:themeFill="accent2" w:themeFillTint="33"/>
      </w:tcPr>
    </w:tblStylePr>
    <w:tblStylePr w:type="band1Horz">
      <w:tblPr/>
      <w:tcPr>
        <w:shd w:val="clear" w:color="auto" w:fill="B7CFFF" w:themeFill="accent2" w:themeFillTint="33"/>
      </w:tcPr>
    </w:tblStylePr>
  </w:style>
  <w:style w:type="table" w:styleId="ListTable3-Accent2">
    <w:name w:val="List Table 3 Accent 2"/>
    <w:basedOn w:val="TableNormal"/>
    <w:uiPriority w:val="48"/>
    <w:rsid w:val="00C176D6"/>
    <w:pPr>
      <w:spacing w:after="0" w:line="240" w:lineRule="auto"/>
    </w:pPr>
    <w:tblPr>
      <w:tblStyleRowBandSize w:val="1"/>
      <w:tblStyleColBandSize w:val="1"/>
      <w:tblBorders>
        <w:top w:val="single" w:sz="4" w:space="0" w:color="003399" w:themeColor="accent2"/>
        <w:left w:val="single" w:sz="4" w:space="0" w:color="003399" w:themeColor="accent2"/>
        <w:bottom w:val="single" w:sz="4" w:space="0" w:color="003399" w:themeColor="accent2"/>
        <w:right w:val="single" w:sz="4" w:space="0" w:color="003399" w:themeColor="accent2"/>
      </w:tblBorders>
    </w:tblPr>
    <w:tblStylePr w:type="firstRow">
      <w:rPr>
        <w:b/>
        <w:bCs/>
        <w:color w:val="F6F4EC" w:themeColor="background1"/>
      </w:rPr>
      <w:tblPr/>
      <w:tcPr>
        <w:shd w:val="clear" w:color="auto" w:fill="003399" w:themeFill="accent2"/>
      </w:tcPr>
    </w:tblStylePr>
    <w:tblStylePr w:type="lastRow">
      <w:rPr>
        <w:b/>
        <w:bCs/>
      </w:rPr>
      <w:tblPr/>
      <w:tcPr>
        <w:tcBorders>
          <w:top w:val="double" w:sz="4" w:space="0" w:color="003399" w:themeColor="accent2"/>
        </w:tcBorders>
        <w:shd w:val="clear" w:color="auto" w:fill="F6F4EC" w:themeFill="background1"/>
      </w:tcPr>
    </w:tblStylePr>
    <w:tblStylePr w:type="firstCol">
      <w:rPr>
        <w:b/>
        <w:bCs/>
      </w:rPr>
      <w:tblPr/>
      <w:tcPr>
        <w:tcBorders>
          <w:right w:val="nil"/>
        </w:tcBorders>
        <w:shd w:val="clear" w:color="auto" w:fill="F6F4EC" w:themeFill="background1"/>
      </w:tcPr>
    </w:tblStylePr>
    <w:tblStylePr w:type="lastCol">
      <w:rPr>
        <w:b/>
        <w:bCs/>
      </w:rPr>
      <w:tblPr/>
      <w:tcPr>
        <w:tcBorders>
          <w:left w:val="nil"/>
        </w:tcBorders>
        <w:shd w:val="clear" w:color="auto" w:fill="F6F4EC" w:themeFill="background1"/>
      </w:tcPr>
    </w:tblStylePr>
    <w:tblStylePr w:type="band1Vert">
      <w:tblPr/>
      <w:tcPr>
        <w:tcBorders>
          <w:left w:val="single" w:sz="4" w:space="0" w:color="003399" w:themeColor="accent2"/>
          <w:right w:val="single" w:sz="4" w:space="0" w:color="003399" w:themeColor="accent2"/>
        </w:tcBorders>
      </w:tcPr>
    </w:tblStylePr>
    <w:tblStylePr w:type="band1Horz">
      <w:tblPr/>
      <w:tcPr>
        <w:tcBorders>
          <w:top w:val="single" w:sz="4" w:space="0" w:color="003399" w:themeColor="accent2"/>
          <w:bottom w:val="single" w:sz="4" w:space="0" w:color="00339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399" w:themeColor="accent2"/>
          <w:left w:val="nil"/>
        </w:tcBorders>
      </w:tcPr>
    </w:tblStylePr>
    <w:tblStylePr w:type="swCell">
      <w:tblPr/>
      <w:tcPr>
        <w:tcBorders>
          <w:top w:val="double" w:sz="4" w:space="0" w:color="003399" w:themeColor="accent2"/>
          <w:right w:val="nil"/>
        </w:tcBorders>
      </w:tcPr>
    </w:tblStylePr>
  </w:style>
  <w:style w:type="table" w:styleId="ListTable4-Accent2">
    <w:name w:val="List Table 4 Accent 2"/>
    <w:basedOn w:val="TableNormal"/>
    <w:uiPriority w:val="49"/>
    <w:rsid w:val="00721C40"/>
    <w:pPr>
      <w:spacing w:after="0" w:line="240" w:lineRule="auto"/>
    </w:pPr>
    <w:tblPr>
      <w:tblStyleRowBandSize w:val="1"/>
      <w:tblStyleColBandSize w:val="1"/>
      <w:tblBorders>
        <w:top w:val="single" w:sz="4" w:space="0" w:color="2870FF" w:themeColor="accent2" w:themeTint="99"/>
        <w:left w:val="single" w:sz="4" w:space="0" w:color="2870FF" w:themeColor="accent2" w:themeTint="99"/>
        <w:bottom w:val="single" w:sz="4" w:space="0" w:color="2870FF" w:themeColor="accent2" w:themeTint="99"/>
        <w:right w:val="single" w:sz="4" w:space="0" w:color="2870FF" w:themeColor="accent2" w:themeTint="99"/>
        <w:insideH w:val="single" w:sz="4" w:space="0" w:color="2870FF" w:themeColor="accent2" w:themeTint="99"/>
      </w:tblBorders>
    </w:tblPr>
    <w:tblStylePr w:type="firstRow">
      <w:rPr>
        <w:b/>
        <w:bCs/>
        <w:color w:val="F6F4EC" w:themeColor="background1"/>
      </w:rPr>
      <w:tblPr/>
      <w:tcPr>
        <w:tcBorders>
          <w:top w:val="single" w:sz="4" w:space="0" w:color="003399" w:themeColor="accent2"/>
          <w:left w:val="single" w:sz="4" w:space="0" w:color="003399" w:themeColor="accent2"/>
          <w:bottom w:val="single" w:sz="4" w:space="0" w:color="003399" w:themeColor="accent2"/>
          <w:right w:val="single" w:sz="4" w:space="0" w:color="003399" w:themeColor="accent2"/>
          <w:insideH w:val="nil"/>
        </w:tcBorders>
        <w:shd w:val="clear" w:color="auto" w:fill="003399" w:themeFill="accent2"/>
      </w:tcPr>
    </w:tblStylePr>
    <w:tblStylePr w:type="lastRow">
      <w:rPr>
        <w:b/>
        <w:bCs/>
      </w:rPr>
      <w:tblPr/>
      <w:tcPr>
        <w:tcBorders>
          <w:top w:val="double" w:sz="4" w:space="0" w:color="2870FF" w:themeColor="accent2" w:themeTint="99"/>
        </w:tcBorders>
      </w:tcPr>
    </w:tblStylePr>
    <w:tblStylePr w:type="firstCol">
      <w:rPr>
        <w:b/>
        <w:bCs/>
      </w:rPr>
    </w:tblStylePr>
    <w:tblStylePr w:type="lastCol">
      <w:rPr>
        <w:b/>
        <w:bCs/>
      </w:rPr>
    </w:tblStylePr>
    <w:tblStylePr w:type="band1Vert">
      <w:tblPr/>
      <w:tcPr>
        <w:shd w:val="clear" w:color="auto" w:fill="B7CFFF" w:themeFill="accent2" w:themeFillTint="33"/>
      </w:tcPr>
    </w:tblStylePr>
    <w:tblStylePr w:type="band1Horz">
      <w:tblPr/>
      <w:tcPr>
        <w:shd w:val="clear" w:color="auto" w:fill="B7CFFF" w:themeFill="accent2" w:themeFillTint="33"/>
      </w:tcPr>
    </w:tblStylePr>
  </w:style>
  <w:style w:type="table" w:styleId="ListTable4-Accent5">
    <w:name w:val="List Table 4 Accent 5"/>
    <w:basedOn w:val="TableNormal"/>
    <w:uiPriority w:val="49"/>
    <w:rsid w:val="006B546C"/>
    <w:pPr>
      <w:spacing w:after="0" w:line="240" w:lineRule="auto"/>
    </w:pPr>
    <w:tblPr>
      <w:tblStyleRowBandSize w:val="1"/>
      <w:tblStyleColBandSize w:val="1"/>
      <w:tblBorders>
        <w:top w:val="single" w:sz="4" w:space="0" w:color="3C6DC9" w:themeColor="accent5" w:themeTint="99"/>
        <w:left w:val="single" w:sz="4" w:space="0" w:color="3C6DC9" w:themeColor="accent5" w:themeTint="99"/>
        <w:bottom w:val="single" w:sz="4" w:space="0" w:color="3C6DC9" w:themeColor="accent5" w:themeTint="99"/>
        <w:right w:val="single" w:sz="4" w:space="0" w:color="3C6DC9" w:themeColor="accent5" w:themeTint="99"/>
        <w:insideH w:val="single" w:sz="4" w:space="0" w:color="3C6DC9" w:themeColor="accent5" w:themeTint="99"/>
      </w:tblBorders>
    </w:tblPr>
    <w:tblStylePr w:type="firstRow">
      <w:rPr>
        <w:b/>
        <w:bCs/>
        <w:color w:val="F6F4EC" w:themeColor="background1"/>
      </w:rPr>
      <w:tblPr/>
      <w:tcPr>
        <w:tcBorders>
          <w:top w:val="single" w:sz="4" w:space="0" w:color="15284C" w:themeColor="accent5"/>
          <w:left w:val="single" w:sz="4" w:space="0" w:color="15284C" w:themeColor="accent5"/>
          <w:bottom w:val="single" w:sz="4" w:space="0" w:color="15284C" w:themeColor="accent5"/>
          <w:right w:val="single" w:sz="4" w:space="0" w:color="15284C" w:themeColor="accent5"/>
          <w:insideH w:val="nil"/>
        </w:tcBorders>
        <w:shd w:val="clear" w:color="auto" w:fill="15284C" w:themeFill="accent5"/>
      </w:tcPr>
    </w:tblStylePr>
    <w:tblStylePr w:type="lastRow">
      <w:rPr>
        <w:b/>
        <w:bCs/>
      </w:rPr>
      <w:tblPr/>
      <w:tcPr>
        <w:tcBorders>
          <w:top w:val="double" w:sz="4" w:space="0" w:color="3C6DC9" w:themeColor="accent5" w:themeTint="99"/>
        </w:tcBorders>
      </w:tcPr>
    </w:tblStylePr>
    <w:tblStylePr w:type="firstCol">
      <w:rPr>
        <w:b/>
        <w:bCs/>
      </w:rPr>
    </w:tblStylePr>
    <w:tblStylePr w:type="lastCol">
      <w:rPr>
        <w:b/>
        <w:bCs/>
      </w:rPr>
    </w:tblStylePr>
    <w:tblStylePr w:type="band1Vert">
      <w:tblPr/>
      <w:tcPr>
        <w:shd w:val="clear" w:color="auto" w:fill="BECEED" w:themeFill="accent5" w:themeFillTint="33"/>
      </w:tcPr>
    </w:tblStylePr>
    <w:tblStylePr w:type="band1Horz">
      <w:tblPr/>
      <w:tcPr>
        <w:shd w:val="clear" w:color="auto" w:fill="BECEED" w:themeFill="accent5" w:themeFillTint="33"/>
      </w:tcPr>
    </w:tblStylePr>
  </w:style>
  <w:style w:type="table" w:styleId="ListTable4-Accent3">
    <w:name w:val="List Table 4 Accent 3"/>
    <w:basedOn w:val="TableNormal"/>
    <w:uiPriority w:val="49"/>
    <w:rsid w:val="00965608"/>
    <w:pPr>
      <w:spacing w:after="0" w:line="240" w:lineRule="auto"/>
    </w:pPr>
    <w:tblPr>
      <w:tblStyleRowBandSize w:val="1"/>
      <w:tblStyleColBandSize w:val="1"/>
      <w:tblBorders>
        <w:top w:val="single" w:sz="4" w:space="0" w:color="3ADAEE" w:themeColor="accent3" w:themeTint="99"/>
        <w:left w:val="single" w:sz="4" w:space="0" w:color="3ADAEE" w:themeColor="accent3" w:themeTint="99"/>
        <w:bottom w:val="single" w:sz="4" w:space="0" w:color="3ADAEE" w:themeColor="accent3" w:themeTint="99"/>
        <w:right w:val="single" w:sz="4" w:space="0" w:color="3ADAEE" w:themeColor="accent3" w:themeTint="99"/>
        <w:insideH w:val="single" w:sz="4" w:space="0" w:color="3ADAEE" w:themeColor="accent3" w:themeTint="99"/>
      </w:tblBorders>
    </w:tblPr>
    <w:tblStylePr w:type="firstRow">
      <w:rPr>
        <w:b/>
        <w:bCs/>
        <w:color w:val="F6F4EC" w:themeColor="background1"/>
      </w:rPr>
      <w:tblPr/>
      <w:tcPr>
        <w:tcBorders>
          <w:top w:val="single" w:sz="4" w:space="0" w:color="0C818F" w:themeColor="accent3"/>
          <w:left w:val="single" w:sz="4" w:space="0" w:color="0C818F" w:themeColor="accent3"/>
          <w:bottom w:val="single" w:sz="4" w:space="0" w:color="0C818F" w:themeColor="accent3"/>
          <w:right w:val="single" w:sz="4" w:space="0" w:color="0C818F" w:themeColor="accent3"/>
          <w:insideH w:val="nil"/>
        </w:tcBorders>
        <w:shd w:val="clear" w:color="auto" w:fill="0C818F" w:themeFill="accent3"/>
      </w:tcPr>
    </w:tblStylePr>
    <w:tblStylePr w:type="lastRow">
      <w:rPr>
        <w:b/>
        <w:bCs/>
      </w:rPr>
      <w:tblPr/>
      <w:tcPr>
        <w:tcBorders>
          <w:top w:val="double" w:sz="4" w:space="0" w:color="3ADAEE" w:themeColor="accent3" w:themeTint="99"/>
        </w:tcBorders>
      </w:tcPr>
    </w:tblStylePr>
    <w:tblStylePr w:type="firstCol">
      <w:rPr>
        <w:b/>
        <w:bCs/>
      </w:rPr>
    </w:tblStylePr>
    <w:tblStylePr w:type="lastCol">
      <w:rPr>
        <w:b/>
        <w:bCs/>
      </w:rPr>
    </w:tblStylePr>
    <w:tblStylePr w:type="band1Vert">
      <w:tblPr/>
      <w:tcPr>
        <w:shd w:val="clear" w:color="auto" w:fill="BDF3F9" w:themeFill="accent3" w:themeFillTint="33"/>
      </w:tcPr>
    </w:tblStylePr>
    <w:tblStylePr w:type="band1Horz">
      <w:tblPr/>
      <w:tcPr>
        <w:shd w:val="clear" w:color="auto" w:fill="BDF3F9" w:themeFill="accent3" w:themeFillTint="33"/>
      </w:tcPr>
    </w:tblStylePr>
  </w:style>
  <w:style w:type="table" w:styleId="GridTable4-Accent5">
    <w:name w:val="Grid Table 4 Accent 5"/>
    <w:basedOn w:val="TableNormal"/>
    <w:uiPriority w:val="49"/>
    <w:rsid w:val="00965608"/>
    <w:pPr>
      <w:spacing w:after="0" w:line="240" w:lineRule="auto"/>
    </w:pPr>
    <w:tblPr>
      <w:tblStyleRowBandSize w:val="1"/>
      <w:tblStyleColBandSize w:val="1"/>
      <w:tblBorders>
        <w:top w:val="single" w:sz="4" w:space="0" w:color="3C6DC9" w:themeColor="accent5" w:themeTint="99"/>
        <w:left w:val="single" w:sz="4" w:space="0" w:color="3C6DC9" w:themeColor="accent5" w:themeTint="99"/>
        <w:bottom w:val="single" w:sz="4" w:space="0" w:color="3C6DC9" w:themeColor="accent5" w:themeTint="99"/>
        <w:right w:val="single" w:sz="4" w:space="0" w:color="3C6DC9" w:themeColor="accent5" w:themeTint="99"/>
        <w:insideH w:val="single" w:sz="4" w:space="0" w:color="3C6DC9" w:themeColor="accent5" w:themeTint="99"/>
        <w:insideV w:val="single" w:sz="4" w:space="0" w:color="3C6DC9" w:themeColor="accent5" w:themeTint="99"/>
      </w:tblBorders>
    </w:tblPr>
    <w:tblStylePr w:type="firstRow">
      <w:rPr>
        <w:b/>
        <w:bCs/>
        <w:color w:val="F6F4EC" w:themeColor="background1"/>
      </w:rPr>
      <w:tblPr/>
      <w:tcPr>
        <w:tcBorders>
          <w:top w:val="single" w:sz="4" w:space="0" w:color="15284C" w:themeColor="accent5"/>
          <w:left w:val="single" w:sz="4" w:space="0" w:color="15284C" w:themeColor="accent5"/>
          <w:bottom w:val="single" w:sz="4" w:space="0" w:color="15284C" w:themeColor="accent5"/>
          <w:right w:val="single" w:sz="4" w:space="0" w:color="15284C" w:themeColor="accent5"/>
          <w:insideH w:val="nil"/>
          <w:insideV w:val="nil"/>
        </w:tcBorders>
        <w:shd w:val="clear" w:color="auto" w:fill="15284C" w:themeFill="accent5"/>
      </w:tcPr>
    </w:tblStylePr>
    <w:tblStylePr w:type="lastRow">
      <w:rPr>
        <w:b/>
        <w:bCs/>
      </w:rPr>
      <w:tblPr/>
      <w:tcPr>
        <w:tcBorders>
          <w:top w:val="double" w:sz="4" w:space="0" w:color="15284C" w:themeColor="accent5"/>
        </w:tcBorders>
      </w:tcPr>
    </w:tblStylePr>
    <w:tblStylePr w:type="firstCol">
      <w:rPr>
        <w:b/>
        <w:bCs/>
      </w:rPr>
    </w:tblStylePr>
    <w:tblStylePr w:type="lastCol">
      <w:rPr>
        <w:b/>
        <w:bCs/>
      </w:rPr>
    </w:tblStylePr>
    <w:tblStylePr w:type="band1Vert">
      <w:tblPr/>
      <w:tcPr>
        <w:shd w:val="clear" w:color="auto" w:fill="BECEED" w:themeFill="accent5" w:themeFillTint="33"/>
      </w:tcPr>
    </w:tblStylePr>
    <w:tblStylePr w:type="band1Horz">
      <w:tblPr/>
      <w:tcPr>
        <w:shd w:val="clear" w:color="auto" w:fill="BECEED" w:themeFill="accent5" w:themeFillTint="33"/>
      </w:tcPr>
    </w:tblStylePr>
  </w:style>
  <w:style w:type="paragraph" w:styleId="ListParagraph">
    <w:name w:val="List Paragraph"/>
    <w:basedOn w:val="Normal"/>
    <w:uiPriority w:val="34"/>
    <w:qFormat/>
    <w:rsid w:val="00F25DAE"/>
    <w:pPr>
      <w:ind w:left="720"/>
      <w:contextualSpacing/>
    </w:pPr>
  </w:style>
  <w:style w:type="table" w:styleId="ListTable3">
    <w:name w:val="List Table 3"/>
    <w:basedOn w:val="TableNormal"/>
    <w:uiPriority w:val="48"/>
    <w:rsid w:val="00BB3E3F"/>
    <w:pPr>
      <w:spacing w:after="0" w:line="240" w:lineRule="auto"/>
    </w:pPr>
    <w:tblPr>
      <w:tblStyleRowBandSize w:val="1"/>
      <w:tblStyleColBandSize w:val="1"/>
      <w:tblBorders>
        <w:top w:val="single" w:sz="4" w:space="0" w:color="15284C" w:themeColor="text1"/>
        <w:left w:val="single" w:sz="4" w:space="0" w:color="15284C" w:themeColor="text1"/>
        <w:bottom w:val="single" w:sz="4" w:space="0" w:color="15284C" w:themeColor="text1"/>
        <w:right w:val="single" w:sz="4" w:space="0" w:color="15284C" w:themeColor="text1"/>
      </w:tblBorders>
    </w:tblPr>
    <w:tblStylePr w:type="firstRow">
      <w:rPr>
        <w:b/>
        <w:bCs/>
        <w:color w:val="F6F4EC" w:themeColor="background1"/>
      </w:rPr>
      <w:tblPr/>
      <w:tcPr>
        <w:shd w:val="clear" w:color="auto" w:fill="15284C" w:themeFill="text1"/>
      </w:tcPr>
    </w:tblStylePr>
    <w:tblStylePr w:type="lastRow">
      <w:rPr>
        <w:b/>
        <w:bCs/>
      </w:rPr>
      <w:tblPr/>
      <w:tcPr>
        <w:tcBorders>
          <w:top w:val="double" w:sz="4" w:space="0" w:color="15284C" w:themeColor="text1"/>
        </w:tcBorders>
        <w:shd w:val="clear" w:color="auto" w:fill="F6F4EC" w:themeFill="background1"/>
      </w:tcPr>
    </w:tblStylePr>
    <w:tblStylePr w:type="firstCol">
      <w:rPr>
        <w:b/>
        <w:bCs/>
      </w:rPr>
      <w:tblPr/>
      <w:tcPr>
        <w:tcBorders>
          <w:right w:val="nil"/>
        </w:tcBorders>
        <w:shd w:val="clear" w:color="auto" w:fill="F6F4EC" w:themeFill="background1"/>
      </w:tcPr>
    </w:tblStylePr>
    <w:tblStylePr w:type="lastCol">
      <w:rPr>
        <w:b/>
        <w:bCs/>
      </w:rPr>
      <w:tblPr/>
      <w:tcPr>
        <w:tcBorders>
          <w:left w:val="nil"/>
        </w:tcBorders>
        <w:shd w:val="clear" w:color="auto" w:fill="F6F4EC" w:themeFill="background1"/>
      </w:tcPr>
    </w:tblStylePr>
    <w:tblStylePr w:type="band1Vert">
      <w:tblPr/>
      <w:tcPr>
        <w:tcBorders>
          <w:left w:val="single" w:sz="4" w:space="0" w:color="15284C" w:themeColor="text1"/>
          <w:right w:val="single" w:sz="4" w:space="0" w:color="15284C" w:themeColor="text1"/>
        </w:tcBorders>
      </w:tcPr>
    </w:tblStylePr>
    <w:tblStylePr w:type="band1Horz">
      <w:tblPr/>
      <w:tcPr>
        <w:tcBorders>
          <w:top w:val="single" w:sz="4" w:space="0" w:color="15284C" w:themeColor="text1"/>
          <w:bottom w:val="single" w:sz="4" w:space="0" w:color="15284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284C" w:themeColor="text1"/>
          <w:left w:val="nil"/>
        </w:tcBorders>
      </w:tcPr>
    </w:tblStylePr>
    <w:tblStylePr w:type="swCell">
      <w:tblPr/>
      <w:tcPr>
        <w:tcBorders>
          <w:top w:val="double" w:sz="4" w:space="0" w:color="15284C" w:themeColor="text1"/>
          <w:right w:val="nil"/>
        </w:tcBorders>
      </w:tcPr>
    </w:tblStylePr>
  </w:style>
  <w:style w:type="paragraph" w:styleId="Title">
    <w:name w:val="Title"/>
    <w:basedOn w:val="Normal"/>
    <w:next w:val="Normal"/>
    <w:link w:val="TitleChar"/>
    <w:uiPriority w:val="10"/>
    <w:qFormat/>
    <w:rsid w:val="00BB3E3F"/>
    <w:pPr>
      <w:spacing w:line="216" w:lineRule="auto"/>
      <w:contextualSpacing/>
    </w:pPr>
    <w:rPr>
      <w:rFonts w:ascii="Poppins" w:hAnsi="Poppins" w:cs="Poppins"/>
      <w:b/>
      <w:bCs/>
      <w:color w:val="F6F4EC" w:themeColor="background1"/>
      <w:sz w:val="120"/>
      <w:szCs w:val="120"/>
    </w:rPr>
  </w:style>
  <w:style w:type="character" w:customStyle="1" w:styleId="TitleChar">
    <w:name w:val="Title Char"/>
    <w:basedOn w:val="DefaultParagraphFont"/>
    <w:link w:val="Title"/>
    <w:uiPriority w:val="10"/>
    <w:rsid w:val="00F13C6E"/>
    <w:rPr>
      <w:rFonts w:ascii="Poppins" w:hAnsi="Poppins" w:cs="Poppins"/>
      <w:b/>
      <w:bCs/>
      <w:color w:val="F6F4EC" w:themeColor="background1"/>
      <w:sz w:val="120"/>
      <w:szCs w:val="120"/>
      <w:lang w:val="en-US"/>
    </w:rPr>
  </w:style>
  <w:style w:type="paragraph" w:customStyle="1" w:styleId="Guidelineinformation">
    <w:name w:val="Guideline information"/>
    <w:basedOn w:val="Normal"/>
    <w:next w:val="Normal"/>
    <w:qFormat/>
    <w:rsid w:val="00E34E94"/>
    <w:pPr>
      <w:keepLines/>
      <w:spacing w:before="120"/>
    </w:pPr>
    <w:rPr>
      <w:color w:val="4D2379" w:themeColor="accent1"/>
      <w:sz w:val="24"/>
    </w:rPr>
  </w:style>
  <w:style w:type="character" w:styleId="PlaceholderText">
    <w:name w:val="Placeholder Text"/>
    <w:basedOn w:val="DefaultParagraphFont"/>
    <w:uiPriority w:val="99"/>
    <w:semiHidden/>
    <w:rsid w:val="000D2C24"/>
    <w:rPr>
      <w:color w:val="666666"/>
    </w:rPr>
  </w:style>
  <w:style w:type="paragraph" w:styleId="ListBullet">
    <w:name w:val="List Bullet"/>
    <w:aliases w:val="(Alt+L)"/>
    <w:basedOn w:val="Normal"/>
    <w:uiPriority w:val="1"/>
    <w:rsid w:val="00BB3E3F"/>
    <w:pPr>
      <w:numPr>
        <w:numId w:val="15"/>
      </w:numPr>
      <w:spacing w:after="120"/>
    </w:pPr>
  </w:style>
  <w:style w:type="paragraph" w:styleId="ListNumber">
    <w:name w:val="List Number"/>
    <w:basedOn w:val="Normal"/>
    <w:uiPriority w:val="1"/>
    <w:rsid w:val="00E34E94"/>
    <w:pPr>
      <w:numPr>
        <w:numId w:val="17"/>
      </w:numPr>
      <w:spacing w:after="120"/>
    </w:pPr>
  </w:style>
  <w:style w:type="paragraph" w:styleId="ListNumber2">
    <w:name w:val="List Number 2"/>
    <w:basedOn w:val="Normal"/>
    <w:uiPriority w:val="1"/>
    <w:rsid w:val="00E34E94"/>
    <w:pPr>
      <w:numPr>
        <w:ilvl w:val="1"/>
        <w:numId w:val="17"/>
      </w:numPr>
      <w:spacing w:after="120"/>
    </w:pPr>
  </w:style>
  <w:style w:type="paragraph" w:styleId="ListNumber3">
    <w:name w:val="List Number 3"/>
    <w:basedOn w:val="Normal"/>
    <w:uiPriority w:val="1"/>
    <w:rsid w:val="00E34E94"/>
    <w:pPr>
      <w:numPr>
        <w:ilvl w:val="2"/>
        <w:numId w:val="17"/>
      </w:numPr>
      <w:spacing w:after="120"/>
    </w:pPr>
  </w:style>
  <w:style w:type="table" w:styleId="ListTable3-Accent6">
    <w:name w:val="List Table 3 Accent 6"/>
    <w:basedOn w:val="TableNormal"/>
    <w:uiPriority w:val="48"/>
    <w:rsid w:val="00BB3E3F"/>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6F4EC"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6F4EC" w:themeFill="background1"/>
      </w:tcPr>
    </w:tblStylePr>
    <w:tblStylePr w:type="firstCol">
      <w:rPr>
        <w:b/>
        <w:bCs/>
      </w:rPr>
      <w:tblPr/>
      <w:tcPr>
        <w:tcBorders>
          <w:right w:val="nil"/>
        </w:tcBorders>
        <w:shd w:val="clear" w:color="auto" w:fill="F6F4EC" w:themeFill="background1"/>
      </w:tcPr>
    </w:tblStylePr>
    <w:tblStylePr w:type="lastCol">
      <w:rPr>
        <w:b/>
        <w:bCs/>
      </w:rPr>
      <w:tblPr/>
      <w:tcPr>
        <w:tcBorders>
          <w:left w:val="nil"/>
        </w:tcBorders>
        <w:shd w:val="clear" w:color="auto" w:fill="F6F4EC"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paragraph" w:styleId="ListBullet3">
    <w:name w:val="List Bullet 3"/>
    <w:basedOn w:val="Normal"/>
    <w:uiPriority w:val="1"/>
    <w:rsid w:val="00E34E94"/>
    <w:pPr>
      <w:numPr>
        <w:ilvl w:val="2"/>
        <w:numId w:val="15"/>
      </w:numPr>
      <w:spacing w:after="120"/>
    </w:pPr>
  </w:style>
  <w:style w:type="paragraph" w:styleId="ListBullet2">
    <w:name w:val="List Bullet 2"/>
    <w:basedOn w:val="Normal"/>
    <w:uiPriority w:val="1"/>
    <w:rsid w:val="00BB3E3F"/>
    <w:pPr>
      <w:numPr>
        <w:ilvl w:val="1"/>
        <w:numId w:val="15"/>
      </w:numPr>
      <w:spacing w:after="120"/>
    </w:pPr>
  </w:style>
  <w:style w:type="paragraph" w:customStyle="1" w:styleId="Subheading">
    <w:name w:val="Subheading"/>
    <w:basedOn w:val="Heading2"/>
    <w:next w:val="Normal"/>
    <w:qFormat/>
    <w:rsid w:val="000A5AB3"/>
    <w:rPr>
      <w:color w:val="auto"/>
      <w:sz w:val="24"/>
      <w:szCs w:val="24"/>
    </w:rPr>
  </w:style>
  <w:style w:type="paragraph" w:customStyle="1" w:styleId="Question">
    <w:name w:val="Question"/>
    <w:basedOn w:val="Normal"/>
    <w:qFormat/>
    <w:rsid w:val="00013763"/>
    <w:pPr>
      <w:numPr>
        <w:numId w:val="25"/>
      </w:numPr>
      <w:spacing w:after="0" w:line="240" w:lineRule="auto"/>
    </w:pPr>
    <w:rPr>
      <w:rFonts w:ascii="Poppins SemiBold" w:hAnsi="Poppins SemiBold"/>
      <w:bCs/>
      <w:sz w:val="26"/>
      <w:szCs w:val="26"/>
    </w:rPr>
  </w:style>
  <w:style w:type="paragraph" w:customStyle="1" w:styleId="TableColumnHeading">
    <w:name w:val="Table Column Heading"/>
    <w:basedOn w:val="Normal"/>
    <w:qFormat/>
    <w:rsid w:val="00013763"/>
    <w:pPr>
      <w:spacing w:after="0" w:line="240" w:lineRule="auto"/>
    </w:pPr>
    <w:rPr>
      <w:rFonts w:asciiTheme="majorHAnsi" w:hAnsiTheme="majorHAnsi" w:cstheme="majorHAnsi"/>
      <w:color w:val="000000"/>
      <w:sz w:val="24"/>
      <w:szCs w:val="20"/>
    </w:rPr>
  </w:style>
  <w:style w:type="paragraph" w:customStyle="1" w:styleId="Question2">
    <w:name w:val="Question 2"/>
    <w:basedOn w:val="Question"/>
    <w:qFormat/>
    <w:rsid w:val="00DE6824"/>
    <w:pPr>
      <w:numPr>
        <w:ilvl w:val="1"/>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87313">
      <w:bodyDiv w:val="1"/>
      <w:marLeft w:val="0"/>
      <w:marRight w:val="0"/>
      <w:marTop w:val="0"/>
      <w:marBottom w:val="0"/>
      <w:divBdr>
        <w:top w:val="none" w:sz="0" w:space="0" w:color="auto"/>
        <w:left w:val="none" w:sz="0" w:space="0" w:color="auto"/>
        <w:bottom w:val="none" w:sz="0" w:space="0" w:color="auto"/>
        <w:right w:val="none" w:sz="0" w:space="0" w:color="auto"/>
      </w:divBdr>
    </w:div>
    <w:div w:id="1740787567">
      <w:bodyDiv w:val="1"/>
      <w:marLeft w:val="0"/>
      <w:marRight w:val="0"/>
      <w:marTop w:val="0"/>
      <w:marBottom w:val="0"/>
      <w:divBdr>
        <w:top w:val="none" w:sz="0" w:space="0" w:color="auto"/>
        <w:left w:val="none" w:sz="0" w:space="0" w:color="auto"/>
        <w:bottom w:val="none" w:sz="0" w:space="0" w:color="auto"/>
        <w:right w:val="none" w:sz="0" w:space="0" w:color="auto"/>
      </w:divBdr>
    </w:div>
    <w:div w:id="19890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Dixon\Downloads\HNZ%20Styles%20for%20report.dotx" TargetMode="External"/></Relationships>
</file>

<file path=word/theme/theme1.xml><?xml version="1.0" encoding="utf-8"?>
<a:theme xmlns:a="http://schemas.openxmlformats.org/drawingml/2006/main" name="Office Theme">
  <a:themeElements>
    <a:clrScheme name="Custom 2">
      <a:dk1>
        <a:srgbClr val="15284C"/>
      </a:dk1>
      <a:lt1>
        <a:srgbClr val="F6F4EC"/>
      </a:lt1>
      <a:dk2>
        <a:srgbClr val="15284C"/>
      </a:dk2>
      <a:lt2>
        <a:srgbClr val="30A1AC"/>
      </a:lt2>
      <a:accent1>
        <a:srgbClr val="4D2379"/>
      </a:accent1>
      <a:accent2>
        <a:srgbClr val="003399"/>
      </a:accent2>
      <a:accent3>
        <a:srgbClr val="0C818F"/>
      </a:accent3>
      <a:accent4>
        <a:srgbClr val="FFFFFF"/>
      </a:accent4>
      <a:accent5>
        <a:srgbClr val="15284C"/>
      </a:accent5>
      <a:accent6>
        <a:srgbClr val="FFFFFF"/>
      </a:accent6>
      <a:hlink>
        <a:srgbClr val="2B529C"/>
      </a:hlink>
      <a:folHlink>
        <a:srgbClr val="954F72"/>
      </a:folHlink>
    </a:clrScheme>
    <a:fontScheme name="Custom 3">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ebf29b3f-1e51-457b-ae0c-362182e58074" ContentTypeId="0x01010200DB7FCEDBF720E842BCF98CF990A36209" PreviousValue="false"/>
</file>

<file path=customXml/item3.xml><?xml version="1.0" encoding="utf-8"?>
<ct:contentTypeSchema xmlns:ct="http://schemas.microsoft.com/office/2006/metadata/contentType" xmlns:ma="http://schemas.microsoft.com/office/2006/metadata/properties/metaAttributes" ct:_="" ma:_="" ma:contentTypeName="Intranet Image" ma:contentTypeID="0x01010200DB7FCEDBF720E842BCF98CF990A36209002F9283702569BD408B876402EED2E7B0" ma:contentTypeVersion="7" ma:contentTypeDescription="Image Content type for the Intranet" ma:contentTypeScope="" ma:versionID="2ace2d17b41e07ec219655772cdcb65d">
  <xsd:schema xmlns:xsd="http://www.w3.org/2001/XMLSchema" xmlns:xs="http://www.w3.org/2001/XMLSchema" xmlns:p="http://schemas.microsoft.com/office/2006/metadata/properties" xmlns:ns1="http://schemas.microsoft.com/sharepoint/v3" xmlns:ns2="http://schemas.microsoft.com/sharepoint/v3/fields" xmlns:ns3="http://schemas.microsoft.com/sharepoint/v4" xmlns:ns4="9253c88c-d550-4ff1-afdc-d5dc691f60b0" xmlns:ns5="5ed1d950-fdc4-48f8-b963-d5f8558599d9" targetNamespace="http://schemas.microsoft.com/office/2006/metadata/properties" ma:root="true" ma:fieldsID="b090bb4d3c5500d319bc87eace68d638" ns1:_="" ns2:_="" ns3:_="" ns4:_="" ns5:_="">
    <xsd:import namespace="http://schemas.microsoft.com/sharepoint/v3"/>
    <xsd:import namespace="http://schemas.microsoft.com/sharepoint/v3/fields"/>
    <xsd:import namespace="http://schemas.microsoft.com/sharepoint/v4"/>
    <xsd:import namespace="9253c88c-d550-4ff1-afdc-d5dc691f60b0"/>
    <xsd:import namespace="5ed1d950-fdc4-48f8-b963-d5f8558599d9"/>
    <xsd:element name="properties">
      <xsd:complexType>
        <xsd:sequence>
          <xsd:element name="documentManagement">
            <xsd:complexType>
              <xsd:all>
                <xsd:element ref="ns2:ImageWidth" minOccurs="0"/>
                <xsd:element ref="ns2:ImageHeight" minOccurs="0"/>
                <xsd:element ref="ns2:ImageCreateDate" minOccurs="0"/>
                <xsd:element ref="ns1:Comments" minOccurs="0"/>
                <xsd:element ref="ns1:ThumbnailExists" minOccurs="0"/>
                <xsd:element ref="ns1:PreviewExists" minOccurs="0"/>
                <xsd:element ref="ns3:AlternateThumbnailUrl" minOccurs="0"/>
                <xsd:element ref="ns4:n8842703a3bf4e039a9dd9539f7868eb" minOccurs="0"/>
                <xsd:element ref="ns4:TaxCatchAll" minOccurs="0"/>
                <xsd:element ref="ns4:TaxCatchAllLabel" minOccurs="0"/>
                <xsd:element ref="ns4:m93555d02fc84543be6ad39b8f5331ef" minOccurs="0"/>
                <xsd:element ref="ns4:i3a0fe6035df47329f66088a682fd9d2" minOccurs="0"/>
                <xsd:element ref="ns4:o0b0fca0fe5341709012cd4bcbbca983"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4" nillable="true" ma:displayName="Comments" ma:hidden="true" ma:internalName="Comments">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AlternateThumbnailUrl" ma:index="25" nillable="true" ma:displayName="Preview Image URL" ma:format="Imag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c88c-d550-4ff1-afdc-d5dc691f60b0" elementFormDefault="qualified">
    <xsd:import namespace="http://schemas.microsoft.com/office/2006/documentManagement/types"/>
    <xsd:import namespace="http://schemas.microsoft.com/office/infopath/2007/PartnerControls"/>
    <xsd:element name="n8842703a3bf4e039a9dd9539f7868eb" ma:index="26" nillable="true" ma:taxonomy="true" ma:internalName="n8842703a3bf4e039a9dd9539f7868eb" ma:taxonomyFieldName="HNZImageCategory" ma:displayName="Image Category" ma:default="" ma:fieldId="{78842703-a3bf-4e03-9a9d-d9539f7868eb}" ma:sspId="ebf29b3f-1e51-457b-ae0c-362182e58074" ma:termSetId="ec62e57c-7868-48d1-8bb6-636a51df49d6"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3c930d7c-82d0-4e0d-8f92-1d11c7dbfd2a}" ma:internalName="TaxCatchAll" ma:showField="CatchAllData" ma:web="5ed1d950-fdc4-48f8-b963-d5f8558599d9">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3c930d7c-82d0-4e0d-8f92-1d11c7dbfd2a}" ma:internalName="TaxCatchAllLabel" ma:readOnly="true" ma:showField="CatchAllDataLabel" ma:web="5ed1d950-fdc4-48f8-b963-d5f8558599d9">
      <xsd:complexType>
        <xsd:complexContent>
          <xsd:extension base="dms:MultiChoiceLookup">
            <xsd:sequence>
              <xsd:element name="Value" type="dms:Lookup" maxOccurs="unbounded" minOccurs="0" nillable="true"/>
            </xsd:sequence>
          </xsd:extension>
        </xsd:complexContent>
      </xsd:complexType>
    </xsd:element>
    <xsd:element name="m93555d02fc84543be6ad39b8f5331ef" ma:index="30" nillable="true" ma:taxonomy="true" ma:internalName="m93555d02fc84543be6ad39b8f5331ef" ma:taxonomyFieldName="HNZImageLicenceType" ma:displayName="Image Licence Type" ma:default="" ma:fieldId="{693555d0-2fc8-4543-be6a-d39b8f5331ef}" ma:sspId="ebf29b3f-1e51-457b-ae0c-362182e58074" ma:termSetId="ba30fd1c-e4b3-4e8b-8299-7ab84b8dd0b1" ma:anchorId="00000000-0000-0000-0000-000000000000" ma:open="false" ma:isKeyword="false">
      <xsd:complexType>
        <xsd:sequence>
          <xsd:element ref="pc:Terms" minOccurs="0" maxOccurs="1"/>
        </xsd:sequence>
      </xsd:complexType>
    </xsd:element>
    <xsd:element name="i3a0fe6035df47329f66088a682fd9d2" ma:index="32" nillable="true" ma:taxonomy="true" ma:internalName="i3a0fe6035df47329f66088a682fd9d2" ma:taxonomyFieldName="HNZLocation" ma:displayName="Office Location" ma:default="" ma:fieldId="{23a0fe60-35df-4732-9f66-088a682fd9d2}" ma:sspId="ebf29b3f-1e51-457b-ae0c-362182e58074" ma:termSetId="41de797a-d210-41f6-9446-1829d3e6ed38" ma:anchorId="00000000-0000-0000-0000-000000000000" ma:open="false" ma:isKeyword="false">
      <xsd:complexType>
        <xsd:sequence>
          <xsd:element ref="pc:Terms" minOccurs="0" maxOccurs="1"/>
        </xsd:sequence>
      </xsd:complexType>
    </xsd:element>
    <xsd:element name="o0b0fca0fe5341709012cd4bcbbca983" ma:index="34" nillable="true" ma:taxonomy="true" ma:internalName="o0b0fca0fe5341709012cd4bcbbca983" ma:taxonomyFieldName="HNZTeam" ma:displayName="Team" ma:default="" ma:fieldId="{80b0fca0-fe53-4170-9012-cd4bcbbca983}" ma:sspId="ebf29b3f-1e51-457b-ae0c-362182e58074" ma:termSetId="915ba26e-dcc6-4357-a81c-20de3db7c0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1d950-fdc4-48f8-b963-d5f8558599d9" elementFormDefault="qualified">
    <xsd:import namespace="http://schemas.microsoft.com/office/2006/documentManagement/types"/>
    <xsd:import namespace="http://schemas.microsoft.com/office/infopath/2007/PartnerControls"/>
    <xsd:element name="_dlc_DocId" ma:index="36" nillable="true" ma:displayName="Document ID Value" ma:description="The value of the document ID assigned to this item." ma:indexed="true"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mageCreateDate xmlns="http://schemas.microsoft.com/sharepoint/v3/fields" xsi:nil="true"/>
    <o0b0fca0fe5341709012cd4bcbbca983 xmlns="9253c88c-d550-4ff1-afdc-d5dc691f60b0">
      <Terms xmlns="http://schemas.microsoft.com/office/infopath/2007/PartnerControls"/>
    </o0b0fca0fe5341709012cd4bcbbca983>
    <n8842703a3bf4e039a9dd9539f7868eb xmlns="9253c88c-d550-4ff1-afdc-d5dc691f60b0">
      <Terms xmlns="http://schemas.microsoft.com/office/infopath/2007/PartnerControls"/>
    </n8842703a3bf4e039a9dd9539f7868eb>
    <m93555d02fc84543be6ad39b8f5331ef xmlns="9253c88c-d550-4ff1-afdc-d5dc691f60b0">
      <Terms xmlns="http://schemas.microsoft.com/office/infopath/2007/PartnerControls"/>
    </m93555d02fc84543be6ad39b8f5331ef>
    <AlternateThumbnailUrl xmlns="http://schemas.microsoft.com/sharepoint/v4">
      <Url xsi:nil="true"/>
      <Description xsi:nil="true"/>
    </AlternateThumbnailUrl>
    <TaxCatchAll xmlns="9253c88c-d550-4ff1-afdc-d5dc691f60b0" xsi:nil="true"/>
    <Comments xmlns="http://schemas.microsoft.com/sharepoint/v3" xsi:nil="true"/>
    <i3a0fe6035df47329f66088a682fd9d2 xmlns="9253c88c-d550-4ff1-afdc-d5dc691f60b0">
      <Terms xmlns="http://schemas.microsoft.com/office/infopath/2007/PartnerControls"/>
    </i3a0fe6035df47329f66088a682fd9d2>
    <_dlc_DocId xmlns="5ed1d950-fdc4-48f8-b963-d5f8558599d9">HUBSITE-717182039-2040</_dlc_DocId>
    <_dlc_DocIdUrl xmlns="5ed1d950-fdc4-48f8-b963-d5f8558599d9">
      <Url>https://hauoraaotearoa.sharepoint.com/sites/Intranet/_layouts/15/DocIdRedir.aspx?ID=HUBSITE-717182039-2040</Url>
      <Description>HUBSITE-717182039-2040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05093-CCDD-480E-9515-3E2249D9AF55}">
  <ds:schemaRefs>
    <ds:schemaRef ds:uri="http://schemas.microsoft.com/sharepoint/events"/>
  </ds:schemaRefs>
</ds:datastoreItem>
</file>

<file path=customXml/itemProps2.xml><?xml version="1.0" encoding="utf-8"?>
<ds:datastoreItem xmlns:ds="http://schemas.openxmlformats.org/officeDocument/2006/customXml" ds:itemID="{5D88C99B-C400-4A09-ADAD-5048A4AFC0BB}">
  <ds:schemaRefs>
    <ds:schemaRef ds:uri="Microsoft.SharePoint.Taxonomy.ContentTypeSync"/>
  </ds:schemaRefs>
</ds:datastoreItem>
</file>

<file path=customXml/itemProps3.xml><?xml version="1.0" encoding="utf-8"?>
<ds:datastoreItem xmlns:ds="http://schemas.openxmlformats.org/officeDocument/2006/customXml" ds:itemID="{FB432C05-B734-49A3-89A7-53AF121E0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sharepoint/v4"/>
    <ds:schemaRef ds:uri="9253c88c-d550-4ff1-afdc-d5dc691f60b0"/>
    <ds:schemaRef ds:uri="5ed1d950-fdc4-48f8-b963-d5f855859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022CB2-7204-4AD1-B4B9-4BB65D80D17E}">
  <ds:schemaRefs>
    <ds:schemaRef ds:uri="http://schemas.microsoft.com/office/2006/metadata/properties"/>
    <ds:schemaRef ds:uri="http://schemas.microsoft.com/office/infopath/2007/PartnerControls"/>
    <ds:schemaRef ds:uri="http://schemas.microsoft.com/sharepoint/v3/fields"/>
    <ds:schemaRef ds:uri="9253c88c-d550-4ff1-afdc-d5dc691f60b0"/>
    <ds:schemaRef ds:uri="http://schemas.microsoft.com/sharepoint/v4"/>
    <ds:schemaRef ds:uri="http://schemas.microsoft.com/sharepoint/v3"/>
    <ds:schemaRef ds:uri="5ed1d950-fdc4-48f8-b963-d5f8558599d9"/>
  </ds:schemaRefs>
</ds:datastoreItem>
</file>

<file path=customXml/itemProps5.xml><?xml version="1.0" encoding="utf-8"?>
<ds:datastoreItem xmlns:ds="http://schemas.openxmlformats.org/officeDocument/2006/customXml" ds:itemID="{E07AD61F-DFDD-4BA4-B11E-3F634FA5674A}">
  <ds:schemaRefs>
    <ds:schemaRef ds:uri="http://schemas.microsoft.com/sharepoint/v3/contenttype/forms"/>
  </ds:schemaRefs>
</ds:datastoreItem>
</file>

<file path=customXml/itemProps6.xml><?xml version="1.0" encoding="utf-8"?>
<ds:datastoreItem xmlns:ds="http://schemas.openxmlformats.org/officeDocument/2006/customXml" ds:itemID="{FA979E5D-3A3E-4237-84E8-E357ACFD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HNZ Styles for report</Template>
  <TotalTime>221</TotalTime>
  <Pages>19</Pages>
  <Words>2711</Words>
  <Characters>15453</Characters>
  <Application>Microsoft Office Word</Application>
  <DocSecurity>0</DocSecurity>
  <Lines>128</Lines>
  <Paragraphs>36</Paragraphs>
  <ScaleCrop>false</ScaleCrop>
  <Company>Ministry of Health</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 Rayner</dc:creator>
  <cp:keywords/>
  <dc:description/>
  <cp:lastModifiedBy>Christo Lourens</cp:lastModifiedBy>
  <cp:revision>23</cp:revision>
  <dcterms:created xsi:type="dcterms:W3CDTF">2024-03-21T22:37:00Z</dcterms:created>
  <dcterms:modified xsi:type="dcterms:W3CDTF">2024-05-31T05:03:00Z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0x01010200DB7FCEDBF720E842BCF98CF990A36209002F9283702569BD408B876402EED2E7B0</vt:lpwstr>
  </property>
  <property fmtid="{D5CDD505-2E9C-101B-9397-08002B2CF9AE}" pid="3" name="_dlc_DocIdItemGuid">
    <vt:lpwstr>b0624f97-b28f-43fa-b9d1-63295fde200e</vt:lpwstr>
  </property>
</Properties>
</file>