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70"/>
        <w:gridCol w:w="3768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F13542" w:rsidRPr="00F866EA" w:rsidRDefault="00F13542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_NCAMP_NNPAC_ED_SNOMED_v</w:t>
            </w:r>
            <w:r w:rsidR="008C692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.0</w:t>
            </w:r>
          </w:p>
          <w:p w:rsidR="00D70D97" w:rsidRPr="003406FB" w:rsidRDefault="00E02E8A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F866EA" w:rsidRDefault="00E92110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F866EA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D70D97" w:rsidP="00F1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B349EA" w:rsidRP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Systematized Nomenclature of Medicine -- Clinical Terms</w:t>
            </w:r>
            <w:r w:rsidR="00B349EA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(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SNOMED</w:t>
            </w:r>
            <w:r w:rsid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CT)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classification Coding for DHB Emergency Departments (ED) in the National Non-admitted Patient Collection (NNPAC)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F866EA" w:rsidRDefault="00F866EA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F866EA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F866EA" w:rsidRDefault="00F13542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In order to capture data that will provide meaningful analysis for ED attendances it is proposed to </w:t>
            </w:r>
            <w:r w:rsidR="00F802B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capture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presenting complaint, procedures and diagnosis using the clinical terminology SNOMED to NNPAC for ED events.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821E21" w:rsidRDefault="00821E21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821E2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National Non-admitted Patient Collection (NNPAC)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F866EA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DB71BA" w:rsidRDefault="00F13542" w:rsidP="0084510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In order to capture data that will provide meaningful analysis for ED attendances it</w:t>
            </w:r>
            <w:r w:rsidR="007061BE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is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proposed to report the presenting complaint, procedures and diagnosis using the clinical terminology SNOMED</w:t>
            </w:r>
            <w:r w:rsidR="00015C0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CT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to NNPAC for ED presentations. The proposal call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ed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for an early </w:t>
            </w:r>
            <w:proofErr w:type="gramStart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adopters</w:t>
            </w:r>
            <w:proofErr w:type="gramEnd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group of DHB EDs to commence in 2019 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to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trial the reporting of SNOMED to better refine a National rollout.</w:t>
            </w:r>
            <w:r w:rsidR="00015C0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</w:t>
            </w:r>
            <w:r w:rsidR="009C143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The early adopters 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were</w:t>
            </w:r>
            <w:r w:rsidR="009C143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</w:t>
            </w:r>
            <w:r w:rsidR="009C1439" w:rsidRPr="00A65EC6">
              <w:rPr>
                <w:rFonts w:ascii="Segoe UI" w:hAnsi="Segoe UI" w:cs="Segoe UI"/>
                <w:bCs/>
                <w:sz w:val="20"/>
                <w:szCs w:val="20"/>
              </w:rPr>
              <w:t>Auckland, Bay of Plenty, Nelson Marlborough and Canterbury</w:t>
            </w:r>
            <w:r w:rsidR="009C1439">
              <w:rPr>
                <w:rFonts w:ascii="Segoe UI" w:hAnsi="Segoe UI" w:cs="Segoe UI"/>
                <w:bCs/>
                <w:sz w:val="20"/>
                <w:szCs w:val="20"/>
              </w:rPr>
              <w:t xml:space="preserve"> DHBs</w:t>
            </w:r>
            <w:r w:rsidR="00102749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:rsidR="00102749" w:rsidRPr="00F866EA" w:rsidRDefault="00102749" w:rsidP="0084510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We are now inviting </w:t>
            </w:r>
            <w:r w:rsidR="00F802B0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all </w:t>
            </w:r>
            <w:r w:rsidRP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other DHBs to report SNOMED CT for ED events to NNPAC 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in 2020 </w:t>
            </w:r>
            <w:r w:rsidRP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prior to the 2021 mandatory implementation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F866EA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F13542" w:rsidRPr="00F866EA" w:rsidRDefault="00F13542" w:rsidP="00F13542">
            <w:pPr>
              <w:pStyle w:val="BodyText"/>
              <w:spacing w:before="40" w:after="80" w:line="240" w:lineRule="exact"/>
              <w:rPr>
                <w:rFonts w:ascii="Segoe UI" w:hAnsi="Segoe UI" w:cs="Segoe UI"/>
                <w:bCs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Add new ‘</w:t>
            </w:r>
            <w:proofErr w:type="spellStart"/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Record_Type</w:t>
            </w:r>
            <w:proofErr w:type="spellEnd"/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’ ’</w:t>
            </w:r>
            <w:proofErr w:type="spellStart"/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Event_Item</w:t>
            </w:r>
            <w:proofErr w:type="spellEnd"/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’</w:t>
            </w:r>
          </w:p>
          <w:p w:rsidR="00F13542" w:rsidRPr="00F866EA" w:rsidRDefault="00F13542" w:rsidP="00F13542">
            <w:pPr>
              <w:pStyle w:val="TableContents"/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Mandatory fields for </w:t>
            </w:r>
            <w:proofErr w:type="spellStart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Event_Item</w:t>
            </w:r>
            <w:proofErr w:type="spellEnd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:</w:t>
            </w:r>
          </w:p>
          <w:p w:rsidR="00F13542" w:rsidRPr="00F866EA" w:rsidRDefault="00F13542" w:rsidP="00B349EA">
            <w:pPr>
              <w:pStyle w:val="TableContents"/>
              <w:numPr>
                <w:ilvl w:val="0"/>
                <w:numId w:val="31"/>
              </w:num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‘</w:t>
            </w:r>
            <w:proofErr w:type="spellStart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Event_Type</w:t>
            </w:r>
            <w:proofErr w:type="spellEnd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’</w:t>
            </w:r>
          </w:p>
          <w:p w:rsidR="00F13542" w:rsidRPr="00F866EA" w:rsidRDefault="00F13542" w:rsidP="00B349EA">
            <w:pPr>
              <w:pStyle w:val="TableContents"/>
              <w:numPr>
                <w:ilvl w:val="0"/>
                <w:numId w:val="31"/>
              </w:num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‘</w:t>
            </w:r>
            <w:proofErr w:type="spellStart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Client_System_Identifier</w:t>
            </w:r>
            <w:proofErr w:type="spellEnd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’</w:t>
            </w:r>
          </w:p>
          <w:p w:rsidR="00F13542" w:rsidRPr="00F866EA" w:rsidRDefault="00F13542" w:rsidP="00B349EA">
            <w:pPr>
              <w:pStyle w:val="TableContents"/>
              <w:numPr>
                <w:ilvl w:val="0"/>
                <w:numId w:val="31"/>
              </w:num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‘</w:t>
            </w:r>
            <w:proofErr w:type="spellStart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PMS_Unique_Identifier</w:t>
            </w:r>
            <w:proofErr w:type="spellEnd"/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’</w:t>
            </w:r>
          </w:p>
          <w:p w:rsidR="00F13542" w:rsidRPr="00F866EA" w:rsidRDefault="00F13542" w:rsidP="00B349EA">
            <w:pPr>
              <w:pStyle w:val="TableContents"/>
              <w:numPr>
                <w:ilvl w:val="0"/>
                <w:numId w:val="31"/>
              </w:num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‘NHI’</w:t>
            </w:r>
          </w:p>
          <w:p w:rsidR="00F13542" w:rsidRPr="00B349EA" w:rsidRDefault="00F13542" w:rsidP="00B349EA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‘</w:t>
            </w:r>
            <w:proofErr w:type="spellStart"/>
            <w:r w:rsidRP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Clinical_Code</w:t>
            </w:r>
            <w:proofErr w:type="spellEnd"/>
            <w:r w:rsidRP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’</w:t>
            </w:r>
          </w:p>
          <w:p w:rsidR="00F13542" w:rsidRDefault="00F13542" w:rsidP="00B349EA">
            <w:pPr>
              <w:pStyle w:val="BodyText"/>
              <w:numPr>
                <w:ilvl w:val="0"/>
                <w:numId w:val="31"/>
              </w:numPr>
              <w:spacing w:before="40" w:after="80" w:line="240" w:lineRule="exact"/>
              <w:rPr>
                <w:rFonts w:ascii="Segoe UI" w:hAnsi="Segoe UI" w:cs="Segoe UI"/>
                <w:bCs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‘</w:t>
            </w:r>
            <w:proofErr w:type="spellStart"/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Clinical_Code_Sequence</w:t>
            </w:r>
            <w:proofErr w:type="spellEnd"/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’</w:t>
            </w:r>
          </w:p>
          <w:p w:rsidR="00F866EA" w:rsidRPr="00F866EA" w:rsidRDefault="00F866EA" w:rsidP="00F13542">
            <w:pPr>
              <w:pStyle w:val="BodyText"/>
              <w:spacing w:before="40" w:after="80" w:line="240" w:lineRule="exact"/>
              <w:rPr>
                <w:rFonts w:ascii="Segoe UI" w:hAnsi="Segoe UI" w:cs="Segoe UI"/>
                <w:bCs/>
                <w:szCs w:val="20"/>
                <w:lang w:val="en-NZ"/>
              </w:rPr>
            </w:pPr>
          </w:p>
          <w:tbl>
            <w:tblPr>
              <w:tblW w:w="9050" w:type="dxa"/>
              <w:tblLook w:val="00A0" w:firstRow="1" w:lastRow="0" w:firstColumn="1" w:lastColumn="0" w:noHBand="0" w:noVBand="0"/>
            </w:tblPr>
            <w:tblGrid>
              <w:gridCol w:w="9050"/>
            </w:tblGrid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codes to 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Event_Type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” field in NNPAC 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New code values to be added for Event Type are: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5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PC (Chief Presenting Complaint) allowed 1 per ED attendance </w:t>
                  </w:r>
                  <w:r w:rsidR="00102749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(Mandatory)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5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PT (Procedure/Treatment) allowed 15 per ED attendance</w:t>
                  </w:r>
                  <w:r w:rsidR="00102749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(Optional)</w:t>
                  </w:r>
                  <w:r w:rsidR="00DB09EC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*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5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DG (Diagnosis) allowed 5 per ED attendance</w:t>
                  </w:r>
                  <w:r w:rsidR="00102749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(Optional)</w:t>
                  </w:r>
                  <w:r w:rsidR="00DB09EC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*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code to 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Event_End_Type_Code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” field in NNPAC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6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OB – Observation Unit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OB is only valid if 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Event_Type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is ED</w:t>
                  </w: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If ‘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Event_End_Type_Code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’ is OB then</w:t>
                  </w:r>
                </w:p>
                <w:p w:rsidR="00F13542" w:rsidRPr="00F866EA" w:rsidRDefault="00F13542" w:rsidP="00015C0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lastRenderedPageBreak/>
                    <w:t>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Datetime_of_Disposition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” &amp;</w:t>
                  </w:r>
                  <w:r w:rsidR="00015C02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Clinical_Disposition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” are mandatory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015C02" w:rsidRDefault="00015C0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field 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Datetime_of_Disposition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”</w:t>
                  </w: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New 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Datetime_of_Disposition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” field to be added after ‘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Alcohol_Involved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’ field</w:t>
                  </w: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Conditionally mandatory if 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Event_End_Type_Code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is OB</w:t>
                  </w: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Datetime_of_Disposition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Format: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6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Data Type: Date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6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Layout:  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CCYYMMDDhhmm</w:t>
                  </w:r>
                  <w:proofErr w:type="spellEnd"/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field 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Clinical_Disposition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” (OB discharge reason)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New 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Clinical_Disposition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” field to be added after 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Datetime_of_Disposition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” field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Conditionally mandatory. Null if 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Event_End_Type_Code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is not OB 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Clinical_Disposition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Format: 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7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Data Type: varchar2(3)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7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Layout:  AAA</w:t>
                  </w: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Verification: Mandatory for ED events with Datetime of service on or after 01 July 2019 and 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Event_End_Type_Code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is OB</w:t>
                  </w: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Clinical disposition is the reason patient was discharged from observation </w:t>
                  </w: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Must be a valid code in the Clinical Disposition table.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Code values to be added for Clinical Disposition are: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ODI – Discharge                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OAD – Admit                        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OTO – Divert (triage only)    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ODD – Died                         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ONW – Did Not Wait                       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OTR – Transfer to another facility                  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OSW – Self-Discharge with Indemnity      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OSD – Self-Discharge without Indemnity 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ind w:left="47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field 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Clinical_Code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”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field “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Clinical_Code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after 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Clinical_Disposition</w:t>
                  </w:r>
                  <w:proofErr w:type="spellEnd"/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Only conditions and procedures listed within the HISO 10048 Emergency Care Data Standard are acceptable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Format: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9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Data Type: varchar2(2000)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29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Verification: Mandatory for Event Type PC, DG where  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Record_Type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is 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Event_Item</w:t>
                  </w:r>
                  <w:proofErr w:type="spellEnd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ind w:left="47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Add new field </w:t>
                  </w:r>
                  <w:proofErr w:type="spellStart"/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Clinical_Code_Sequence</w:t>
                  </w:r>
                  <w:proofErr w:type="spellEnd"/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30"/>
                    </w:numPr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Data Type: varchar2(2)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30"/>
                    </w:numPr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Layout XX with leading zeros</w:t>
                  </w:r>
                </w:p>
                <w:p w:rsidR="00F13542" w:rsidRPr="00F866EA" w:rsidRDefault="00F13542" w:rsidP="00F13542">
                  <w:pPr>
                    <w:pStyle w:val="TableContents"/>
                    <w:numPr>
                      <w:ilvl w:val="0"/>
                      <w:numId w:val="30"/>
                    </w:numPr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lastRenderedPageBreak/>
                    <w:t>Range 01 -21</w:t>
                  </w: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SNOMED </w:t>
                  </w:r>
                  <w:r w:rsidR="00015C02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CT </w:t>
                  </w: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reporting will only be accepted in file version 7.0 </w:t>
                  </w:r>
                </w:p>
              </w:tc>
            </w:tr>
            <w:tr w:rsidR="00F13542" w:rsidRPr="00F866EA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:rsidR="00F13542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lastRenderedPageBreak/>
                    <w:t xml:space="preserve">SNOMED </w:t>
                  </w:r>
                  <w:r w:rsidR="00015C02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CT </w:t>
                  </w: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concept IDs to be validated against HISO ED code set </w:t>
                  </w:r>
                  <w:hyperlink r:id="rId10" w:history="1">
                    <w:r w:rsidRPr="005103D8">
                      <w:rPr>
                        <w:rFonts w:ascii="Segoe UI" w:hAnsi="Segoe UI" w:cs="Segoe UI"/>
                        <w:bCs/>
                        <w:sz w:val="20"/>
                        <w:szCs w:val="20"/>
                        <w:lang w:eastAsia="en-US"/>
                      </w:rPr>
                      <w:t>HISO 10048 Emergency Care Data Standard</w:t>
                    </w:r>
                  </w:hyperlink>
                  <w:r w:rsidRPr="005103D8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. This code set will be updated annually.</w:t>
                  </w:r>
                </w:p>
                <w:p w:rsidR="00353DAD" w:rsidRPr="005103D8" w:rsidRDefault="00353DAD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13542" w:rsidRPr="00F866EA" w:rsidRDefault="00353DAD" w:rsidP="00353DAD">
                  <w:pPr>
                    <w:pStyle w:val="TableContents"/>
                    <w:spacing w:before="60" w:after="6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353DAD">
                    <w:rPr>
                      <w:rFonts w:cs="Arial"/>
                      <w:sz w:val="20"/>
                      <w:szCs w:val="20"/>
                    </w:rPr>
                    <w:t xml:space="preserve">* </w:t>
                  </w:r>
                  <w:r w:rsidRPr="00353DAD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Optional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until 2021. </w:t>
                  </w:r>
                </w:p>
              </w:tc>
            </w:tr>
          </w:tbl>
          <w:p w:rsidR="005C17EA" w:rsidRPr="00F866EA" w:rsidRDefault="005C17EA" w:rsidP="003406FB">
            <w:pPr>
              <w:pStyle w:val="BodyText"/>
              <w:spacing w:line="240" w:lineRule="exact"/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lastRenderedPageBreak/>
              <w:t xml:space="preserve">What is </w:t>
            </w:r>
            <w:r w:rsidR="00215215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Sector: </w:t>
            </w:r>
          </w:p>
          <w:p w:rsidR="00DD244A" w:rsidRPr="00F866EA" w:rsidRDefault="00F13542" w:rsidP="00F13542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DHBs designated as early adopters </w:t>
            </w:r>
            <w:r w:rsidR="005325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continue to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collect and report SNOMED</w:t>
            </w:r>
            <w:r w:rsidR="00015C0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CT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concept identifiers for all emergency department presentations.</w:t>
            </w:r>
            <w:r w:rsidR="005325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Any other DHBs who wish to commence reporting SNOMED CT may contact </w:t>
            </w:r>
            <w:hyperlink r:id="rId11" w:history="1">
              <w:r w:rsidR="00532529" w:rsidRPr="00315A42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/>
                </w:rPr>
                <w:t>ncamp@health.govt.nz</w:t>
              </w:r>
            </w:hyperlink>
            <w:r w:rsidR="005325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advise that they intended to do so.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F866EA" w:rsidRDefault="00F13542" w:rsidP="00F13542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addition of capturing data for ED presentations will allow analysis of the reason why patients attend and the treatment provided in the emergency department. 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  <w:r w:rsidR="003B61B9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F866EA" w:rsidRDefault="00F13542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This change is supported by the Australasian College of Emergency Medicine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2" w:history="1">
              <w:r w:rsidR="008C692F" w:rsidRPr="004F4B3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851ED5">
      <w:pPr>
        <w:rPr>
          <w:rFonts w:ascii="Segoe UI" w:hAnsi="Segoe UI" w:cs="Segoe UI"/>
          <w:sz w:val="20"/>
          <w:szCs w:val="20"/>
          <w:lang w:val="en-NZ"/>
        </w:rPr>
      </w:pPr>
      <w:bookmarkStart w:id="0" w:name="_GoBack"/>
      <w:bookmarkEnd w:id="0"/>
    </w:p>
    <w:sectPr w:rsidR="00023664" w:rsidRPr="00F74208" w:rsidSect="009C1439">
      <w:foot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EC" w:rsidRDefault="00DB09EC" w:rsidP="00FA49DF">
      <w:pPr>
        <w:pStyle w:val="TableText"/>
      </w:pPr>
      <w:r>
        <w:separator/>
      </w:r>
    </w:p>
  </w:endnote>
  <w:endnote w:type="continuationSeparator" w:id="0">
    <w:p w:rsidR="00DB09EC" w:rsidRDefault="00DB09EC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917"/>
      <w:gridCol w:w="5321"/>
      <w:gridCol w:w="1400"/>
    </w:tblGrid>
    <w:tr w:rsidR="00DB09EC" w:rsidRPr="00E036EE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:rsidR="00DB09EC" w:rsidRPr="00E036EE" w:rsidRDefault="00DB09EC" w:rsidP="00C54E8B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92110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E92110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:rsidR="008C692F" w:rsidRPr="003A4AE0" w:rsidRDefault="008C692F" w:rsidP="008C692F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3A4AE0">
            <w:rPr>
              <w:rFonts w:ascii="Arial" w:hAnsi="Arial" w:cs="Arial"/>
              <w:bCs/>
              <w:sz w:val="18"/>
              <w:szCs w:val="18"/>
              <w:lang w:val="en-NZ"/>
            </w:rPr>
            <w:t>cn_2020_NCAMP_NNPAC_ED_SNOMED_v2.0</w:t>
          </w:r>
        </w:p>
        <w:p w:rsidR="00DB09EC" w:rsidRPr="00E036EE" w:rsidRDefault="00DB09EC" w:rsidP="00102749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:rsidR="00DB09EC" w:rsidRPr="00E036EE" w:rsidRDefault="00DB09E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DB09EC" w:rsidRDefault="00DB09E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EC" w:rsidRDefault="00DB09EC" w:rsidP="00FA49DF">
      <w:pPr>
        <w:pStyle w:val="TableText"/>
      </w:pPr>
      <w:r>
        <w:separator/>
      </w:r>
    </w:p>
  </w:footnote>
  <w:footnote w:type="continuationSeparator" w:id="0">
    <w:p w:rsidR="00DB09EC" w:rsidRDefault="00DB09EC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6743C"/>
    <w:multiLevelType w:val="hybridMultilevel"/>
    <w:tmpl w:val="1AE4EC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DCA"/>
    <w:multiLevelType w:val="hybridMultilevel"/>
    <w:tmpl w:val="A4CCD7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1ADC"/>
    <w:multiLevelType w:val="hybridMultilevel"/>
    <w:tmpl w:val="E3082FCA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425"/>
    <w:multiLevelType w:val="hybridMultilevel"/>
    <w:tmpl w:val="51ACA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2B1A"/>
    <w:multiLevelType w:val="hybridMultilevel"/>
    <w:tmpl w:val="7D081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6DE9"/>
    <w:multiLevelType w:val="hybridMultilevel"/>
    <w:tmpl w:val="B2B0A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1567"/>
    <w:multiLevelType w:val="hybridMultilevel"/>
    <w:tmpl w:val="AC7ED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5"/>
  </w:num>
  <w:num w:numId="5">
    <w:abstractNumId w:val="3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2"/>
  </w:num>
  <w:num w:numId="11">
    <w:abstractNumId w:val="26"/>
  </w:num>
  <w:num w:numId="12">
    <w:abstractNumId w:val="27"/>
  </w:num>
  <w:num w:numId="13">
    <w:abstractNumId w:val="1"/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14"/>
  </w:num>
  <w:num w:numId="20">
    <w:abstractNumId w:val="23"/>
  </w:num>
  <w:num w:numId="21">
    <w:abstractNumId w:val="28"/>
  </w:num>
  <w:num w:numId="22">
    <w:abstractNumId w:val="8"/>
  </w:num>
  <w:num w:numId="23">
    <w:abstractNumId w:val="21"/>
  </w:num>
  <w:num w:numId="24">
    <w:abstractNumId w:val="20"/>
  </w:num>
  <w:num w:numId="25">
    <w:abstractNumId w:val="9"/>
  </w:num>
  <w:num w:numId="26">
    <w:abstractNumId w:val="17"/>
  </w:num>
  <w:num w:numId="27">
    <w:abstractNumId w:val="19"/>
  </w:num>
  <w:num w:numId="28">
    <w:abstractNumId w:val="15"/>
  </w:num>
  <w:num w:numId="29">
    <w:abstractNumId w:val="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42"/>
    <w:rsid w:val="000010AF"/>
    <w:rsid w:val="000129B8"/>
    <w:rsid w:val="00015C02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2749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83B7B"/>
    <w:rsid w:val="00184272"/>
    <w:rsid w:val="00192024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53DAD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4AE0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E3BEA"/>
    <w:rsid w:val="004F20C6"/>
    <w:rsid w:val="004F4C25"/>
    <w:rsid w:val="004F4E85"/>
    <w:rsid w:val="004F772D"/>
    <w:rsid w:val="004F7836"/>
    <w:rsid w:val="005030D4"/>
    <w:rsid w:val="00506CDB"/>
    <w:rsid w:val="005103D8"/>
    <w:rsid w:val="005128C3"/>
    <w:rsid w:val="00524D24"/>
    <w:rsid w:val="005278A0"/>
    <w:rsid w:val="00530731"/>
    <w:rsid w:val="00532529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061BE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1E21"/>
    <w:rsid w:val="0082203D"/>
    <w:rsid w:val="008233F6"/>
    <w:rsid w:val="0082741F"/>
    <w:rsid w:val="00831A77"/>
    <w:rsid w:val="00834339"/>
    <w:rsid w:val="0084284E"/>
    <w:rsid w:val="00845101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C692F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C1439"/>
    <w:rsid w:val="009D07E6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49EA"/>
    <w:rsid w:val="00B3665A"/>
    <w:rsid w:val="00B474A8"/>
    <w:rsid w:val="00B50A87"/>
    <w:rsid w:val="00B53950"/>
    <w:rsid w:val="00B540BE"/>
    <w:rsid w:val="00B607F6"/>
    <w:rsid w:val="00B75C3B"/>
    <w:rsid w:val="00B80F00"/>
    <w:rsid w:val="00B92588"/>
    <w:rsid w:val="00BA2B52"/>
    <w:rsid w:val="00BA5B1E"/>
    <w:rsid w:val="00BE0597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54E8B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B4862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09E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2110"/>
    <w:rsid w:val="00E9791A"/>
    <w:rsid w:val="00EB01F2"/>
    <w:rsid w:val="00ED158B"/>
    <w:rsid w:val="00EE35CE"/>
    <w:rsid w:val="00EE4C5D"/>
    <w:rsid w:val="00EE4D3F"/>
    <w:rsid w:val="00EE7535"/>
    <w:rsid w:val="00EF3E38"/>
    <w:rsid w:val="00F02B09"/>
    <w:rsid w:val="00F07E24"/>
    <w:rsid w:val="00F13542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02B0"/>
    <w:rsid w:val="00F831C0"/>
    <w:rsid w:val="00F866EA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2212D-2781-4A15-961F-59BF7F7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lfuvd">
    <w:name w:val="ilfuvd"/>
    <w:basedOn w:val="DefaultParagraphFont"/>
    <w:rsid w:val="00B349EA"/>
  </w:style>
  <w:style w:type="paragraph" w:styleId="ListParagraph">
    <w:name w:val="List Paragraph"/>
    <w:basedOn w:val="Normal"/>
    <w:uiPriority w:val="34"/>
    <w:qFormat/>
    <w:rsid w:val="00B3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camp@health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amp@health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t.nz/publication/hiso-10048-emergency-care-data-standard-public-commen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C28C-94D8-49A5-A7E6-03967B64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5</TotalTime>
  <Pages>3</Pages>
  <Words>610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4696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WoodR</dc:creator>
  <cp:keywords/>
  <cp:lastModifiedBy>Ron Wood</cp:lastModifiedBy>
  <cp:revision>6</cp:revision>
  <cp:lastPrinted>2018-11-27T02:44:00Z</cp:lastPrinted>
  <dcterms:created xsi:type="dcterms:W3CDTF">2019-12-05T20:49:00Z</dcterms:created>
  <dcterms:modified xsi:type="dcterms:W3CDTF">2019-12-09T20:17:00Z</dcterms:modified>
</cp:coreProperties>
</file>