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09F2" w14:textId="77777777" w:rsidR="00BE52E1" w:rsidRDefault="001A1E7F" w:rsidP="3414F524">
      <w:pPr>
        <w:spacing w:before="120" w:after="120" w:line="240" w:lineRule="auto"/>
        <w:ind w:right="113"/>
      </w:pPr>
      <w:r w:rsidRPr="001A1E7F">
        <w:rPr>
          <w:rFonts w:ascii="Poppins" w:eastAsia="Times New Roman" w:hAnsi="Poppins" w:cs="Poppins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A1C908" wp14:editId="26A9F919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2360930" cy="51435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752D9997" w14:textId="77777777" w:rsidR="00374D76" w:rsidRDefault="00374D76" w:rsidP="007C5A55">
                            <w:pPr>
                              <w:spacing w:line="256" w:lineRule="auto"/>
                              <w:jc w:val="right"/>
                              <w:rPr>
                                <w:rFonts w:ascii="Poppins" w:hAnsi="Poppins" w:cs="Poppins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Fill out and send to: info@ncspregister.h</w:t>
                            </w:r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ealth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.nz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1C908" id="Text Box 2" o:spid="_x0000_s1026" style="position:absolute;margin-left:134.7pt;margin-top:15.9pt;width:185.9pt;height:40.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" strokecolor="white [3212]">
                <v:textbox>
                  <w:txbxContent>
                    <w:p w14:paraId="752D9997" w14:textId="77777777" w:rsidR="00374D76" w:rsidRDefault="00374D76" w:rsidP="007C5A55">
                      <w:pPr>
                        <w:spacing w:line="256" w:lineRule="auto"/>
                        <w:jc w:val="right"/>
                        <w:rPr>
                          <w:rFonts w:ascii="Poppins" w:hAnsi="Poppins" w:cs="Poppins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Fill out and send to: info@ncspregister.h</w:t>
                      </w:r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ealth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.nz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7CF099E8">
        <w:rPr>
          <w:noProof/>
        </w:rPr>
        <w:drawing>
          <wp:inline distT="0" distB="0" distL="0" distR="0" wp14:anchorId="61C5E89B" wp14:editId="007968D1">
            <wp:extent cx="2303145" cy="619125"/>
            <wp:effectExtent l="0" t="0" r="1905" b="9525"/>
            <wp:docPr id="389292666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AF01ECC6-7322-3329-C7D7-5169066C4D0E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C6F57" w14:textId="77777777" w:rsidR="001A1E7F" w:rsidRDefault="001A1E7F" w:rsidP="3C3B59E8">
      <w:pPr>
        <w:spacing w:before="120" w:after="120" w:line="240" w:lineRule="auto"/>
        <w:ind w:left="113" w:right="113"/>
        <w:jc w:val="center"/>
        <w:rPr>
          <w:rFonts w:ascii="Poppins" w:eastAsia="Times New Roman" w:hAnsi="Poppins" w:cs="Poppins"/>
          <w:b/>
          <w:bCs/>
          <w:sz w:val="24"/>
          <w:szCs w:val="24"/>
        </w:rPr>
      </w:pPr>
    </w:p>
    <w:p w14:paraId="37C8420F" w14:textId="77777777" w:rsidR="3E0B918A" w:rsidRPr="00450BB7" w:rsidRDefault="009514FD" w:rsidP="3C3B59E8">
      <w:pPr>
        <w:spacing w:before="120" w:after="120" w:line="240" w:lineRule="auto"/>
        <w:ind w:left="113" w:right="113"/>
        <w:jc w:val="center"/>
        <w:rPr>
          <w:rFonts w:ascii="Poppins" w:eastAsia="Times New Roman" w:hAnsi="Poppins" w:cs="Poppins"/>
          <w:b/>
          <w:bCs/>
          <w:sz w:val="24"/>
          <w:szCs w:val="24"/>
        </w:rPr>
      </w:pPr>
      <w:r w:rsidRPr="5BDBB0AC">
        <w:rPr>
          <w:rFonts w:ascii="Poppins" w:eastAsia="Times New Roman" w:hAnsi="Poppins" w:cs="Poppins"/>
          <w:b/>
          <w:bCs/>
          <w:sz w:val="24"/>
          <w:szCs w:val="24"/>
        </w:rPr>
        <w:t>Hysterectomy</w:t>
      </w:r>
      <w:r w:rsidR="3A79A40B" w:rsidRPr="5BDBB0AC">
        <w:rPr>
          <w:rFonts w:ascii="Poppins" w:eastAsia="Times New Roman" w:hAnsi="Poppins" w:cs="Poppins"/>
          <w:b/>
          <w:bCs/>
          <w:sz w:val="24"/>
          <w:szCs w:val="24"/>
        </w:rPr>
        <w:t xml:space="preserve"> </w:t>
      </w:r>
      <w:r w:rsidRPr="5BDBB0AC">
        <w:rPr>
          <w:rFonts w:ascii="Poppins" w:eastAsia="Times New Roman" w:hAnsi="Poppins" w:cs="Poppins"/>
          <w:b/>
          <w:bCs/>
          <w:sz w:val="24"/>
          <w:szCs w:val="24"/>
        </w:rPr>
        <w:t>information required to update the NCSP Register</w:t>
      </w:r>
    </w:p>
    <w:p w14:paraId="189B110B" w14:textId="77777777" w:rsidR="2F6DC863" w:rsidRPr="003C45D5" w:rsidRDefault="2F6DC863" w:rsidP="3E0B918A">
      <w:pPr>
        <w:spacing w:before="120" w:after="120" w:line="240" w:lineRule="auto"/>
        <w:ind w:left="113" w:right="113"/>
        <w:rPr>
          <w:rFonts w:ascii="Poppins" w:eastAsia="Times New Roman" w:hAnsi="Poppins" w:cs="Poppins"/>
        </w:rPr>
      </w:pPr>
      <w:r w:rsidRPr="2DEABDA0">
        <w:rPr>
          <w:rFonts w:ascii="Poppins" w:eastAsia="Times New Roman" w:hAnsi="Poppins" w:cs="Poppins"/>
        </w:rPr>
        <w:t>Some p</w:t>
      </w:r>
      <w:r w:rsidR="58ACE6ED" w:rsidRPr="2DEABDA0">
        <w:rPr>
          <w:rFonts w:ascii="Poppins" w:eastAsia="Times New Roman" w:hAnsi="Poppins" w:cs="Poppins"/>
        </w:rPr>
        <w:t>eople</w:t>
      </w:r>
      <w:r w:rsidRPr="2DEABDA0">
        <w:rPr>
          <w:rFonts w:ascii="Poppins" w:eastAsia="Times New Roman" w:hAnsi="Poppins" w:cs="Poppins"/>
        </w:rPr>
        <w:t xml:space="preserve"> do not have hysterectomy status recorded on the N</w:t>
      </w:r>
      <w:r w:rsidR="31C66C8A" w:rsidRPr="2DEABDA0">
        <w:rPr>
          <w:rFonts w:ascii="Poppins" w:eastAsia="Times New Roman" w:hAnsi="Poppins" w:cs="Poppins"/>
        </w:rPr>
        <w:t xml:space="preserve">ational </w:t>
      </w:r>
      <w:r w:rsidRPr="2DEABDA0">
        <w:rPr>
          <w:rFonts w:ascii="Poppins" w:eastAsia="Times New Roman" w:hAnsi="Poppins" w:cs="Poppins"/>
        </w:rPr>
        <w:t>C</w:t>
      </w:r>
      <w:r w:rsidR="5A81D1D9" w:rsidRPr="2DEABDA0">
        <w:rPr>
          <w:rFonts w:ascii="Poppins" w:eastAsia="Times New Roman" w:hAnsi="Poppins" w:cs="Poppins"/>
        </w:rPr>
        <w:t xml:space="preserve">ervical </w:t>
      </w:r>
      <w:r w:rsidRPr="2DEABDA0">
        <w:rPr>
          <w:rFonts w:ascii="Poppins" w:eastAsia="Times New Roman" w:hAnsi="Poppins" w:cs="Poppins"/>
        </w:rPr>
        <w:t>S</w:t>
      </w:r>
      <w:r w:rsidR="50D4164B" w:rsidRPr="2DEABDA0">
        <w:rPr>
          <w:rFonts w:ascii="Poppins" w:eastAsia="Times New Roman" w:hAnsi="Poppins" w:cs="Poppins"/>
        </w:rPr>
        <w:t xml:space="preserve">creening </w:t>
      </w:r>
      <w:r w:rsidRPr="2DEABDA0">
        <w:rPr>
          <w:rFonts w:ascii="Poppins" w:eastAsia="Times New Roman" w:hAnsi="Poppins" w:cs="Poppins"/>
        </w:rPr>
        <w:t>P</w:t>
      </w:r>
      <w:r w:rsidR="75BBFB58" w:rsidRPr="2DEABDA0">
        <w:rPr>
          <w:rFonts w:ascii="Poppins" w:eastAsia="Times New Roman" w:hAnsi="Poppins" w:cs="Poppins"/>
        </w:rPr>
        <w:t>rogramme (NCSP)</w:t>
      </w:r>
      <w:r w:rsidRPr="2DEABDA0">
        <w:rPr>
          <w:rFonts w:ascii="Poppins" w:eastAsia="Times New Roman" w:hAnsi="Poppins" w:cs="Poppins"/>
        </w:rPr>
        <w:t xml:space="preserve"> Register</w:t>
      </w:r>
      <w:r w:rsidR="0EC03AFC" w:rsidRPr="2DEABDA0">
        <w:rPr>
          <w:rFonts w:ascii="Poppins" w:eastAsia="Times New Roman" w:hAnsi="Poppins" w:cs="Poppins"/>
        </w:rPr>
        <w:t xml:space="preserve">, particularly if the hysterectomy </w:t>
      </w:r>
      <w:r w:rsidR="00905283" w:rsidRPr="2DEABDA0">
        <w:rPr>
          <w:rFonts w:ascii="Poppins" w:eastAsia="Times New Roman" w:hAnsi="Poppins" w:cs="Poppins"/>
        </w:rPr>
        <w:t xml:space="preserve">occurred </w:t>
      </w:r>
      <w:r w:rsidR="4E7ACCF2" w:rsidRPr="2DEABDA0">
        <w:rPr>
          <w:rFonts w:ascii="Poppins" w:eastAsia="Times New Roman" w:hAnsi="Poppins" w:cs="Poppins"/>
        </w:rPr>
        <w:t xml:space="preserve">historically </w:t>
      </w:r>
      <w:r w:rsidR="00905283" w:rsidRPr="2DEABDA0">
        <w:rPr>
          <w:rFonts w:ascii="Poppins" w:eastAsia="Times New Roman" w:hAnsi="Poppins" w:cs="Poppins"/>
        </w:rPr>
        <w:t>long ago</w:t>
      </w:r>
      <w:r w:rsidR="0EC03AFC" w:rsidRPr="2DEABDA0">
        <w:rPr>
          <w:rFonts w:ascii="Poppins" w:eastAsia="Times New Roman" w:hAnsi="Poppins" w:cs="Poppins"/>
        </w:rPr>
        <w:t xml:space="preserve"> or overseas.</w:t>
      </w:r>
    </w:p>
    <w:p w14:paraId="0FE99370" w14:textId="77777777" w:rsidR="206E9820" w:rsidRPr="003C45D5" w:rsidRDefault="206E9820" w:rsidP="3E0B918A">
      <w:pPr>
        <w:spacing w:before="120" w:after="120" w:line="240" w:lineRule="auto"/>
        <w:ind w:left="113" w:right="113"/>
        <w:rPr>
          <w:rFonts w:ascii="Poppins" w:eastAsia="Times New Roman" w:hAnsi="Poppins" w:cs="Poppins"/>
        </w:rPr>
      </w:pPr>
      <w:r w:rsidRPr="003C45D5">
        <w:rPr>
          <w:rFonts w:ascii="Poppins" w:eastAsia="Times New Roman" w:hAnsi="Poppins" w:cs="Poppins"/>
        </w:rPr>
        <w:t>You can use this form to</w:t>
      </w:r>
      <w:r w:rsidR="00514C7F">
        <w:rPr>
          <w:rFonts w:ascii="Poppins" w:eastAsia="Times New Roman" w:hAnsi="Poppins" w:cs="Poppins"/>
        </w:rPr>
        <w:t xml:space="preserve"> </w:t>
      </w:r>
      <w:r w:rsidR="67E33A16" w:rsidRPr="63E3AC38">
        <w:rPr>
          <w:rFonts w:ascii="Poppins" w:eastAsia="Times New Roman" w:hAnsi="Poppins" w:cs="Poppins"/>
        </w:rPr>
        <w:t>notify</w:t>
      </w:r>
      <w:r w:rsidR="00514C7F">
        <w:rPr>
          <w:rFonts w:ascii="Poppins" w:eastAsia="Times New Roman" w:hAnsi="Poppins" w:cs="Poppins"/>
        </w:rPr>
        <w:t xml:space="preserve"> the NCSP register about a </w:t>
      </w:r>
      <w:r w:rsidR="714D3FBD" w:rsidRPr="3E038AE7">
        <w:rPr>
          <w:rFonts w:ascii="Poppins" w:eastAsia="Times New Roman" w:hAnsi="Poppins" w:cs="Poppins"/>
        </w:rPr>
        <w:t>p</w:t>
      </w:r>
      <w:r w:rsidRPr="3E038AE7">
        <w:rPr>
          <w:rFonts w:ascii="Poppins" w:eastAsia="Times New Roman" w:hAnsi="Poppins" w:cs="Poppins"/>
        </w:rPr>
        <w:t>erson’s</w:t>
      </w:r>
      <w:r w:rsidRPr="003C45D5">
        <w:rPr>
          <w:rFonts w:ascii="Poppins" w:eastAsia="Times New Roman" w:hAnsi="Poppins" w:cs="Poppins"/>
        </w:rPr>
        <w:t xml:space="preserve"> hysterectomy status</w:t>
      </w:r>
      <w:r w:rsidR="00044BE4" w:rsidRPr="003C45D5">
        <w:rPr>
          <w:rFonts w:ascii="Poppins" w:eastAsia="Times New Roman" w:hAnsi="Poppins" w:cs="Poppins"/>
        </w:rPr>
        <w:t>.</w:t>
      </w:r>
      <w:r w:rsidR="3435F7F2" w:rsidRPr="003C45D5">
        <w:rPr>
          <w:rFonts w:ascii="Poppins" w:eastAsia="Times New Roman" w:hAnsi="Poppins" w:cs="Poppins"/>
        </w:rPr>
        <w:t xml:space="preserve"> </w:t>
      </w:r>
      <w:r w:rsidR="00044BE4" w:rsidRPr="003C45D5">
        <w:rPr>
          <w:rFonts w:ascii="Poppins" w:eastAsia="Times New Roman" w:hAnsi="Poppins" w:cs="Poppins"/>
        </w:rPr>
        <w:t>T</w:t>
      </w:r>
      <w:r w:rsidR="3435F7F2" w:rsidRPr="003C45D5">
        <w:rPr>
          <w:rFonts w:ascii="Poppins" w:eastAsia="Times New Roman" w:hAnsi="Poppins" w:cs="Poppins"/>
        </w:rPr>
        <w:t xml:space="preserve">his will </w:t>
      </w:r>
      <w:r w:rsidR="239AC6C5" w:rsidRPr="003C45D5">
        <w:rPr>
          <w:rFonts w:ascii="Poppins" w:eastAsia="Times New Roman" w:hAnsi="Poppins" w:cs="Poppins"/>
        </w:rPr>
        <w:t>c</w:t>
      </w:r>
      <w:r w:rsidR="3435F7F2" w:rsidRPr="003C45D5">
        <w:rPr>
          <w:rFonts w:ascii="Poppins" w:eastAsia="Times New Roman" w:hAnsi="Poppins" w:cs="Poppins"/>
        </w:rPr>
        <w:t xml:space="preserve">reate a record </w:t>
      </w:r>
      <w:r w:rsidR="44978D81" w:rsidRPr="003C45D5">
        <w:rPr>
          <w:rFonts w:ascii="Poppins" w:eastAsia="Times New Roman" w:hAnsi="Poppins" w:cs="Poppins"/>
        </w:rPr>
        <w:t>of the hysterectomy and adjust future screening recommendations.</w:t>
      </w:r>
    </w:p>
    <w:p w14:paraId="0EC9EB42" w14:textId="77777777" w:rsidR="44978D81" w:rsidRPr="003C45D5" w:rsidRDefault="44978D81" w:rsidP="3E0B918A">
      <w:pPr>
        <w:spacing w:before="120" w:after="120" w:line="240" w:lineRule="auto"/>
        <w:ind w:left="113" w:right="113"/>
        <w:rPr>
          <w:rFonts w:ascii="Poppins" w:eastAsia="Times New Roman" w:hAnsi="Poppins" w:cs="Poppins"/>
        </w:rPr>
      </w:pPr>
      <w:r w:rsidRPr="003C45D5">
        <w:rPr>
          <w:rFonts w:ascii="Poppins" w:eastAsia="Times New Roman" w:hAnsi="Poppins" w:cs="Poppins"/>
        </w:rPr>
        <w:t xml:space="preserve">The NCSP </w:t>
      </w:r>
      <w:r w:rsidR="00905283" w:rsidRPr="003C45D5">
        <w:rPr>
          <w:rFonts w:ascii="Poppins" w:eastAsia="Times New Roman" w:hAnsi="Poppins" w:cs="Poppins"/>
        </w:rPr>
        <w:t xml:space="preserve">must confirm </w:t>
      </w:r>
      <w:r w:rsidR="006D7E77" w:rsidRPr="003C45D5">
        <w:rPr>
          <w:rFonts w:ascii="Poppins" w:eastAsia="Times New Roman" w:hAnsi="Poppins" w:cs="Poppins"/>
        </w:rPr>
        <w:t>the following</w:t>
      </w:r>
      <w:r w:rsidRPr="003C45D5">
        <w:rPr>
          <w:rFonts w:ascii="Poppins" w:eastAsia="Times New Roman" w:hAnsi="Poppins" w:cs="Poppins"/>
        </w:rPr>
        <w:t xml:space="preserve"> information before updating hysterectomy status </w:t>
      </w:r>
      <w:r w:rsidR="623FABF6" w:rsidRPr="003C45D5">
        <w:rPr>
          <w:rFonts w:ascii="Poppins" w:eastAsia="Times New Roman" w:hAnsi="Poppins" w:cs="Poppins"/>
        </w:rPr>
        <w:t xml:space="preserve">to ensure </w:t>
      </w:r>
      <w:r w:rsidR="0D7A2991" w:rsidRPr="003C45D5">
        <w:rPr>
          <w:rFonts w:ascii="Poppins" w:eastAsia="Times New Roman" w:hAnsi="Poppins" w:cs="Poppins"/>
        </w:rPr>
        <w:t xml:space="preserve">that </w:t>
      </w:r>
      <w:r w:rsidR="623FABF6" w:rsidRPr="003C45D5">
        <w:rPr>
          <w:rFonts w:ascii="Poppins" w:eastAsia="Times New Roman" w:hAnsi="Poppins" w:cs="Poppins"/>
        </w:rPr>
        <w:t>participants can safely stop screening.</w:t>
      </w:r>
    </w:p>
    <w:p w14:paraId="735305F6" w14:textId="77777777" w:rsidR="623FABF6" w:rsidRPr="003C45D5" w:rsidRDefault="623FABF6" w:rsidP="00C1224C">
      <w:pPr>
        <w:pStyle w:val="ListParagraph"/>
        <w:numPr>
          <w:ilvl w:val="0"/>
          <w:numId w:val="1"/>
        </w:numPr>
        <w:spacing w:before="120" w:after="120" w:line="240" w:lineRule="auto"/>
        <w:ind w:right="113"/>
        <w:rPr>
          <w:rFonts w:ascii="Poppins" w:eastAsia="Times New Roman" w:hAnsi="Poppins" w:cs="Poppins"/>
        </w:rPr>
      </w:pPr>
      <w:r w:rsidRPr="003C45D5">
        <w:rPr>
          <w:rFonts w:ascii="Poppins" w:eastAsia="Times New Roman" w:hAnsi="Poppins" w:cs="Poppins"/>
        </w:rPr>
        <w:t>Confirmation that the cervix was completely excised</w:t>
      </w:r>
    </w:p>
    <w:p w14:paraId="5318970B" w14:textId="77777777" w:rsidR="623FABF6" w:rsidRPr="003C45D5" w:rsidRDefault="000A4190" w:rsidP="00C1224C">
      <w:pPr>
        <w:pStyle w:val="ListParagraph"/>
        <w:numPr>
          <w:ilvl w:val="0"/>
          <w:numId w:val="1"/>
        </w:numPr>
        <w:spacing w:before="120" w:after="120" w:line="240" w:lineRule="auto"/>
        <w:ind w:right="113"/>
        <w:rPr>
          <w:rFonts w:ascii="Poppins" w:eastAsia="Times New Roman" w:hAnsi="Poppins" w:cs="Poppins"/>
        </w:rPr>
      </w:pPr>
      <w:r w:rsidRPr="003C45D5">
        <w:rPr>
          <w:rFonts w:ascii="Poppins" w:eastAsia="Times New Roman" w:hAnsi="Poppins" w:cs="Poppins"/>
        </w:rPr>
        <w:t>Confirmation t</w:t>
      </w:r>
      <w:r w:rsidR="623FABF6" w:rsidRPr="003C45D5">
        <w:rPr>
          <w:rFonts w:ascii="Poppins" w:eastAsia="Times New Roman" w:hAnsi="Poppins" w:cs="Poppins"/>
        </w:rPr>
        <w:t>hat cervical histology was normal</w:t>
      </w:r>
    </w:p>
    <w:p w14:paraId="71675164" w14:textId="77777777" w:rsidR="72390763" w:rsidRPr="003C45D5" w:rsidRDefault="000A4190" w:rsidP="00C1224C">
      <w:pPr>
        <w:spacing w:before="120" w:after="120" w:line="240" w:lineRule="auto"/>
        <w:ind w:right="113"/>
        <w:rPr>
          <w:rFonts w:ascii="Poppins" w:eastAsia="Times New Roman" w:hAnsi="Poppins" w:cs="Poppins"/>
        </w:rPr>
      </w:pPr>
      <w:r w:rsidRPr="003C45D5">
        <w:rPr>
          <w:rFonts w:ascii="Poppins" w:eastAsia="Times New Roman" w:hAnsi="Poppins" w:cs="Poppins"/>
        </w:rPr>
        <w:t>The i</w:t>
      </w:r>
      <w:r w:rsidR="72390763" w:rsidRPr="003C45D5">
        <w:rPr>
          <w:rFonts w:ascii="Poppins" w:eastAsia="Times New Roman" w:hAnsi="Poppins" w:cs="Poppins"/>
        </w:rPr>
        <w:t xml:space="preserve">nformation you provide will be used by </w:t>
      </w:r>
      <w:r w:rsidR="00864975">
        <w:rPr>
          <w:rFonts w:ascii="Poppins" w:eastAsia="Times New Roman" w:hAnsi="Poppins" w:cs="Poppins"/>
        </w:rPr>
        <w:t xml:space="preserve">the </w:t>
      </w:r>
      <w:r w:rsidR="72390763" w:rsidRPr="003C45D5">
        <w:rPr>
          <w:rFonts w:ascii="Poppins" w:eastAsia="Times New Roman" w:hAnsi="Poppins" w:cs="Poppins"/>
        </w:rPr>
        <w:t>NCSP to assess whether a person's hysterectomy status can be updated.</w:t>
      </w:r>
    </w:p>
    <w:p w14:paraId="23AA65B6" w14:textId="37447ECF" w:rsidR="396F7DB8" w:rsidRPr="003C45D5" w:rsidRDefault="00864975" w:rsidP="3E0B918A">
      <w:pPr>
        <w:spacing w:before="120" w:after="120" w:line="240" w:lineRule="auto"/>
        <w:ind w:right="113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 xml:space="preserve">The </w:t>
      </w:r>
      <w:r w:rsidR="396F7DB8" w:rsidRPr="003C45D5">
        <w:rPr>
          <w:rFonts w:ascii="Poppins" w:eastAsia="Times New Roman" w:hAnsi="Poppins" w:cs="Poppins"/>
        </w:rPr>
        <w:t xml:space="preserve">NCSP will contact you if </w:t>
      </w:r>
      <w:r w:rsidR="44004860" w:rsidRPr="003C45D5">
        <w:rPr>
          <w:rFonts w:ascii="Poppins" w:eastAsia="Times New Roman" w:hAnsi="Poppins" w:cs="Poppins"/>
        </w:rPr>
        <w:t xml:space="preserve">the information you have provided </w:t>
      </w:r>
      <w:r w:rsidR="35A8D203" w:rsidRPr="003C45D5">
        <w:rPr>
          <w:rFonts w:ascii="Poppins" w:eastAsia="Times New Roman" w:hAnsi="Poppins" w:cs="Poppins"/>
        </w:rPr>
        <w:t>is not complete or sufficient to update</w:t>
      </w:r>
      <w:r w:rsidR="009719E0" w:rsidRPr="003C45D5">
        <w:rPr>
          <w:rFonts w:ascii="Poppins" w:eastAsia="Times New Roman" w:hAnsi="Poppins" w:cs="Poppins"/>
        </w:rPr>
        <w:t xml:space="preserve"> the</w:t>
      </w:r>
      <w:r w:rsidR="35A8D203" w:rsidRPr="003C45D5">
        <w:rPr>
          <w:rFonts w:ascii="Poppins" w:eastAsia="Times New Roman" w:hAnsi="Poppins" w:cs="Poppins"/>
        </w:rPr>
        <w:t xml:space="preserve"> hysterectomy status</w:t>
      </w:r>
      <w:r w:rsidR="00595687" w:rsidRPr="003C45D5">
        <w:rPr>
          <w:rFonts w:ascii="Poppins" w:eastAsia="Times New Roman" w:hAnsi="Poppins" w:cs="Poppins"/>
        </w:rPr>
        <w:t xml:space="preserve">, or if </w:t>
      </w:r>
      <w:r w:rsidR="00BB20ED" w:rsidRPr="003C45D5">
        <w:rPr>
          <w:rFonts w:ascii="Poppins" w:eastAsia="Times New Roman" w:hAnsi="Poppins" w:cs="Poppins"/>
        </w:rPr>
        <w:t>the recommendation is that further testing is required</w:t>
      </w:r>
      <w:r w:rsidR="35A8D203" w:rsidRPr="003C45D5">
        <w:rPr>
          <w:rFonts w:ascii="Poppins" w:eastAsia="Times New Roman" w:hAnsi="Poppins" w:cs="Poppins"/>
        </w:rPr>
        <w:t>.</w:t>
      </w:r>
    </w:p>
    <w:p w14:paraId="5B0CBEAC" w14:textId="77777777" w:rsidR="001A1E7F" w:rsidRDefault="001A1E7F" w:rsidP="00C1224C">
      <w:pPr>
        <w:spacing w:before="120" w:after="120" w:line="240" w:lineRule="auto"/>
        <w:ind w:right="113"/>
        <w:rPr>
          <w:rFonts w:ascii="Poppins" w:eastAsia="Times New Roman" w:hAnsi="Poppins" w:cs="Poppins"/>
          <w:b/>
          <w:bCs/>
        </w:rPr>
      </w:pPr>
    </w:p>
    <w:p w14:paraId="12FBB83C" w14:textId="77777777" w:rsidR="72390763" w:rsidRPr="003C45D5" w:rsidRDefault="72390763" w:rsidP="00C1224C">
      <w:pPr>
        <w:spacing w:before="120" w:after="120" w:line="240" w:lineRule="auto"/>
        <w:ind w:right="113"/>
        <w:rPr>
          <w:rFonts w:ascii="Poppins" w:eastAsia="Times New Roman" w:hAnsi="Poppins" w:cs="Poppins"/>
          <w:b/>
          <w:bCs/>
        </w:rPr>
      </w:pPr>
      <w:r w:rsidRPr="003C45D5">
        <w:rPr>
          <w:rFonts w:ascii="Poppins" w:eastAsia="Times New Roman" w:hAnsi="Poppins" w:cs="Poppins"/>
          <w:b/>
          <w:bCs/>
        </w:rPr>
        <w:t>Required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6092"/>
      </w:tblGrid>
      <w:tr w:rsidR="00326F40" w:rsidRPr="003C45D5" w14:paraId="5DB033AE" w14:textId="77777777" w:rsidTr="3C3B59E8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790EA" w14:textId="77777777" w:rsidR="00326F40" w:rsidRPr="003C45D5" w:rsidRDefault="00326F40" w:rsidP="0073204B">
            <w:pPr>
              <w:overflowPunct w:val="0"/>
              <w:autoSpaceDE w:val="0"/>
              <w:autoSpaceDN w:val="0"/>
              <w:adjustRightInd w:val="0"/>
              <w:spacing w:before="120" w:after="120"/>
              <w:ind w:left="113" w:right="113"/>
              <w:textAlignment w:val="baseline"/>
              <w:rPr>
                <w:rFonts w:ascii="Poppins" w:hAnsi="Poppins" w:cs="Poppins"/>
                <w:b/>
                <w:color w:val="000000"/>
                <w:sz w:val="22"/>
                <w:szCs w:val="22"/>
                <w14:ligatures w14:val="none"/>
              </w:rPr>
            </w:pPr>
            <w:r w:rsidRPr="003C45D5">
              <w:rPr>
                <w:rFonts w:ascii="Poppins" w:hAnsi="Poppins" w:cs="Poppins"/>
                <w:b/>
                <w:color w:val="000000"/>
                <w:sz w:val="22"/>
                <w:szCs w:val="22"/>
                <w14:ligatures w14:val="none"/>
              </w:rPr>
              <w:t xml:space="preserve">NHI 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ermStart w:id="1238911843" w:edGrp="everyone" w:displacedByCustomXml="next"/>
          <w:sdt>
            <w:sdtPr>
              <w:rPr>
                <w:rFonts w:ascii="Poppins" w:hAnsi="Poppins" w:cs="Poppins"/>
                <w:i/>
                <w:iCs/>
                <w:color w:val="000000"/>
                <w:sz w:val="18"/>
                <w:szCs w:val="18"/>
                <w14:ligatures w14:val="none"/>
              </w:rPr>
              <w:id w:val="-57858634"/>
              <w:placeholder>
                <w:docPart w:val="DefaultPlaceholder_-1854013440"/>
              </w:placeholder>
              <w:text/>
            </w:sdtPr>
            <w:sdtEndPr>
              <w:rPr>
                <w:color w:val="000000" w:themeColor="text1"/>
              </w:rPr>
            </w:sdtEndPr>
            <w:sdtContent>
              <w:p w14:paraId="31DF46E9" w14:textId="77777777" w:rsidR="00326F40" w:rsidRPr="0073204B" w:rsidRDefault="0054278C" w:rsidP="001E59DF">
                <w:pPr>
                  <w:overflowPunct w:val="0"/>
                  <w:autoSpaceDE w:val="0"/>
                  <w:autoSpaceDN w:val="0"/>
                  <w:adjustRightInd w:val="0"/>
                  <w:spacing w:before="120" w:after="120"/>
                  <w:ind w:left="113" w:right="113"/>
                  <w:textAlignment w:val="baseline"/>
                  <w:rPr>
                    <w:rFonts w:ascii="Poppins" w:hAnsi="Poppins" w:cs="Poppins"/>
                    <w:color w:val="000000"/>
                    <w:sz w:val="18"/>
                    <w:szCs w:val="18"/>
                    <w14:ligatures w14:val="none"/>
                  </w:rPr>
                </w:pPr>
                <w:r w:rsidRPr="007135F3">
                  <w:rPr>
                    <w:rFonts w:ascii="Poppins" w:hAnsi="Poppins" w:cs="Poppins"/>
                    <w:i/>
                    <w:iCs/>
                    <w:color w:val="000000"/>
                    <w:sz w:val="18"/>
                    <w:szCs w:val="18"/>
                    <w14:ligatures w14:val="none"/>
                  </w:rPr>
                  <w:t>Click here to add text</w:t>
                </w:r>
              </w:p>
            </w:sdtContent>
          </w:sdt>
          <w:permEnd w:id="1238911843" w:displacedByCustomXml="prev"/>
        </w:tc>
      </w:tr>
      <w:tr w:rsidR="00326F40" w:rsidRPr="003C45D5" w14:paraId="73081B43" w14:textId="77777777" w:rsidTr="3C3B59E8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B8EA6" w14:textId="77777777" w:rsidR="00326F40" w:rsidRPr="003C45D5" w:rsidRDefault="00326F40" w:rsidP="0073204B">
            <w:pPr>
              <w:overflowPunct w:val="0"/>
              <w:autoSpaceDE w:val="0"/>
              <w:autoSpaceDN w:val="0"/>
              <w:adjustRightInd w:val="0"/>
              <w:spacing w:before="120" w:after="120"/>
              <w:ind w:left="113" w:right="113"/>
              <w:textAlignment w:val="baseline"/>
              <w:rPr>
                <w:rFonts w:ascii="Poppins" w:hAnsi="Poppins" w:cs="Poppins"/>
                <w:b/>
                <w:color w:val="000000"/>
                <w:sz w:val="22"/>
                <w:szCs w:val="22"/>
                <w14:ligatures w14:val="none"/>
              </w:rPr>
            </w:pPr>
            <w:r w:rsidRPr="003C45D5">
              <w:rPr>
                <w:rFonts w:ascii="Poppins" w:hAnsi="Poppins" w:cs="Poppins"/>
                <w:b/>
                <w:color w:val="000000"/>
                <w:sz w:val="22"/>
                <w:szCs w:val="22"/>
                <w14:ligatures w14:val="none"/>
              </w:rPr>
              <w:t>Name</w:t>
            </w:r>
          </w:p>
        </w:tc>
        <w:permStart w:id="2000624737" w:edGrp="everyone"/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14:paraId="755C5A7B" w14:textId="77777777" w:rsidR="00326F40" w:rsidRPr="0073204B" w:rsidRDefault="005D178F" w:rsidP="0054278C">
            <w:pPr>
              <w:overflowPunct w:val="0"/>
              <w:autoSpaceDE w:val="0"/>
              <w:autoSpaceDN w:val="0"/>
              <w:adjustRightInd w:val="0"/>
              <w:spacing w:before="120" w:after="120"/>
              <w:ind w:left="113" w:right="113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14:ligatures w14:val="none"/>
              </w:rPr>
            </w:pPr>
            <w:sdt>
              <w:sdtPr>
                <w:rPr>
                  <w:rFonts w:ascii="Poppins" w:hAnsi="Poppins" w:cs="Poppins"/>
                  <w:i/>
                  <w:iCs/>
                  <w:sz w:val="18"/>
                  <w:szCs w:val="18"/>
                </w:rPr>
                <w:id w:val="14622240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4278C" w:rsidRPr="007135F3">
                  <w:rPr>
                    <w:rFonts w:ascii="Poppins" w:hAnsi="Poppins" w:cs="Poppins"/>
                    <w:i/>
                    <w:iCs/>
                    <w:sz w:val="18"/>
                    <w:szCs w:val="18"/>
                  </w:rPr>
                  <w:t>Click here to add text</w:t>
                </w:r>
              </w:sdtContent>
            </w:sdt>
            <w:permEnd w:id="2000624737"/>
          </w:p>
        </w:tc>
      </w:tr>
      <w:tr w:rsidR="00326F40" w:rsidRPr="003C45D5" w14:paraId="36C798B3" w14:textId="77777777" w:rsidTr="3C3B59E8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ADFD7" w14:textId="77777777" w:rsidR="00326F40" w:rsidRPr="003C45D5" w:rsidRDefault="00326F40" w:rsidP="0073204B">
            <w:pPr>
              <w:overflowPunct w:val="0"/>
              <w:autoSpaceDE w:val="0"/>
              <w:autoSpaceDN w:val="0"/>
              <w:adjustRightInd w:val="0"/>
              <w:spacing w:before="120" w:after="120"/>
              <w:ind w:left="113" w:right="113"/>
              <w:textAlignment w:val="baseline"/>
              <w:rPr>
                <w:rFonts w:ascii="Poppins" w:hAnsi="Poppins" w:cs="Poppins"/>
                <w:b/>
                <w:color w:val="000000"/>
                <w:sz w:val="22"/>
                <w:szCs w:val="22"/>
                <w14:ligatures w14:val="none"/>
              </w:rPr>
            </w:pPr>
            <w:r w:rsidRPr="003C45D5">
              <w:rPr>
                <w:rFonts w:ascii="Poppins" w:hAnsi="Poppins" w:cs="Poppins"/>
                <w:b/>
                <w:color w:val="000000"/>
                <w:sz w:val="22"/>
                <w:szCs w:val="22"/>
                <w14:ligatures w14:val="none"/>
              </w:rPr>
              <w:t>Date of birth</w:t>
            </w:r>
          </w:p>
        </w:tc>
        <w:permStart w:id="1040526626" w:edGrp="everyone" w:displacedByCustomXml="next"/>
        <w:sdt>
          <w:sdtPr>
            <w:rPr>
              <w:rFonts w:ascii="Poppins" w:hAnsi="Poppins" w:cs="Poppins"/>
              <w:i/>
              <w:iCs/>
              <w:color w:val="000000"/>
              <w:sz w:val="18"/>
              <w:szCs w:val="18"/>
              <w14:ligatures w14:val="none"/>
            </w:rPr>
            <w:id w:val="164133446"/>
            <w:placeholder>
              <w:docPart w:val="DefaultPlaceholder_-1854013440"/>
            </w:placeholder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66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39F061" w14:textId="77777777" w:rsidR="00326F40" w:rsidRPr="0073204B" w:rsidRDefault="0054278C" w:rsidP="0054278C">
                <w:pPr>
                  <w:overflowPunct w:val="0"/>
                  <w:autoSpaceDE w:val="0"/>
                  <w:autoSpaceDN w:val="0"/>
                  <w:adjustRightInd w:val="0"/>
                  <w:spacing w:before="120" w:after="120"/>
                  <w:ind w:left="113" w:right="113"/>
                  <w:textAlignment w:val="baseline"/>
                  <w:rPr>
                    <w:rFonts w:ascii="Poppins" w:hAnsi="Poppins" w:cs="Poppins"/>
                    <w:color w:val="000000"/>
                    <w:sz w:val="18"/>
                    <w:szCs w:val="18"/>
                    <w14:ligatures w14:val="none"/>
                  </w:rPr>
                </w:pPr>
                <w:r w:rsidRPr="007135F3">
                  <w:rPr>
                    <w:rFonts w:ascii="Poppins" w:hAnsi="Poppins" w:cs="Poppins"/>
                    <w:i/>
                    <w:iCs/>
                    <w:color w:val="000000"/>
                    <w:sz w:val="18"/>
                    <w:szCs w:val="18"/>
                    <w14:ligatures w14:val="none"/>
                  </w:rPr>
                  <w:t>Click here to add text</w:t>
                </w:r>
              </w:p>
            </w:tc>
          </w:sdtContent>
        </w:sdt>
        <w:permEnd w:id="1040526626" w:displacedByCustomXml="prev"/>
      </w:tr>
    </w:tbl>
    <w:p w14:paraId="2239CE3D" w14:textId="77777777" w:rsidR="3C3B59E8" w:rsidRDefault="3C3B59E8" w:rsidP="3C3B59E8">
      <w:pPr>
        <w:rPr>
          <w:rFonts w:ascii="Poppins" w:hAnsi="Poppins" w:cs="Poppins"/>
        </w:rPr>
      </w:pPr>
    </w:p>
    <w:p w14:paraId="1EA9D161" w14:textId="77777777" w:rsidR="00326F40" w:rsidRPr="00286CA1" w:rsidRDefault="00025E7D" w:rsidP="3C3B59E8">
      <w:pPr>
        <w:rPr>
          <w:rFonts w:ascii="Poppins" w:hAnsi="Poppins" w:cs="Poppins"/>
        </w:rPr>
      </w:pPr>
      <w:r w:rsidRPr="5ABC3334">
        <w:rPr>
          <w:rFonts w:ascii="Poppins" w:hAnsi="Poppins" w:cs="Poppins"/>
        </w:rPr>
        <w:t xml:space="preserve">The following will be accepted by the </w:t>
      </w:r>
      <w:r w:rsidR="00097C77" w:rsidRPr="5ABC3334">
        <w:rPr>
          <w:rFonts w:ascii="Poppins" w:hAnsi="Poppins" w:cs="Poppins"/>
        </w:rPr>
        <w:t xml:space="preserve">NCSP </w:t>
      </w:r>
      <w:r w:rsidRPr="5ABC3334">
        <w:rPr>
          <w:rFonts w:ascii="Poppins" w:hAnsi="Poppins" w:cs="Poppins"/>
        </w:rPr>
        <w:t>Register as evidence of total hysterectomy, in order of preference:</w:t>
      </w:r>
    </w:p>
    <w:permStart w:id="1839755891" w:edGrp="everyone"/>
    <w:p w14:paraId="73D23A32" w14:textId="63CAB44F" w:rsidR="00326F40" w:rsidRPr="00154E44" w:rsidRDefault="005D178F" w:rsidP="3C3B59E8">
      <w:pPr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111198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97D">
            <w:rPr>
              <w:rFonts w:ascii="MS Gothic" w:eastAsia="MS Gothic" w:hAnsi="MS Gothic" w:cs="Poppins" w:hint="eastAsia"/>
            </w:rPr>
            <w:t>☐</w:t>
          </w:r>
        </w:sdtContent>
      </w:sdt>
      <w:permEnd w:id="1839755891"/>
      <w:r w:rsidR="00326F40" w:rsidRPr="3C3B59E8">
        <w:rPr>
          <w:rFonts w:ascii="Poppins" w:hAnsi="Poppins" w:cs="Poppins"/>
          <w:b/>
          <w:bCs/>
        </w:rPr>
        <w:t>Pathology report of hysterectomy specimen</w:t>
      </w:r>
      <w:r w:rsidR="00B3544D" w:rsidRPr="3C3B59E8">
        <w:rPr>
          <w:rFonts w:ascii="Poppins" w:hAnsi="Poppins" w:cs="Poppins"/>
        </w:rPr>
        <w:t xml:space="preserve"> </w:t>
      </w:r>
      <w:r w:rsidR="00B3544D" w:rsidRPr="3C3B59E8">
        <w:rPr>
          <w:rFonts w:ascii="Poppins" w:hAnsi="Poppins" w:cs="Poppins"/>
          <w:b/>
          <w:bCs/>
        </w:rPr>
        <w:t>attached</w:t>
      </w:r>
    </w:p>
    <w:p w14:paraId="630F86B3" w14:textId="77777777" w:rsidR="00326F40" w:rsidRPr="00286CA1" w:rsidRDefault="001E36F9">
      <w:pPr>
        <w:rPr>
          <w:rFonts w:ascii="Poppins" w:hAnsi="Poppins" w:cs="Poppins"/>
          <w:i/>
          <w:iCs/>
        </w:rPr>
      </w:pPr>
      <w:r w:rsidRPr="3C3B59E8">
        <w:rPr>
          <w:rFonts w:ascii="Poppins" w:hAnsi="Poppins" w:cs="Poppins"/>
          <w:i/>
          <w:iCs/>
        </w:rPr>
        <w:t>If not available:</w:t>
      </w:r>
    </w:p>
    <w:permStart w:id="529163881" w:edGrp="everyone"/>
    <w:p w14:paraId="65AF68A7" w14:textId="699DD112" w:rsidR="00EB5575" w:rsidRPr="00154E44" w:rsidRDefault="005D178F" w:rsidP="3C3B59E8">
      <w:pPr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79964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97D">
            <w:rPr>
              <w:rFonts w:ascii="MS Gothic" w:eastAsia="MS Gothic" w:hAnsi="MS Gothic" w:cs="Poppins" w:hint="eastAsia"/>
            </w:rPr>
            <w:t>☐</w:t>
          </w:r>
        </w:sdtContent>
      </w:sdt>
      <w:permEnd w:id="529163881"/>
      <w:r w:rsidR="00326F40" w:rsidRPr="3C3B59E8">
        <w:rPr>
          <w:rFonts w:ascii="Poppins" w:hAnsi="Poppins" w:cs="Poppins"/>
          <w:b/>
          <w:bCs/>
        </w:rPr>
        <w:t xml:space="preserve">Specialist letter </w:t>
      </w:r>
      <w:r w:rsidR="00450BB7" w:rsidRPr="3C3B59E8">
        <w:rPr>
          <w:rFonts w:ascii="Poppins" w:hAnsi="Poppins" w:cs="Poppins"/>
          <w:b/>
          <w:bCs/>
        </w:rPr>
        <w:t>attached</w:t>
      </w:r>
      <w:r w:rsidR="00450BB7" w:rsidRPr="3C3B59E8">
        <w:rPr>
          <w:rFonts w:ascii="Poppins" w:hAnsi="Poppins" w:cs="Poppins"/>
        </w:rPr>
        <w:t xml:space="preserve"> </w:t>
      </w:r>
      <w:r w:rsidR="00326F40" w:rsidRPr="3C3B59E8">
        <w:rPr>
          <w:rFonts w:ascii="Poppins" w:hAnsi="Poppins" w:cs="Poppins"/>
          <w:b/>
          <w:bCs/>
        </w:rPr>
        <w:t>confirming</w:t>
      </w:r>
      <w:r w:rsidR="00864975" w:rsidRPr="3C3B59E8">
        <w:rPr>
          <w:rFonts w:ascii="Poppins" w:hAnsi="Poppins" w:cs="Poppins"/>
          <w:b/>
          <w:bCs/>
        </w:rPr>
        <w:t>:</w:t>
      </w:r>
      <w:r w:rsidR="00326F40" w:rsidRPr="3C3B59E8">
        <w:rPr>
          <w:rFonts w:ascii="Poppins" w:hAnsi="Poppins" w:cs="Poppins"/>
          <w:b/>
          <w:bCs/>
        </w:rPr>
        <w:t xml:space="preserve"> </w:t>
      </w:r>
    </w:p>
    <w:p w14:paraId="154EB087" w14:textId="77777777" w:rsidR="00EB5575" w:rsidRPr="00286CA1" w:rsidRDefault="00326F40" w:rsidP="00EB5575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286CA1">
        <w:rPr>
          <w:rFonts w:ascii="Poppins" w:hAnsi="Poppins" w:cs="Poppins"/>
        </w:rPr>
        <w:t xml:space="preserve">the date of total hysterectomy </w:t>
      </w:r>
    </w:p>
    <w:p w14:paraId="06D6E710" w14:textId="77777777" w:rsidR="00326F40" w:rsidRPr="00286CA1" w:rsidRDefault="00326F40" w:rsidP="00EB5575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286CA1">
        <w:rPr>
          <w:rFonts w:ascii="Poppins" w:hAnsi="Poppins" w:cs="Poppins"/>
        </w:rPr>
        <w:lastRenderedPageBreak/>
        <w:t xml:space="preserve">the histology of the cervix </w:t>
      </w:r>
      <w:r w:rsidR="00044BE4" w:rsidRPr="00286CA1">
        <w:rPr>
          <w:rFonts w:ascii="Poppins" w:hAnsi="Poppins" w:cs="Poppins"/>
        </w:rPr>
        <w:t>in the hysterectomy specimen</w:t>
      </w:r>
    </w:p>
    <w:p w14:paraId="7D6B173E" w14:textId="77777777" w:rsidR="00326F40" w:rsidRPr="00286CA1" w:rsidRDefault="001E36F9">
      <w:pPr>
        <w:rPr>
          <w:rFonts w:ascii="Poppins" w:hAnsi="Poppins" w:cs="Poppins"/>
          <w:i/>
          <w:iCs/>
        </w:rPr>
      </w:pPr>
      <w:r w:rsidRPr="00286CA1">
        <w:rPr>
          <w:rFonts w:ascii="Poppins" w:hAnsi="Poppins" w:cs="Poppins"/>
          <w:i/>
          <w:iCs/>
        </w:rPr>
        <w:t>If not available:</w:t>
      </w:r>
    </w:p>
    <w:p w14:paraId="10679BD7" w14:textId="77777777" w:rsidR="00326F40" w:rsidRPr="00154E44" w:rsidRDefault="10305F2E" w:rsidP="00154E44">
      <w:pPr>
        <w:ind w:left="720" w:hanging="720"/>
        <w:rPr>
          <w:rFonts w:ascii="Poppins" w:hAnsi="Poppins" w:cs="Poppins"/>
        </w:rPr>
      </w:pPr>
      <w:r w:rsidRPr="3C3B59E8">
        <w:rPr>
          <w:rFonts w:ascii="Poppins" w:hAnsi="Poppins" w:cs="Poppins"/>
        </w:rPr>
        <w:t xml:space="preserve">If </w:t>
      </w:r>
      <w:r w:rsidR="1BC2EAE8" w:rsidRPr="3C3B59E8">
        <w:rPr>
          <w:rFonts w:ascii="Poppins" w:hAnsi="Poppins" w:cs="Poppins"/>
        </w:rPr>
        <w:t>d</w:t>
      </w:r>
      <w:r w:rsidR="00326F40" w:rsidRPr="3C3B59E8">
        <w:rPr>
          <w:rFonts w:ascii="Poppins" w:hAnsi="Poppins" w:cs="Poppins"/>
        </w:rPr>
        <w:t xml:space="preserve">ocumentation </w:t>
      </w:r>
      <w:r w:rsidR="6A9E329A" w:rsidRPr="3C3B59E8">
        <w:rPr>
          <w:rFonts w:ascii="Poppins" w:hAnsi="Poppins" w:cs="Poppins"/>
        </w:rPr>
        <w:t xml:space="preserve">is </w:t>
      </w:r>
      <w:r w:rsidR="00326F40" w:rsidRPr="3C3B59E8">
        <w:rPr>
          <w:rFonts w:ascii="Poppins" w:hAnsi="Poppins" w:cs="Poppins"/>
        </w:rPr>
        <w:t>not available</w:t>
      </w:r>
      <w:r w:rsidR="00BB542D" w:rsidRPr="3C3B59E8">
        <w:rPr>
          <w:rFonts w:ascii="Poppins" w:hAnsi="Poppins" w:cs="Poppins"/>
        </w:rPr>
        <w:t xml:space="preserve"> and the hysterectomy was performed in NZ</w:t>
      </w:r>
    </w:p>
    <w:permStart w:id="1655066915" w:edGrp="everyone"/>
    <w:p w14:paraId="71D23363" w14:textId="3295844E" w:rsidR="00326F40" w:rsidRDefault="005D178F" w:rsidP="3C3B59E8">
      <w:pPr>
        <w:spacing w:after="0"/>
        <w:rPr>
          <w:rFonts w:ascii="Poppins" w:hAnsi="Poppins" w:cs="Poppins"/>
          <w:b/>
          <w:bCs/>
        </w:rPr>
      </w:pPr>
      <w:sdt>
        <w:sdtPr>
          <w:rPr>
            <w:rFonts w:ascii="Poppins" w:hAnsi="Poppins" w:cs="Poppins"/>
          </w:rPr>
          <w:id w:val="784784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97D">
            <w:rPr>
              <w:rFonts w:ascii="MS Gothic" w:eastAsia="MS Gothic" w:hAnsi="MS Gothic" w:cs="Poppins" w:hint="eastAsia"/>
            </w:rPr>
            <w:t>☒</w:t>
          </w:r>
        </w:sdtContent>
      </w:sdt>
      <w:permEnd w:id="1655066915"/>
      <w:r w:rsidR="00326F40" w:rsidRPr="3C3B59E8">
        <w:rPr>
          <w:rFonts w:ascii="Poppins" w:hAnsi="Poppins" w:cs="Poppins"/>
          <w:b/>
          <w:bCs/>
        </w:rPr>
        <w:t>Date of total hysterectomy</w:t>
      </w:r>
      <w:r w:rsidR="001E36F9" w:rsidRPr="3C3B59E8">
        <w:rPr>
          <w:rFonts w:ascii="Poppins" w:hAnsi="Poppins" w:cs="Poppins"/>
          <w:b/>
          <w:bCs/>
        </w:rPr>
        <w:t xml:space="preserve"> </w:t>
      </w:r>
    </w:p>
    <w:p w14:paraId="280A4438" w14:textId="1F500902" w:rsidR="00953845" w:rsidRDefault="001F09D7" w:rsidP="00953845">
      <w:pPr>
        <w:spacing w:after="0"/>
        <w:ind w:firstLine="720"/>
        <w:rPr>
          <w:rFonts w:ascii="Poppins" w:hAnsi="Poppins" w:cs="Poppins"/>
        </w:rPr>
      </w:pPr>
      <w:r w:rsidRPr="3C3B59E8">
        <w:rPr>
          <w:rFonts w:ascii="Poppins" w:hAnsi="Poppins" w:cs="Poppins"/>
        </w:rPr>
        <w:t>D</w:t>
      </w:r>
      <w:r w:rsidR="1828F015" w:rsidRPr="3C3B59E8">
        <w:rPr>
          <w:rFonts w:ascii="Poppins" w:hAnsi="Poppins" w:cs="Poppins"/>
        </w:rPr>
        <w:t>ate</w:t>
      </w:r>
      <w:r w:rsidRPr="3C3B59E8">
        <w:rPr>
          <w:rFonts w:ascii="Poppins" w:hAnsi="Poppins" w:cs="Poppins"/>
        </w:rPr>
        <w:t>:</w:t>
      </w:r>
      <w:r w:rsidR="0079797D">
        <w:rPr>
          <w:rFonts w:ascii="Poppins" w:hAnsi="Poppins" w:cs="Poppins"/>
        </w:rPr>
        <w:t xml:space="preserve"> </w:t>
      </w:r>
      <w:permStart w:id="284314282" w:edGrp="everyone"/>
      <w:sdt>
        <w:sdtPr>
          <w:rPr>
            <w:rFonts w:ascii="Poppins" w:hAnsi="Poppins" w:cs="Poppins"/>
            <w:i/>
            <w:iCs/>
            <w:sz w:val="18"/>
            <w:szCs w:val="18"/>
          </w:rPr>
          <w:id w:val="-470284271"/>
          <w:placeholder>
            <w:docPart w:val="DC2AEE449FDE46F29ADB031A695A548D"/>
          </w:placeholder>
          <w:text/>
        </w:sdtPr>
        <w:sdtEndPr/>
        <w:sdtContent>
          <w:r w:rsidR="0079797D" w:rsidRPr="007135F3">
            <w:rPr>
              <w:rFonts w:ascii="Poppins" w:hAnsi="Poppins" w:cs="Poppins"/>
              <w:i/>
              <w:iCs/>
              <w:sz w:val="18"/>
              <w:szCs w:val="18"/>
            </w:rPr>
            <w:t>Click here to add text</w:t>
          </w:r>
        </w:sdtContent>
      </w:sdt>
      <w:permEnd w:id="284314282"/>
    </w:p>
    <w:p w14:paraId="2CE7D783" w14:textId="77777777" w:rsidR="00953845" w:rsidRDefault="00953845" w:rsidP="00953845">
      <w:pPr>
        <w:spacing w:after="0"/>
        <w:ind w:firstLine="720"/>
        <w:rPr>
          <w:rFonts w:ascii="Poppins" w:hAnsi="Poppins" w:cs="Poppins"/>
        </w:rPr>
      </w:pPr>
    </w:p>
    <w:p w14:paraId="554374C9" w14:textId="77777777" w:rsidR="00326F40" w:rsidRPr="00953845" w:rsidRDefault="00326F40" w:rsidP="00953845">
      <w:pPr>
        <w:spacing w:after="0"/>
        <w:ind w:firstLine="720"/>
        <w:rPr>
          <w:rFonts w:ascii="Poppins" w:hAnsi="Poppins" w:cs="Poppins"/>
        </w:rPr>
      </w:pPr>
      <w:r w:rsidRPr="00286CA1">
        <w:rPr>
          <w:rFonts w:ascii="Poppins" w:hAnsi="Poppins" w:cs="Poppins"/>
          <w:b/>
          <w:bCs/>
        </w:rPr>
        <w:t>Hospital where total hysterectomy was performed</w:t>
      </w:r>
    </w:p>
    <w:p w14:paraId="17E425B4" w14:textId="28F6CCC1" w:rsidR="006D7E77" w:rsidRDefault="001F09D7" w:rsidP="00864975">
      <w:pPr>
        <w:spacing w:after="0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ab/>
      </w:r>
      <w:r w:rsidRPr="001F09D7">
        <w:rPr>
          <w:rFonts w:ascii="Poppins" w:hAnsi="Poppins" w:cs="Poppins"/>
        </w:rPr>
        <w:t>Details:</w:t>
      </w:r>
      <w:r w:rsidR="0079797D" w:rsidRPr="0079797D">
        <w:rPr>
          <w:rFonts w:ascii="Poppins" w:hAnsi="Poppins" w:cs="Poppins"/>
          <w:i/>
          <w:iCs/>
          <w:sz w:val="18"/>
          <w:szCs w:val="18"/>
        </w:rPr>
        <w:t xml:space="preserve"> </w:t>
      </w:r>
      <w:permStart w:id="967515929" w:edGrp="everyone"/>
      <w:sdt>
        <w:sdtPr>
          <w:rPr>
            <w:rFonts w:ascii="Poppins" w:hAnsi="Poppins" w:cs="Poppins"/>
            <w:i/>
            <w:iCs/>
            <w:sz w:val="18"/>
            <w:szCs w:val="18"/>
          </w:rPr>
          <w:id w:val="1780686978"/>
          <w:placeholder>
            <w:docPart w:val="D3B16C7BA5CF4B248F72E1BD69511D13"/>
          </w:placeholder>
          <w:text/>
        </w:sdtPr>
        <w:sdtEndPr/>
        <w:sdtContent>
          <w:r w:rsidR="0079797D" w:rsidRPr="007135F3">
            <w:rPr>
              <w:rFonts w:ascii="Poppins" w:hAnsi="Poppins" w:cs="Poppins"/>
              <w:i/>
              <w:iCs/>
              <w:sz w:val="18"/>
              <w:szCs w:val="18"/>
            </w:rPr>
            <w:t>Click here to add text</w:t>
          </w:r>
        </w:sdtContent>
      </w:sdt>
      <w:permEnd w:id="967515929"/>
    </w:p>
    <w:p w14:paraId="26872656" w14:textId="77777777" w:rsidR="00864975" w:rsidRPr="00864975" w:rsidRDefault="00864975" w:rsidP="00864975">
      <w:pPr>
        <w:spacing w:after="0"/>
        <w:rPr>
          <w:rFonts w:ascii="Poppins" w:hAnsi="Poppins" w:cs="Poppins"/>
        </w:rPr>
      </w:pPr>
    </w:p>
    <w:p w14:paraId="29D670B5" w14:textId="77777777" w:rsidR="001F09D7" w:rsidRPr="001A1E7F" w:rsidRDefault="001E36F9" w:rsidP="001A1E7F">
      <w:pPr>
        <w:rPr>
          <w:rFonts w:ascii="Poppins" w:hAnsi="Poppins" w:cs="Poppins"/>
          <w:i/>
          <w:iCs/>
        </w:rPr>
      </w:pPr>
      <w:r w:rsidRPr="00286CA1">
        <w:rPr>
          <w:rFonts w:ascii="Poppins" w:hAnsi="Poppins" w:cs="Poppins"/>
          <w:i/>
          <w:iCs/>
        </w:rPr>
        <w:t>If no</w:t>
      </w:r>
      <w:r w:rsidR="00453D55" w:rsidRPr="00286CA1">
        <w:rPr>
          <w:rFonts w:ascii="Poppins" w:hAnsi="Poppins" w:cs="Poppins"/>
          <w:i/>
          <w:iCs/>
        </w:rPr>
        <w:t xml:space="preserve"> documentation is</w:t>
      </w:r>
      <w:r w:rsidRPr="00286CA1">
        <w:rPr>
          <w:rFonts w:ascii="Poppins" w:hAnsi="Poppins" w:cs="Poppins"/>
          <w:i/>
          <w:iCs/>
        </w:rPr>
        <w:t xml:space="preserve"> available</w:t>
      </w:r>
      <w:r w:rsidR="00864975">
        <w:rPr>
          <w:rFonts w:ascii="Poppins" w:hAnsi="Poppins" w:cs="Poppins"/>
          <w:i/>
          <w:iCs/>
        </w:rPr>
        <w:t>,</w:t>
      </w:r>
      <w:r w:rsidR="00323DDF" w:rsidRPr="00286CA1">
        <w:rPr>
          <w:rFonts w:ascii="Poppins" w:hAnsi="Poppins" w:cs="Poppins"/>
          <w:i/>
          <w:iCs/>
        </w:rPr>
        <w:t xml:space="preserve"> a clinical examination is recommended</w:t>
      </w:r>
      <w:r w:rsidRPr="00286CA1">
        <w:rPr>
          <w:rFonts w:ascii="Poppins" w:hAnsi="Poppins" w:cs="Poppins"/>
          <w:i/>
          <w:iCs/>
        </w:rPr>
        <w:t>:</w:t>
      </w:r>
    </w:p>
    <w:p w14:paraId="22AEA3D3" w14:textId="77777777" w:rsidR="00121807" w:rsidRDefault="28716A90">
      <w:pPr>
        <w:rPr>
          <w:rFonts w:ascii="Poppins" w:hAnsi="Poppins" w:cs="Poppins"/>
          <w:b/>
          <w:bCs/>
        </w:rPr>
      </w:pPr>
      <w:r w:rsidRPr="534FD1AC">
        <w:rPr>
          <w:rFonts w:ascii="Poppins" w:hAnsi="Poppins" w:cs="Poppins"/>
          <w:b/>
          <w:bCs/>
        </w:rPr>
        <w:t>Confirmation</w:t>
      </w:r>
      <w:r w:rsidRPr="54AF94C3">
        <w:rPr>
          <w:rFonts w:ascii="Poppins" w:hAnsi="Poppins" w:cs="Poppins"/>
          <w:b/>
          <w:bCs/>
        </w:rPr>
        <w:t xml:space="preserve"> of clinical examination</w:t>
      </w:r>
    </w:p>
    <w:permStart w:id="249058709" w:edGrp="everyone"/>
    <w:p w14:paraId="20CFA7DA" w14:textId="10A6444B" w:rsidR="0027771C" w:rsidRPr="00286CA1" w:rsidRDefault="005D178F" w:rsidP="52FC7C59">
      <w:pPr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26507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97D">
            <w:rPr>
              <w:rFonts w:ascii="MS Gothic" w:eastAsia="MS Gothic" w:hAnsi="MS Gothic" w:cs="Poppins" w:hint="eastAsia"/>
            </w:rPr>
            <w:t>☐</w:t>
          </w:r>
        </w:sdtContent>
      </w:sdt>
      <w:permEnd w:id="249058709"/>
      <w:r w:rsidR="0E462F2C" w:rsidRPr="79A99EC3">
        <w:rPr>
          <w:rFonts w:ascii="Poppins" w:hAnsi="Poppins" w:cs="Poppins"/>
        </w:rPr>
        <w:t xml:space="preserve"> </w:t>
      </w:r>
      <w:r w:rsidR="0027771C" w:rsidRPr="79A99EC3">
        <w:rPr>
          <w:rFonts w:ascii="Poppins" w:hAnsi="Poppins" w:cs="Poppins"/>
        </w:rPr>
        <w:t xml:space="preserve">I confirm I have examined the </w:t>
      </w:r>
      <w:r w:rsidR="005A7DAE" w:rsidRPr="79A99EC3">
        <w:rPr>
          <w:rFonts w:ascii="Poppins" w:hAnsi="Poppins" w:cs="Poppins"/>
        </w:rPr>
        <w:t>person above</w:t>
      </w:r>
      <w:r w:rsidR="0027771C" w:rsidRPr="79A99EC3">
        <w:rPr>
          <w:rFonts w:ascii="Poppins" w:hAnsi="Poppins" w:cs="Poppins"/>
        </w:rPr>
        <w:t xml:space="preserve"> and no cervix is present.</w:t>
      </w:r>
    </w:p>
    <w:permStart w:id="1636504762" w:edGrp="everyone"/>
    <w:p w14:paraId="596713A3" w14:textId="682C8C47" w:rsidR="752B0A13" w:rsidRDefault="005D178F" w:rsidP="52FC7C59">
      <w:pPr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46543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97D">
            <w:rPr>
              <w:rFonts w:ascii="MS Gothic" w:eastAsia="MS Gothic" w:hAnsi="MS Gothic" w:cs="Poppins" w:hint="eastAsia"/>
            </w:rPr>
            <w:t>☐</w:t>
          </w:r>
        </w:sdtContent>
      </w:sdt>
      <w:permEnd w:id="1636504762"/>
      <w:r w:rsidR="00441774" w:rsidRPr="3C3B59E8">
        <w:rPr>
          <w:rFonts w:ascii="Poppins" w:hAnsi="Poppins" w:cs="Poppins"/>
        </w:rPr>
        <w:t xml:space="preserve"> </w:t>
      </w:r>
      <w:r w:rsidR="43C1B722" w:rsidRPr="3C3B59E8">
        <w:rPr>
          <w:rFonts w:ascii="Poppins" w:hAnsi="Poppins" w:cs="Poppins"/>
        </w:rPr>
        <w:t>Date of clinical examination</w:t>
      </w:r>
      <w:r w:rsidR="57A7097A" w:rsidRPr="3C3B59E8">
        <w:rPr>
          <w:rFonts w:ascii="Poppins" w:hAnsi="Poppins" w:cs="Poppins"/>
        </w:rPr>
        <w:t>:</w:t>
      </w:r>
      <w:r w:rsidR="0079797D">
        <w:rPr>
          <w:rFonts w:ascii="Poppins" w:hAnsi="Poppins" w:cs="Poppins"/>
        </w:rPr>
        <w:t xml:space="preserve"> </w:t>
      </w:r>
      <w:permStart w:id="237054992" w:edGrp="everyone"/>
      <w:sdt>
        <w:sdtPr>
          <w:rPr>
            <w:rFonts w:ascii="Poppins" w:hAnsi="Poppins" w:cs="Poppins"/>
            <w:i/>
            <w:iCs/>
            <w:sz w:val="18"/>
            <w:szCs w:val="18"/>
          </w:rPr>
          <w:id w:val="382076545"/>
          <w:placeholder>
            <w:docPart w:val="5D193164FC604139B48079405D84927E"/>
          </w:placeholder>
          <w:text/>
        </w:sdtPr>
        <w:sdtEndPr/>
        <w:sdtContent>
          <w:r w:rsidR="0079797D" w:rsidRPr="007135F3">
            <w:rPr>
              <w:rFonts w:ascii="Poppins" w:hAnsi="Poppins" w:cs="Poppins"/>
              <w:i/>
              <w:iCs/>
              <w:sz w:val="18"/>
              <w:szCs w:val="18"/>
            </w:rPr>
            <w:t>Click here to add text</w:t>
          </w:r>
        </w:sdtContent>
      </w:sdt>
      <w:permEnd w:id="237054992"/>
    </w:p>
    <w:p w14:paraId="62692BF4" w14:textId="77777777" w:rsidR="00975804" w:rsidRPr="00286CA1" w:rsidRDefault="0027771C">
      <w:pPr>
        <w:rPr>
          <w:rFonts w:ascii="Poppins" w:hAnsi="Poppins" w:cs="Poppins"/>
        </w:rPr>
      </w:pPr>
      <w:r w:rsidRPr="3C3B59E8">
        <w:rPr>
          <w:rFonts w:ascii="Poppins" w:hAnsi="Poppins" w:cs="Poppins"/>
        </w:rPr>
        <w:t>Note: The Clinical Practice Guidelines recommend</w:t>
      </w:r>
      <w:r w:rsidR="008765DA" w:rsidRPr="3C3B59E8">
        <w:rPr>
          <w:rFonts w:ascii="Poppins" w:hAnsi="Poppins" w:cs="Poppins"/>
        </w:rPr>
        <w:t xml:space="preserve"> an HPV test </w:t>
      </w:r>
      <w:r w:rsidRPr="3C3B59E8">
        <w:rPr>
          <w:rFonts w:ascii="Poppins" w:hAnsi="Poppins" w:cs="Poppins"/>
        </w:rPr>
        <w:t xml:space="preserve">if the screening history was unknown </w:t>
      </w:r>
      <w:r w:rsidR="4C21DE82" w:rsidRPr="3C3B59E8">
        <w:rPr>
          <w:rFonts w:ascii="Poppins" w:hAnsi="Poppins" w:cs="Poppins"/>
        </w:rPr>
        <w:t xml:space="preserve">or if the person was unscreened </w:t>
      </w:r>
      <w:r w:rsidRPr="3C3B59E8">
        <w:rPr>
          <w:rFonts w:ascii="Poppins" w:hAnsi="Poppins" w:cs="Poppins"/>
        </w:rPr>
        <w:t xml:space="preserve">prior to hysterectomy. If HPV is not detected the patient can cease screening. </w:t>
      </w:r>
      <w:r w:rsidR="00E53A39" w:rsidRPr="3C3B59E8">
        <w:rPr>
          <w:rFonts w:ascii="Poppins" w:hAnsi="Poppins" w:cs="Poppins"/>
        </w:rPr>
        <w:t xml:space="preserve">For </w:t>
      </w:r>
      <w:r w:rsidR="002A5E27" w:rsidRPr="3C3B59E8">
        <w:rPr>
          <w:rFonts w:ascii="Poppins" w:hAnsi="Poppins" w:cs="Poppins"/>
        </w:rPr>
        <w:t>other clinical scenarios please</w:t>
      </w:r>
      <w:r w:rsidR="00E53A39" w:rsidRPr="3C3B59E8">
        <w:rPr>
          <w:rFonts w:ascii="Poppins" w:hAnsi="Poppins" w:cs="Poppins"/>
        </w:rPr>
        <w:t xml:space="preserve"> see Section 10 of the Clinical Practice Guidelines.</w:t>
      </w:r>
    </w:p>
    <w:p w14:paraId="77C82460" w14:textId="77777777" w:rsidR="0027771C" w:rsidRPr="001036BB" w:rsidRDefault="00323DDF" w:rsidP="32BAB122">
      <w:pPr>
        <w:rPr>
          <w:rFonts w:ascii="Poppins" w:hAnsi="Poppins" w:cs="Poppins"/>
          <w:b/>
          <w:bCs/>
        </w:rPr>
      </w:pPr>
      <w:r w:rsidRPr="001036BB">
        <w:rPr>
          <w:rFonts w:ascii="Poppins" w:hAnsi="Poppins" w:cs="Poppins"/>
          <w:b/>
          <w:bCs/>
        </w:rPr>
        <w:t xml:space="preserve">Options </w:t>
      </w:r>
    </w:p>
    <w:p w14:paraId="542876ED" w14:textId="77777777" w:rsidR="0027771C" w:rsidRPr="001036BB" w:rsidRDefault="15C9C8B9">
      <w:pPr>
        <w:rPr>
          <w:rFonts w:ascii="Poppins" w:hAnsi="Poppins" w:cs="Poppins"/>
          <w:b/>
          <w:bCs/>
        </w:rPr>
      </w:pPr>
      <w:r w:rsidRPr="3ABB7B99">
        <w:rPr>
          <w:rFonts w:ascii="Poppins" w:hAnsi="Poppins" w:cs="Poppins"/>
          <w:i/>
          <w:iCs/>
        </w:rPr>
        <w:t>I</w:t>
      </w:r>
      <w:r w:rsidR="008765DA" w:rsidRPr="3ABB7B99">
        <w:rPr>
          <w:rFonts w:ascii="Poppins" w:hAnsi="Poppins" w:cs="Poppins"/>
          <w:i/>
          <w:iCs/>
        </w:rPr>
        <w:t xml:space="preserve">f </w:t>
      </w:r>
      <w:r w:rsidR="00CB4D42" w:rsidRPr="3ABB7B99">
        <w:rPr>
          <w:rFonts w:ascii="Poppins" w:hAnsi="Poppins" w:cs="Poppins"/>
          <w:i/>
          <w:iCs/>
        </w:rPr>
        <w:t>no documentation is available and</w:t>
      </w:r>
      <w:r w:rsidR="008765DA" w:rsidRPr="3ABB7B99">
        <w:rPr>
          <w:rFonts w:ascii="Poppins" w:hAnsi="Poppins" w:cs="Poppins"/>
          <w:i/>
          <w:iCs/>
        </w:rPr>
        <w:t xml:space="preserve"> clinical examination is declined</w:t>
      </w:r>
    </w:p>
    <w:p w14:paraId="2F674C46" w14:textId="6AC834C9" w:rsidR="00914C52" w:rsidRPr="00286CA1" w:rsidRDefault="0027771C">
      <w:pPr>
        <w:rPr>
          <w:rFonts w:ascii="Poppins" w:hAnsi="Poppins" w:cs="Poppins"/>
        </w:rPr>
      </w:pPr>
      <w:r w:rsidRPr="00286CA1">
        <w:rPr>
          <w:rFonts w:ascii="Poppins" w:hAnsi="Poppins" w:cs="Poppins"/>
        </w:rPr>
        <w:t xml:space="preserve">The </w:t>
      </w:r>
      <w:r w:rsidR="38630E0F" w:rsidRPr="49450E9E">
        <w:rPr>
          <w:rFonts w:ascii="Poppins" w:hAnsi="Poppins" w:cs="Poppins"/>
        </w:rPr>
        <w:t>p</w:t>
      </w:r>
      <w:r w:rsidR="7A4D60A6" w:rsidRPr="49450E9E">
        <w:rPr>
          <w:rFonts w:ascii="Poppins" w:hAnsi="Poppins" w:cs="Poppins"/>
        </w:rPr>
        <w:t>articipant</w:t>
      </w:r>
      <w:r w:rsidR="00CB4D42" w:rsidRPr="00286CA1">
        <w:rPr>
          <w:rFonts w:ascii="Poppins" w:hAnsi="Poppins" w:cs="Poppins"/>
        </w:rPr>
        <w:t xml:space="preserve"> has the option to</w:t>
      </w:r>
      <w:r w:rsidR="00323DDF" w:rsidRPr="00286CA1">
        <w:rPr>
          <w:rFonts w:ascii="Poppins" w:hAnsi="Poppins" w:cs="Poppins"/>
        </w:rPr>
        <w:t xml:space="preserve"> continue or</w:t>
      </w:r>
      <w:r w:rsidR="00CB4D42" w:rsidRPr="00286CA1">
        <w:rPr>
          <w:rFonts w:ascii="Poppins" w:hAnsi="Poppins" w:cs="Poppins"/>
        </w:rPr>
        <w:t xml:space="preserve"> decline further screening.  </w:t>
      </w:r>
      <w:r w:rsidR="00323DDF" w:rsidRPr="00286CA1">
        <w:rPr>
          <w:rFonts w:ascii="Poppins" w:hAnsi="Poppins" w:cs="Poppins"/>
        </w:rPr>
        <w:t>If they choose to decline further screening</w:t>
      </w:r>
      <w:r w:rsidR="00CB4D42" w:rsidRPr="00286CA1">
        <w:rPr>
          <w:rFonts w:ascii="Poppins" w:hAnsi="Poppins" w:cs="Poppins"/>
        </w:rPr>
        <w:t xml:space="preserve"> they will not receive further notifications from the NCSP</w:t>
      </w:r>
      <w:r w:rsidR="00A27BC7">
        <w:rPr>
          <w:rFonts w:ascii="Poppins" w:hAnsi="Poppins" w:cs="Poppins"/>
        </w:rPr>
        <w:t>-</w:t>
      </w:r>
      <w:r w:rsidR="00CB4D42" w:rsidRPr="00286CA1">
        <w:rPr>
          <w:rFonts w:ascii="Poppins" w:hAnsi="Poppins" w:cs="Poppins"/>
        </w:rPr>
        <w:t>Register</w:t>
      </w:r>
      <w:r w:rsidR="004F7030" w:rsidRPr="00286CA1">
        <w:rPr>
          <w:rFonts w:ascii="Poppins" w:hAnsi="Poppins" w:cs="Poppins"/>
        </w:rPr>
        <w:t xml:space="preserve"> and will no longer be tracked by the </w:t>
      </w:r>
      <w:r w:rsidR="00914C52" w:rsidRPr="00286CA1">
        <w:rPr>
          <w:rFonts w:ascii="Poppins" w:hAnsi="Poppins" w:cs="Poppins"/>
        </w:rPr>
        <w:t>NCS</w:t>
      </w:r>
      <w:r w:rsidR="000C7C37" w:rsidRPr="00286CA1">
        <w:rPr>
          <w:rFonts w:ascii="Poppins" w:hAnsi="Poppins" w:cs="Poppins"/>
        </w:rPr>
        <w:t>P-</w:t>
      </w:r>
      <w:r w:rsidR="004F7030" w:rsidRPr="00286CA1">
        <w:rPr>
          <w:rFonts w:ascii="Poppins" w:hAnsi="Poppins" w:cs="Poppins"/>
        </w:rPr>
        <w:t>Register (</w:t>
      </w:r>
      <w:r w:rsidR="00914C52" w:rsidRPr="00286CA1">
        <w:rPr>
          <w:rFonts w:ascii="Poppins" w:hAnsi="Poppins" w:cs="Poppins"/>
        </w:rPr>
        <w:t>i.e.</w:t>
      </w:r>
      <w:r w:rsidR="004F7030" w:rsidRPr="00286CA1">
        <w:rPr>
          <w:rFonts w:ascii="Poppins" w:hAnsi="Poppins" w:cs="Poppins"/>
        </w:rPr>
        <w:t xml:space="preserve"> </w:t>
      </w:r>
      <w:r w:rsidR="00A27BC7">
        <w:rPr>
          <w:rFonts w:ascii="Poppins" w:hAnsi="Poppins" w:cs="Poppins"/>
        </w:rPr>
        <w:t xml:space="preserve">they </w:t>
      </w:r>
      <w:r w:rsidR="004F7030" w:rsidRPr="00286CA1">
        <w:rPr>
          <w:rFonts w:ascii="Poppins" w:hAnsi="Poppins" w:cs="Poppins"/>
        </w:rPr>
        <w:t xml:space="preserve">will not show up as being due </w:t>
      </w:r>
      <w:r w:rsidR="6E819DE0" w:rsidRPr="00286CA1">
        <w:rPr>
          <w:rFonts w:ascii="Poppins" w:hAnsi="Poppins" w:cs="Poppins"/>
        </w:rPr>
        <w:t xml:space="preserve">for </w:t>
      </w:r>
      <w:r w:rsidR="004F7030" w:rsidRPr="00286CA1">
        <w:rPr>
          <w:rFonts w:ascii="Poppins" w:hAnsi="Poppins" w:cs="Poppins"/>
        </w:rPr>
        <w:t>cervical screen</w:t>
      </w:r>
      <w:r w:rsidR="4FA7625C" w:rsidRPr="00286CA1">
        <w:rPr>
          <w:rFonts w:ascii="Poppins" w:hAnsi="Poppins" w:cs="Poppins"/>
        </w:rPr>
        <w:t>ing</w:t>
      </w:r>
      <w:r w:rsidR="004F7030" w:rsidRPr="00286CA1">
        <w:rPr>
          <w:rFonts w:ascii="Poppins" w:hAnsi="Poppins" w:cs="Poppins"/>
        </w:rPr>
        <w:t xml:space="preserve">).  </w:t>
      </w:r>
    </w:p>
    <w:p w14:paraId="28E5DBAB" w14:textId="77777777" w:rsidR="00750C84" w:rsidRPr="00286CA1" w:rsidRDefault="37F50CC1" w:rsidP="3C3B59E8">
      <w:pPr>
        <w:rPr>
          <w:rFonts w:ascii="Poppins" w:hAnsi="Poppins" w:cs="Poppins"/>
        </w:rPr>
      </w:pPr>
      <w:r w:rsidRPr="3C3B59E8">
        <w:rPr>
          <w:rFonts w:ascii="Poppins" w:hAnsi="Poppins" w:cs="Poppins"/>
        </w:rPr>
        <w:t xml:space="preserve">Cervical screening should continue if </w:t>
      </w:r>
      <w:r w:rsidR="004F7030" w:rsidRPr="3C3B59E8">
        <w:rPr>
          <w:rFonts w:ascii="Poppins" w:hAnsi="Poppins" w:cs="Poppins"/>
        </w:rPr>
        <w:t xml:space="preserve">the </w:t>
      </w:r>
      <w:r w:rsidR="003946FD" w:rsidRPr="3C3B59E8">
        <w:rPr>
          <w:rFonts w:ascii="Poppins" w:hAnsi="Poppins" w:cs="Poppins"/>
        </w:rPr>
        <w:t xml:space="preserve">cervix was not completely </w:t>
      </w:r>
      <w:r w:rsidR="006D7E77" w:rsidRPr="3C3B59E8">
        <w:rPr>
          <w:rFonts w:ascii="Poppins" w:hAnsi="Poppins" w:cs="Poppins"/>
        </w:rPr>
        <w:t>excised</w:t>
      </w:r>
      <w:r w:rsidR="455F73FB" w:rsidRPr="3C3B59E8">
        <w:rPr>
          <w:rFonts w:ascii="Poppins" w:hAnsi="Poppins" w:cs="Poppins"/>
        </w:rPr>
        <w:t xml:space="preserve"> e</w:t>
      </w:r>
      <w:r w:rsidR="7363699A" w:rsidRPr="3C3B59E8">
        <w:rPr>
          <w:rFonts w:ascii="Poppins" w:hAnsi="Poppins" w:cs="Poppins"/>
        </w:rPr>
        <w:t>.</w:t>
      </w:r>
      <w:r w:rsidR="455F73FB" w:rsidRPr="3C3B59E8">
        <w:rPr>
          <w:rFonts w:ascii="Poppins" w:hAnsi="Poppins" w:cs="Poppins"/>
        </w:rPr>
        <w:t>g</w:t>
      </w:r>
      <w:r w:rsidR="478050A4" w:rsidRPr="3C3B59E8">
        <w:rPr>
          <w:rFonts w:ascii="Poppins" w:hAnsi="Poppins" w:cs="Poppins"/>
        </w:rPr>
        <w:t>.</w:t>
      </w:r>
      <w:r w:rsidR="455F73FB" w:rsidRPr="3C3B59E8">
        <w:rPr>
          <w:rFonts w:ascii="Poppins" w:hAnsi="Poppins" w:cs="Poppins"/>
        </w:rPr>
        <w:t xml:space="preserve"> sub-total hysterectomy.</w:t>
      </w:r>
    </w:p>
    <w:p w14:paraId="1528F87B" w14:textId="77777777" w:rsidR="455F73FB" w:rsidRDefault="455F73FB" w:rsidP="3C3B59E8">
      <w:pPr>
        <w:rPr>
          <w:rFonts w:ascii="Poppins" w:hAnsi="Poppins" w:cs="Poppins"/>
        </w:rPr>
      </w:pPr>
      <w:r w:rsidRPr="3C3B59E8">
        <w:rPr>
          <w:rFonts w:ascii="Poppins" w:hAnsi="Poppins" w:cs="Poppins"/>
        </w:rPr>
        <w:t>Other follow up tests may be recommended if:</w:t>
      </w:r>
    </w:p>
    <w:p w14:paraId="5FD1337D" w14:textId="77777777" w:rsidR="00750C84" w:rsidRPr="00286CA1" w:rsidRDefault="003946FD" w:rsidP="00750C84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3C3B59E8">
        <w:rPr>
          <w:rFonts w:ascii="Poppins" w:hAnsi="Poppins" w:cs="Poppins"/>
        </w:rPr>
        <w:t xml:space="preserve">their screening history </w:t>
      </w:r>
      <w:r w:rsidR="00D12A51" w:rsidRPr="3C3B59E8">
        <w:rPr>
          <w:rFonts w:ascii="Poppins" w:hAnsi="Poppins" w:cs="Poppins"/>
        </w:rPr>
        <w:t xml:space="preserve">was </w:t>
      </w:r>
      <w:r w:rsidRPr="3C3B59E8">
        <w:rPr>
          <w:rFonts w:ascii="Poppins" w:hAnsi="Poppins" w:cs="Poppins"/>
        </w:rPr>
        <w:t>abnormal</w:t>
      </w:r>
      <w:r w:rsidR="00044BE4" w:rsidRPr="3C3B59E8">
        <w:rPr>
          <w:rFonts w:ascii="Poppins" w:hAnsi="Poppins" w:cs="Poppins"/>
        </w:rPr>
        <w:t xml:space="preserve"> </w:t>
      </w:r>
    </w:p>
    <w:p w14:paraId="77B13413" w14:textId="77777777" w:rsidR="0027771C" w:rsidRPr="00286CA1" w:rsidRDefault="003946FD" w:rsidP="00750C84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3C3B59E8">
        <w:rPr>
          <w:rFonts w:ascii="Poppins" w:hAnsi="Poppins" w:cs="Poppins"/>
        </w:rPr>
        <w:t xml:space="preserve">the histology of the cervix was abnormal </w:t>
      </w:r>
    </w:p>
    <w:p w14:paraId="6427ABCB" w14:textId="77777777" w:rsidR="00044BE4" w:rsidRPr="00286CA1" w:rsidRDefault="008A51E5" w:rsidP="00044BE4">
      <w:pPr>
        <w:rPr>
          <w:rFonts w:ascii="Poppins" w:hAnsi="Poppins" w:cs="Poppins"/>
        </w:rPr>
      </w:pPr>
      <w:r>
        <w:rPr>
          <w:rFonts w:ascii="Poppins" w:hAnsi="Poppins" w:cs="Poppins"/>
        </w:rPr>
        <w:t>P</w:t>
      </w:r>
      <w:r w:rsidR="00044BE4" w:rsidRPr="00286CA1">
        <w:rPr>
          <w:rFonts w:ascii="Poppins" w:hAnsi="Poppins" w:cs="Poppins"/>
        </w:rPr>
        <w:t>lease see Section 10 of the Clinical Practice Guidelines for further information</w:t>
      </w:r>
      <w:r>
        <w:rPr>
          <w:rFonts w:ascii="Poppins" w:hAnsi="Poppins" w:cs="Poppins"/>
        </w:rPr>
        <w:t>.</w:t>
      </w:r>
    </w:p>
    <w:tbl>
      <w:tblPr>
        <w:tblStyle w:val="TableGrid1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2953"/>
        <w:gridCol w:w="1630"/>
        <w:gridCol w:w="2763"/>
      </w:tblGrid>
      <w:tr w:rsidR="00441774" w:rsidRPr="00286CA1" w14:paraId="541C5B8F" w14:textId="77777777" w:rsidTr="3C3B59E8">
        <w:tc>
          <w:tcPr>
            <w:tcW w:w="1680" w:type="dxa"/>
            <w:tcBorders>
              <w:bottom w:val="single" w:sz="4" w:space="0" w:color="auto"/>
            </w:tcBorders>
          </w:tcPr>
          <w:p w14:paraId="60F6845A" w14:textId="77777777" w:rsidR="00610403" w:rsidRPr="007135F3" w:rsidRDefault="00610403" w:rsidP="00610403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</w:pPr>
            <w:r w:rsidRPr="007135F3"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  <w:t>Name</w:t>
            </w:r>
            <w:r w:rsidR="007135F3" w:rsidRPr="007135F3"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  <w:t>:</w:t>
            </w:r>
          </w:p>
        </w:tc>
        <w:permStart w:id="1400783531" w:edGrp="everyone" w:displacedByCustomXml="next"/>
        <w:sdt>
          <w:sdtPr>
            <w:rPr>
              <w:rFonts w:ascii="Poppins" w:hAnsi="Poppins" w:cs="Poppins"/>
              <w:i/>
              <w:iCs/>
              <w:sz w:val="18"/>
              <w:szCs w:val="18"/>
              <w14:ligatures w14:val="none"/>
            </w:rPr>
            <w:id w:val="-6609212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953" w:type="dxa"/>
                <w:tcBorders>
                  <w:bottom w:val="single" w:sz="4" w:space="0" w:color="auto"/>
                </w:tcBorders>
              </w:tcPr>
              <w:p w14:paraId="6C406954" w14:textId="77777777" w:rsidR="00610403" w:rsidRPr="007135F3" w:rsidRDefault="007135F3" w:rsidP="00610403">
                <w:pPr>
                  <w:overflowPunct w:val="0"/>
                  <w:autoSpaceDE w:val="0"/>
                  <w:autoSpaceDN w:val="0"/>
                  <w:adjustRightInd w:val="0"/>
                  <w:spacing w:before="240" w:after="240"/>
                  <w:textAlignment w:val="baseline"/>
                  <w:rPr>
                    <w:rFonts w:ascii="Poppins" w:hAnsi="Poppins" w:cs="Poppins"/>
                    <w:i/>
                    <w:iCs/>
                    <w:sz w:val="18"/>
                    <w:szCs w:val="18"/>
                    <w14:ligatures w14:val="none"/>
                  </w:rPr>
                </w:pPr>
                <w:r w:rsidRPr="007135F3">
                  <w:rPr>
                    <w:rFonts w:ascii="Poppins" w:hAnsi="Poppins" w:cs="Poppins"/>
                    <w:i/>
                    <w:iCs/>
                    <w:sz w:val="18"/>
                    <w:szCs w:val="18"/>
                    <w14:ligatures w14:val="none"/>
                  </w:rPr>
                  <w:t>Click here to add text</w:t>
                </w:r>
              </w:p>
            </w:tc>
          </w:sdtContent>
        </w:sdt>
        <w:permEnd w:id="1400783531" w:displacedByCustomXml="prev"/>
        <w:tc>
          <w:tcPr>
            <w:tcW w:w="1630" w:type="dxa"/>
            <w:tcBorders>
              <w:bottom w:val="single" w:sz="4" w:space="0" w:color="auto"/>
            </w:tcBorders>
          </w:tcPr>
          <w:p w14:paraId="7E15A649" w14:textId="77777777" w:rsidR="00610403" w:rsidRPr="007135F3" w:rsidRDefault="60600C64" w:rsidP="00610403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</w:pPr>
            <w:r w:rsidRPr="007135F3"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  <w:t>Role Title</w:t>
            </w:r>
            <w:r w:rsidR="31DDEE36" w:rsidRPr="007135F3"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  <w:t>:</w:t>
            </w:r>
          </w:p>
        </w:tc>
        <w:permStart w:id="1044793800" w:edGrp="everyone" w:displacedByCustomXml="next"/>
        <w:sdt>
          <w:sdtPr>
            <w:rPr>
              <w:rFonts w:ascii="Poppins" w:hAnsi="Poppins" w:cs="Poppins"/>
              <w:i/>
              <w:iCs/>
              <w:sz w:val="18"/>
              <w:szCs w:val="18"/>
              <w14:ligatures w14:val="none"/>
            </w:rPr>
            <w:id w:val="2214169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63" w:type="dxa"/>
                <w:tcBorders>
                  <w:bottom w:val="single" w:sz="4" w:space="0" w:color="auto"/>
                </w:tcBorders>
              </w:tcPr>
              <w:p w14:paraId="1F993894" w14:textId="77777777" w:rsidR="00610403" w:rsidRPr="007135F3" w:rsidRDefault="007135F3" w:rsidP="00610403">
                <w:pPr>
                  <w:overflowPunct w:val="0"/>
                  <w:autoSpaceDE w:val="0"/>
                  <w:autoSpaceDN w:val="0"/>
                  <w:adjustRightInd w:val="0"/>
                  <w:spacing w:before="240" w:after="240"/>
                  <w:textAlignment w:val="baseline"/>
                  <w:rPr>
                    <w:rFonts w:ascii="Poppins" w:hAnsi="Poppins" w:cs="Poppins"/>
                    <w:sz w:val="18"/>
                    <w:szCs w:val="18"/>
                    <w14:ligatures w14:val="none"/>
                  </w:rPr>
                </w:pPr>
                <w:r w:rsidRPr="007135F3">
                  <w:rPr>
                    <w:rFonts w:ascii="Poppins" w:hAnsi="Poppins" w:cs="Poppins"/>
                    <w:i/>
                    <w:iCs/>
                    <w:sz w:val="18"/>
                    <w:szCs w:val="18"/>
                    <w14:ligatures w14:val="none"/>
                  </w:rPr>
                  <w:t>Click here to add text</w:t>
                </w:r>
              </w:p>
            </w:tc>
          </w:sdtContent>
        </w:sdt>
        <w:permEnd w:id="1044793800" w:displacedByCustomXml="prev"/>
      </w:tr>
      <w:tr w:rsidR="00441774" w:rsidRPr="00286CA1" w14:paraId="22A3EE4C" w14:textId="77777777" w:rsidTr="3C3B59E8">
        <w:trPr>
          <w:trHeight w:val="66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5EF155F6" w14:textId="77777777" w:rsidR="00610403" w:rsidRPr="007135F3" w:rsidRDefault="292B5BF4" w:rsidP="00610403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</w:pPr>
            <w:r w:rsidRPr="007135F3"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  <w:lastRenderedPageBreak/>
              <w:t>Signatur</w:t>
            </w:r>
            <w:r w:rsidR="03E6B4DC" w:rsidRPr="007135F3"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  <w:t>e:</w:t>
            </w:r>
          </w:p>
        </w:tc>
        <w:permStart w:id="324487056" w:edGrp="everyone" w:displacedByCustomXml="next"/>
        <w:sdt>
          <w:sdtPr>
            <w:rPr>
              <w:rFonts w:ascii="Poppins" w:hAnsi="Poppins" w:cs="Poppins"/>
              <w:i/>
              <w:iCs/>
              <w:sz w:val="18"/>
              <w:szCs w:val="18"/>
              <w14:ligatures w14:val="none"/>
            </w:rPr>
            <w:id w:val="-1897579317"/>
            <w:placeholder>
              <w:docPart w:val="18447A459F1A4A5295C20EA9327B1EF8"/>
            </w:placeholder>
            <w:text/>
          </w:sdtPr>
          <w:sdtEndPr/>
          <w:sdtContent>
            <w:tc>
              <w:tcPr>
                <w:tcW w:w="2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7BB67A" w14:textId="14C0708D" w:rsidR="00610403" w:rsidRPr="007135F3" w:rsidRDefault="0079797D" w:rsidP="3C3B59E8">
                <w:pPr>
                  <w:overflowPunct w:val="0"/>
                  <w:autoSpaceDE w:val="0"/>
                  <w:autoSpaceDN w:val="0"/>
                  <w:adjustRightInd w:val="0"/>
                  <w:spacing w:before="240" w:after="240"/>
                  <w:textAlignment w:val="baseline"/>
                  <w:rPr>
                    <w:rFonts w:ascii="Poppins" w:hAnsi="Poppins" w:cs="Poppins"/>
                    <w:i/>
                    <w:iCs/>
                    <w:sz w:val="18"/>
                    <w:szCs w:val="18"/>
                    <w14:ligatures w14:val="none"/>
                  </w:rPr>
                </w:pPr>
                <w:r w:rsidRPr="007135F3">
                  <w:rPr>
                    <w:rFonts w:ascii="Poppins" w:hAnsi="Poppins" w:cs="Poppins"/>
                    <w:i/>
                    <w:iCs/>
                    <w:sz w:val="18"/>
                    <w:szCs w:val="18"/>
                    <w14:ligatures w14:val="none"/>
                  </w:rPr>
                  <w:t>Click here to add text</w:t>
                </w:r>
              </w:p>
            </w:tc>
          </w:sdtContent>
        </w:sdt>
        <w:permEnd w:id="324487056" w:displacedByCustomXml="prev"/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041446AF" w14:textId="77777777" w:rsidR="00610403" w:rsidRPr="007135F3" w:rsidRDefault="00610403" w:rsidP="00610403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</w:pPr>
            <w:r w:rsidRPr="007135F3"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  <w:t>Date</w:t>
            </w:r>
            <w:r w:rsidR="007135F3" w:rsidRPr="007135F3">
              <w:rPr>
                <w:rFonts w:ascii="Poppins" w:hAnsi="Poppins" w:cs="Poppins"/>
                <w:b/>
                <w:bCs/>
                <w:sz w:val="22"/>
                <w:szCs w:val="22"/>
                <w14:ligatures w14:val="none"/>
              </w:rPr>
              <w:t>:</w:t>
            </w:r>
          </w:p>
        </w:tc>
        <w:permStart w:id="1071394259" w:edGrp="everyone" w:displacedByCustomXml="next"/>
        <w:sdt>
          <w:sdtPr>
            <w:rPr>
              <w:rFonts w:ascii="Poppins" w:hAnsi="Poppins" w:cs="Poppins"/>
              <w:i/>
              <w:iCs/>
              <w:sz w:val="18"/>
              <w:szCs w:val="18"/>
              <w14:ligatures w14:val="none"/>
            </w:rPr>
            <w:id w:val="149794162"/>
            <w:placeholder>
              <w:docPart w:val="C9659D70A3E94A399E2545554DABBA4C"/>
            </w:placeholder>
            <w:text/>
          </w:sdtPr>
          <w:sdtEndPr/>
          <w:sdtContent>
            <w:tc>
              <w:tcPr>
                <w:tcW w:w="27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E84B78" w14:textId="253D9AFE" w:rsidR="00610403" w:rsidRPr="007135F3" w:rsidRDefault="0079797D" w:rsidP="00610403">
                <w:pPr>
                  <w:overflowPunct w:val="0"/>
                  <w:autoSpaceDE w:val="0"/>
                  <w:autoSpaceDN w:val="0"/>
                  <w:adjustRightInd w:val="0"/>
                  <w:spacing w:before="240" w:after="240"/>
                  <w:textAlignment w:val="baseline"/>
                  <w:rPr>
                    <w:rFonts w:ascii="Poppins" w:hAnsi="Poppins" w:cs="Poppins"/>
                    <w:sz w:val="18"/>
                    <w:szCs w:val="18"/>
                    <w14:ligatures w14:val="none"/>
                  </w:rPr>
                </w:pPr>
                <w:r w:rsidRPr="007135F3">
                  <w:rPr>
                    <w:rFonts w:ascii="Poppins" w:hAnsi="Poppins" w:cs="Poppins"/>
                    <w:i/>
                    <w:iCs/>
                    <w:sz w:val="18"/>
                    <w:szCs w:val="18"/>
                    <w14:ligatures w14:val="none"/>
                  </w:rPr>
                  <w:t>Click here to add text</w:t>
                </w:r>
              </w:p>
            </w:tc>
          </w:sdtContent>
        </w:sdt>
        <w:permEnd w:id="1071394259" w:displacedByCustomXml="prev"/>
      </w:tr>
    </w:tbl>
    <w:p w14:paraId="05F999D4" w14:textId="77777777" w:rsidR="00610403" w:rsidRPr="00286CA1" w:rsidRDefault="00610403">
      <w:pPr>
        <w:rPr>
          <w:rFonts w:ascii="Poppins" w:hAnsi="Poppins" w:cs="Poppins"/>
        </w:rPr>
      </w:pPr>
    </w:p>
    <w:p w14:paraId="538F00AE" w14:textId="77777777" w:rsidR="00610403" w:rsidRPr="00F06F81" w:rsidRDefault="00B3544D">
      <w:pPr>
        <w:rPr>
          <w:rFonts w:ascii="Poppins" w:hAnsi="Poppins" w:cs="Poppins"/>
          <w:b/>
          <w:bCs/>
        </w:rPr>
      </w:pPr>
      <w:r w:rsidRPr="00F06F81">
        <w:rPr>
          <w:rFonts w:ascii="Poppins" w:hAnsi="Poppins" w:cs="Poppins"/>
          <w:b/>
          <w:bCs/>
        </w:rPr>
        <w:t>HPI</w:t>
      </w:r>
      <w:r w:rsidR="1B7825EE" w:rsidRPr="00F06F81">
        <w:rPr>
          <w:rFonts w:ascii="Poppins" w:hAnsi="Poppins" w:cs="Poppins"/>
          <w:b/>
          <w:bCs/>
        </w:rPr>
        <w:t>-CPN</w:t>
      </w:r>
      <w:r w:rsidRPr="00F06F81">
        <w:rPr>
          <w:rFonts w:ascii="Poppins" w:hAnsi="Poppins" w:cs="Poppins"/>
          <w:b/>
          <w:bCs/>
        </w:rPr>
        <w:t xml:space="preserve"> number</w:t>
      </w:r>
      <w:r w:rsidR="00F06F81">
        <w:rPr>
          <w:rFonts w:ascii="Poppins" w:hAnsi="Poppins" w:cs="Poppins"/>
          <w:b/>
          <w:bCs/>
        </w:rPr>
        <w:t xml:space="preserve">: </w:t>
      </w:r>
      <w:r w:rsidR="00F06F81">
        <w:rPr>
          <w:rFonts w:ascii="Poppins" w:hAnsi="Poppins" w:cs="Poppins"/>
          <w:b/>
          <w:bCs/>
        </w:rPr>
        <w:tab/>
      </w:r>
      <w:r w:rsidR="00F06F81">
        <w:rPr>
          <w:rFonts w:ascii="Poppins" w:hAnsi="Poppins" w:cs="Poppins"/>
          <w:b/>
          <w:bCs/>
        </w:rPr>
        <w:tab/>
      </w:r>
      <w:permStart w:id="520357208" w:edGrp="everyone"/>
      <w:sdt>
        <w:sdtPr>
          <w:rPr>
            <w:rFonts w:ascii="Poppins" w:hAnsi="Poppins" w:cs="Poppins"/>
            <w:i/>
            <w:iCs/>
            <w:sz w:val="18"/>
            <w:szCs w:val="18"/>
          </w:rPr>
          <w:id w:val="-1782263475"/>
          <w:placeholder>
            <w:docPart w:val="DefaultPlaceholder_-1854013440"/>
          </w:placeholder>
          <w:text/>
        </w:sdtPr>
        <w:sdtEndPr/>
        <w:sdtContent>
          <w:r w:rsidR="00F06F81" w:rsidRPr="00F06F81">
            <w:rPr>
              <w:rFonts w:ascii="Poppins" w:hAnsi="Poppins" w:cs="Poppins"/>
              <w:i/>
              <w:iCs/>
              <w:sz w:val="18"/>
              <w:szCs w:val="18"/>
            </w:rPr>
            <w:t>click here to add text</w:t>
          </w:r>
        </w:sdtContent>
      </w:sdt>
      <w:permEnd w:id="520357208"/>
    </w:p>
    <w:p w14:paraId="3019E290" w14:textId="77777777" w:rsidR="4989EBF8" w:rsidRPr="00F06F81" w:rsidRDefault="4989EBF8" w:rsidP="3E0B918A">
      <w:pPr>
        <w:rPr>
          <w:rFonts w:ascii="Poppins" w:hAnsi="Poppins" w:cs="Poppins"/>
          <w:b/>
          <w:bCs/>
        </w:rPr>
      </w:pPr>
      <w:r w:rsidRPr="00F06F81">
        <w:rPr>
          <w:rFonts w:ascii="Poppins" w:hAnsi="Poppins" w:cs="Poppins"/>
          <w:b/>
          <w:bCs/>
        </w:rPr>
        <w:t>Facility/Clinic name:</w:t>
      </w:r>
      <w:r w:rsidR="00F06F81">
        <w:rPr>
          <w:rFonts w:ascii="Poppins" w:hAnsi="Poppins" w:cs="Poppins"/>
          <w:b/>
          <w:bCs/>
        </w:rPr>
        <w:tab/>
      </w:r>
      <w:permStart w:id="2146966329" w:edGrp="everyone"/>
      <w:sdt>
        <w:sdtPr>
          <w:rPr>
            <w:rFonts w:ascii="Poppins" w:hAnsi="Poppins" w:cs="Poppins"/>
            <w:i/>
            <w:iCs/>
            <w:kern w:val="0"/>
            <w:sz w:val="18"/>
            <w:szCs w:val="18"/>
            <w14:ligatures w14:val="none"/>
          </w:rPr>
          <w:id w:val="-1032639697"/>
          <w:placeholder>
            <w:docPart w:val="DefaultPlaceholder_-1854013440"/>
          </w:placeholder>
          <w:text/>
        </w:sdtPr>
        <w:sdtEndPr/>
        <w:sdtContent>
          <w:r w:rsidR="00F06F81" w:rsidRPr="00F06F81">
            <w:rPr>
              <w:rFonts w:ascii="Poppins" w:hAnsi="Poppins" w:cs="Poppins"/>
              <w:i/>
              <w:iCs/>
              <w:kern w:val="0"/>
              <w:sz w:val="18"/>
              <w:szCs w:val="18"/>
              <w14:ligatures w14:val="none"/>
            </w:rPr>
            <w:t>click here to add text</w:t>
          </w:r>
        </w:sdtContent>
      </w:sdt>
      <w:permEnd w:id="2146966329"/>
    </w:p>
    <w:p w14:paraId="6C156F7F" w14:textId="77777777" w:rsidR="4989EBF8" w:rsidRPr="00F06F81" w:rsidRDefault="4989EBF8" w:rsidP="3E0B918A">
      <w:pPr>
        <w:rPr>
          <w:rFonts w:ascii="Poppins" w:hAnsi="Poppins" w:cs="Poppins"/>
          <w:b/>
          <w:bCs/>
        </w:rPr>
      </w:pPr>
      <w:r w:rsidRPr="00F06F81">
        <w:rPr>
          <w:rFonts w:ascii="Poppins" w:hAnsi="Poppins" w:cs="Poppins"/>
          <w:b/>
          <w:bCs/>
        </w:rPr>
        <w:t>Facility/</w:t>
      </w:r>
      <w:r w:rsidR="4243B825" w:rsidRPr="00F06F81">
        <w:rPr>
          <w:rFonts w:ascii="Poppins" w:hAnsi="Poppins" w:cs="Poppins"/>
          <w:b/>
          <w:bCs/>
        </w:rPr>
        <w:t>C</w:t>
      </w:r>
      <w:r w:rsidRPr="00F06F81">
        <w:rPr>
          <w:rFonts w:ascii="Poppins" w:hAnsi="Poppins" w:cs="Poppins"/>
          <w:b/>
          <w:bCs/>
        </w:rPr>
        <w:t>linic email</w:t>
      </w:r>
      <w:r w:rsidR="00F06F81">
        <w:rPr>
          <w:rFonts w:ascii="Poppins" w:hAnsi="Poppins" w:cs="Poppins"/>
          <w:b/>
          <w:bCs/>
        </w:rPr>
        <w:tab/>
      </w:r>
      <w:permStart w:id="2006331234" w:edGrp="everyone"/>
      <w:sdt>
        <w:sdtPr>
          <w:rPr>
            <w:rFonts w:ascii="Poppins" w:hAnsi="Poppins" w:cs="Poppins"/>
            <w:i/>
            <w:iCs/>
            <w:kern w:val="0"/>
            <w:sz w:val="18"/>
            <w:szCs w:val="18"/>
            <w14:ligatures w14:val="none"/>
          </w:rPr>
          <w:id w:val="-698930213"/>
          <w:placeholder>
            <w:docPart w:val="DefaultPlaceholder_-1854013440"/>
          </w:placeholder>
          <w:text/>
        </w:sdtPr>
        <w:sdtEndPr/>
        <w:sdtContent>
          <w:r w:rsidR="00F06F81" w:rsidRPr="2DEABDA0">
            <w:rPr>
              <w:rFonts w:ascii="Poppins" w:hAnsi="Poppins" w:cs="Poppins"/>
              <w:i/>
              <w:iCs/>
              <w:kern w:val="0"/>
              <w:sz w:val="18"/>
              <w:szCs w:val="18"/>
              <w14:ligatures w14:val="none"/>
            </w:rPr>
            <w:t>click here to add text</w:t>
          </w:r>
        </w:sdtContent>
      </w:sdt>
      <w:permEnd w:id="2006331234"/>
    </w:p>
    <w:p w14:paraId="0D635C64" w14:textId="77777777" w:rsidR="00AF5E26" w:rsidRDefault="4989EBF8" w:rsidP="2DEABDA0">
      <w:pPr>
        <w:rPr>
          <w:rFonts w:ascii="Poppins" w:hAnsi="Poppins" w:cs="Poppins"/>
          <w:i/>
          <w:iCs/>
          <w:kern w:val="0"/>
          <w:sz w:val="18"/>
          <w:szCs w:val="18"/>
          <w14:ligatures w14:val="none"/>
        </w:rPr>
      </w:pPr>
      <w:r w:rsidRPr="00F06F81">
        <w:rPr>
          <w:rFonts w:ascii="Poppins" w:hAnsi="Poppins" w:cs="Poppins"/>
          <w:b/>
          <w:bCs/>
        </w:rPr>
        <w:t>Facility/</w:t>
      </w:r>
      <w:r w:rsidR="4442453C" w:rsidRPr="00F06F81">
        <w:rPr>
          <w:rFonts w:ascii="Poppins" w:hAnsi="Poppins" w:cs="Poppins"/>
          <w:b/>
          <w:bCs/>
        </w:rPr>
        <w:t>C</w:t>
      </w:r>
      <w:r w:rsidRPr="00F06F81">
        <w:rPr>
          <w:rFonts w:ascii="Poppins" w:hAnsi="Poppins" w:cs="Poppins"/>
          <w:b/>
          <w:bCs/>
        </w:rPr>
        <w:t xml:space="preserve">linic phone </w:t>
      </w:r>
      <w:r w:rsidR="00F06F81">
        <w:rPr>
          <w:rFonts w:ascii="Poppins" w:hAnsi="Poppins" w:cs="Poppins"/>
          <w:b/>
          <w:bCs/>
        </w:rPr>
        <w:tab/>
      </w:r>
      <w:permStart w:id="348791720" w:edGrp="everyone"/>
      <w:sdt>
        <w:sdtPr>
          <w:rPr>
            <w:rFonts w:ascii="Poppins" w:hAnsi="Poppins" w:cs="Poppins"/>
            <w:i/>
            <w:iCs/>
            <w:kern w:val="0"/>
            <w:sz w:val="18"/>
            <w:szCs w:val="18"/>
            <w14:ligatures w14:val="none"/>
          </w:rPr>
          <w:id w:val="-261688830"/>
          <w:placeholder>
            <w:docPart w:val="DefaultPlaceholder_-1854013440"/>
          </w:placeholder>
          <w:text/>
        </w:sdtPr>
        <w:sdtEndPr/>
        <w:sdtContent>
          <w:r w:rsidR="00F06F81" w:rsidRPr="2DEABDA0">
            <w:rPr>
              <w:rFonts w:ascii="Poppins" w:hAnsi="Poppins" w:cs="Poppins"/>
              <w:i/>
              <w:iCs/>
              <w:kern w:val="0"/>
              <w:sz w:val="18"/>
              <w:szCs w:val="18"/>
              <w14:ligatures w14:val="none"/>
            </w:rPr>
            <w:t>click here to add text</w:t>
          </w:r>
        </w:sdtContent>
      </w:sdt>
      <w:permEnd w:id="348791720"/>
    </w:p>
    <w:p w14:paraId="37DC288B" w14:textId="77777777" w:rsidR="005E6BD5" w:rsidRDefault="005E6BD5">
      <w:pPr>
        <w:rPr>
          <w:rFonts w:ascii="Poppins" w:hAnsi="Poppins" w:cs="Poppins"/>
          <w:i/>
          <w:iCs/>
          <w:kern w:val="0"/>
          <w:sz w:val="18"/>
          <w:szCs w:val="18"/>
          <w14:ligatures w14:val="none"/>
        </w:rPr>
      </w:pPr>
    </w:p>
    <w:p w14:paraId="140C2986" w14:textId="77777777" w:rsidR="005E6BD5" w:rsidRPr="00AF5E26" w:rsidRDefault="005E6BD5">
      <w:pPr>
        <w:rPr>
          <w:rFonts w:ascii="Poppins" w:hAnsi="Poppins" w:cs="Poppins"/>
          <w:b/>
          <w:bCs/>
        </w:rPr>
      </w:pPr>
    </w:p>
    <w:sectPr w:rsidR="005E6BD5" w:rsidRPr="00AF5E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C1C1" w14:textId="77777777" w:rsidR="00F9022F" w:rsidRDefault="00F9022F" w:rsidP="003F50F7">
      <w:pPr>
        <w:spacing w:after="0" w:line="240" w:lineRule="auto"/>
      </w:pPr>
      <w:r>
        <w:separator/>
      </w:r>
    </w:p>
  </w:endnote>
  <w:endnote w:type="continuationSeparator" w:id="0">
    <w:p w14:paraId="10589F70" w14:textId="77777777" w:rsidR="00F9022F" w:rsidRDefault="00F9022F" w:rsidP="003F50F7">
      <w:pPr>
        <w:spacing w:after="0" w:line="240" w:lineRule="auto"/>
      </w:pPr>
      <w:r>
        <w:continuationSeparator/>
      </w:r>
    </w:p>
  </w:endnote>
  <w:endnote w:type="continuationNotice" w:id="1">
    <w:p w14:paraId="37AAB121" w14:textId="77777777" w:rsidR="00F9022F" w:rsidRDefault="00F902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5FFE" w14:textId="77777777" w:rsidR="004F4621" w:rsidRDefault="004F4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B27D" w14:textId="77777777" w:rsidR="004F4621" w:rsidRDefault="004F4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0F34" w14:textId="77777777" w:rsidR="004F4621" w:rsidRDefault="004F4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F3A8" w14:textId="77777777" w:rsidR="00F9022F" w:rsidRDefault="00F9022F" w:rsidP="003F50F7">
      <w:pPr>
        <w:spacing w:after="0" w:line="240" w:lineRule="auto"/>
      </w:pPr>
      <w:r>
        <w:separator/>
      </w:r>
    </w:p>
  </w:footnote>
  <w:footnote w:type="continuationSeparator" w:id="0">
    <w:p w14:paraId="2EC649B7" w14:textId="77777777" w:rsidR="00F9022F" w:rsidRDefault="00F9022F" w:rsidP="003F50F7">
      <w:pPr>
        <w:spacing w:after="0" w:line="240" w:lineRule="auto"/>
      </w:pPr>
      <w:r>
        <w:continuationSeparator/>
      </w:r>
    </w:p>
  </w:footnote>
  <w:footnote w:type="continuationNotice" w:id="1">
    <w:p w14:paraId="06AD463C" w14:textId="77777777" w:rsidR="00F9022F" w:rsidRDefault="00F902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447D" w14:textId="77777777" w:rsidR="004F4621" w:rsidRDefault="004F4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5BA6" w14:textId="77777777" w:rsidR="003F50F7" w:rsidRDefault="003F5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F8DF" w14:textId="77777777" w:rsidR="004F4621" w:rsidRDefault="004F4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10CF"/>
    <w:multiLevelType w:val="hybridMultilevel"/>
    <w:tmpl w:val="21CC0A2C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44343B"/>
    <w:multiLevelType w:val="hybridMultilevel"/>
    <w:tmpl w:val="F598806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666806"/>
    <w:multiLevelType w:val="hybridMultilevel"/>
    <w:tmpl w:val="39AA78AE"/>
    <w:lvl w:ilvl="0" w:tplc="894C9A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8DBBE"/>
    <w:multiLevelType w:val="hybridMultilevel"/>
    <w:tmpl w:val="0FB0599C"/>
    <w:lvl w:ilvl="0" w:tplc="0FA45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01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C7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45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B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6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42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E8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9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96004">
    <w:abstractNumId w:val="3"/>
  </w:num>
  <w:num w:numId="2" w16cid:durableId="1420911557">
    <w:abstractNumId w:val="2"/>
  </w:num>
  <w:num w:numId="3" w16cid:durableId="1934431704">
    <w:abstractNumId w:val="1"/>
  </w:num>
  <w:num w:numId="4" w16cid:durableId="163552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40"/>
    <w:rsid w:val="00004723"/>
    <w:rsid w:val="0001579A"/>
    <w:rsid w:val="00023FD6"/>
    <w:rsid w:val="00025E7D"/>
    <w:rsid w:val="000369B0"/>
    <w:rsid w:val="000373B6"/>
    <w:rsid w:val="00040EB7"/>
    <w:rsid w:val="00044BE4"/>
    <w:rsid w:val="000534AD"/>
    <w:rsid w:val="000540FD"/>
    <w:rsid w:val="0006674B"/>
    <w:rsid w:val="00067E26"/>
    <w:rsid w:val="00071260"/>
    <w:rsid w:val="00081BBE"/>
    <w:rsid w:val="000871F6"/>
    <w:rsid w:val="00090C95"/>
    <w:rsid w:val="00095ABD"/>
    <w:rsid w:val="00097C77"/>
    <w:rsid w:val="00097F4C"/>
    <w:rsid w:val="000A0F1C"/>
    <w:rsid w:val="000A15A4"/>
    <w:rsid w:val="000A1CE6"/>
    <w:rsid w:val="000A4190"/>
    <w:rsid w:val="000B0170"/>
    <w:rsid w:val="000B776D"/>
    <w:rsid w:val="000C32DC"/>
    <w:rsid w:val="000C75E1"/>
    <w:rsid w:val="000C7C37"/>
    <w:rsid w:val="000D5FB4"/>
    <w:rsid w:val="000F1C2C"/>
    <w:rsid w:val="000F6F59"/>
    <w:rsid w:val="001036BB"/>
    <w:rsid w:val="001171FA"/>
    <w:rsid w:val="00121807"/>
    <w:rsid w:val="00126106"/>
    <w:rsid w:val="00135E53"/>
    <w:rsid w:val="001439B0"/>
    <w:rsid w:val="001526AD"/>
    <w:rsid w:val="00154E44"/>
    <w:rsid w:val="00157D2E"/>
    <w:rsid w:val="00166E95"/>
    <w:rsid w:val="0017617B"/>
    <w:rsid w:val="001816F5"/>
    <w:rsid w:val="001876AD"/>
    <w:rsid w:val="00195081"/>
    <w:rsid w:val="001A1E7F"/>
    <w:rsid w:val="001A440E"/>
    <w:rsid w:val="001A4E6B"/>
    <w:rsid w:val="001B24F3"/>
    <w:rsid w:val="001B3754"/>
    <w:rsid w:val="001B7EAD"/>
    <w:rsid w:val="001D5847"/>
    <w:rsid w:val="001E36F9"/>
    <w:rsid w:val="001E59DF"/>
    <w:rsid w:val="001E6474"/>
    <w:rsid w:val="001F09D7"/>
    <w:rsid w:val="001F1759"/>
    <w:rsid w:val="001F25ED"/>
    <w:rsid w:val="0020152B"/>
    <w:rsid w:val="00205AC2"/>
    <w:rsid w:val="002252D8"/>
    <w:rsid w:val="00266594"/>
    <w:rsid w:val="0027771C"/>
    <w:rsid w:val="002838A5"/>
    <w:rsid w:val="00284632"/>
    <w:rsid w:val="00285791"/>
    <w:rsid w:val="00286CA1"/>
    <w:rsid w:val="002A5E27"/>
    <w:rsid w:val="002A744B"/>
    <w:rsid w:val="002C1EEF"/>
    <w:rsid w:val="002E215D"/>
    <w:rsid w:val="002F2740"/>
    <w:rsid w:val="00311949"/>
    <w:rsid w:val="00315512"/>
    <w:rsid w:val="00323DDF"/>
    <w:rsid w:val="00326F40"/>
    <w:rsid w:val="00341370"/>
    <w:rsid w:val="003430F6"/>
    <w:rsid w:val="00347C91"/>
    <w:rsid w:val="00354CC3"/>
    <w:rsid w:val="00356131"/>
    <w:rsid w:val="00362FE7"/>
    <w:rsid w:val="003721A3"/>
    <w:rsid w:val="00373AB4"/>
    <w:rsid w:val="00374D76"/>
    <w:rsid w:val="00375E49"/>
    <w:rsid w:val="003827E2"/>
    <w:rsid w:val="00383470"/>
    <w:rsid w:val="00384D6A"/>
    <w:rsid w:val="003922BA"/>
    <w:rsid w:val="003946FD"/>
    <w:rsid w:val="003954DE"/>
    <w:rsid w:val="003A3099"/>
    <w:rsid w:val="003B2F6D"/>
    <w:rsid w:val="003C3970"/>
    <w:rsid w:val="003C45D5"/>
    <w:rsid w:val="003D2D4B"/>
    <w:rsid w:val="003E164C"/>
    <w:rsid w:val="003E1D33"/>
    <w:rsid w:val="003E2F83"/>
    <w:rsid w:val="003F42AB"/>
    <w:rsid w:val="003F50F7"/>
    <w:rsid w:val="0040379A"/>
    <w:rsid w:val="0042038F"/>
    <w:rsid w:val="00422FF4"/>
    <w:rsid w:val="00424BD8"/>
    <w:rsid w:val="0043650E"/>
    <w:rsid w:val="00437DCA"/>
    <w:rsid w:val="00441774"/>
    <w:rsid w:val="00450490"/>
    <w:rsid w:val="00450BB7"/>
    <w:rsid w:val="00453D55"/>
    <w:rsid w:val="00456604"/>
    <w:rsid w:val="004640A1"/>
    <w:rsid w:val="00476B1B"/>
    <w:rsid w:val="00477C63"/>
    <w:rsid w:val="004922D5"/>
    <w:rsid w:val="004A020E"/>
    <w:rsid w:val="004A4101"/>
    <w:rsid w:val="004A6B51"/>
    <w:rsid w:val="004A7DE4"/>
    <w:rsid w:val="004B4F3B"/>
    <w:rsid w:val="004C1C4E"/>
    <w:rsid w:val="004C6308"/>
    <w:rsid w:val="004C7618"/>
    <w:rsid w:val="004C7C6E"/>
    <w:rsid w:val="004E29CE"/>
    <w:rsid w:val="004E5832"/>
    <w:rsid w:val="004F27A2"/>
    <w:rsid w:val="004F4621"/>
    <w:rsid w:val="004F7030"/>
    <w:rsid w:val="00505A96"/>
    <w:rsid w:val="00514C7F"/>
    <w:rsid w:val="005242B4"/>
    <w:rsid w:val="00534E89"/>
    <w:rsid w:val="0054278C"/>
    <w:rsid w:val="00542D61"/>
    <w:rsid w:val="0055798C"/>
    <w:rsid w:val="00562128"/>
    <w:rsid w:val="00576931"/>
    <w:rsid w:val="00583612"/>
    <w:rsid w:val="00584E01"/>
    <w:rsid w:val="005854EB"/>
    <w:rsid w:val="00595687"/>
    <w:rsid w:val="005A6AB6"/>
    <w:rsid w:val="005A7DAE"/>
    <w:rsid w:val="005C0C4E"/>
    <w:rsid w:val="005C5D19"/>
    <w:rsid w:val="005E6BD5"/>
    <w:rsid w:val="005F5883"/>
    <w:rsid w:val="005F6939"/>
    <w:rsid w:val="00601B0F"/>
    <w:rsid w:val="006047AD"/>
    <w:rsid w:val="00610403"/>
    <w:rsid w:val="0061413E"/>
    <w:rsid w:val="00615E20"/>
    <w:rsid w:val="00642D24"/>
    <w:rsid w:val="00650F05"/>
    <w:rsid w:val="006546B9"/>
    <w:rsid w:val="006769BB"/>
    <w:rsid w:val="006A75CE"/>
    <w:rsid w:val="006B490C"/>
    <w:rsid w:val="006B7566"/>
    <w:rsid w:val="006C32F4"/>
    <w:rsid w:val="006D0501"/>
    <w:rsid w:val="006D5877"/>
    <w:rsid w:val="006D7E77"/>
    <w:rsid w:val="006E086D"/>
    <w:rsid w:val="006E2D74"/>
    <w:rsid w:val="006F56B2"/>
    <w:rsid w:val="006F79CB"/>
    <w:rsid w:val="0070419D"/>
    <w:rsid w:val="007058B4"/>
    <w:rsid w:val="00710DD9"/>
    <w:rsid w:val="0071337E"/>
    <w:rsid w:val="007135F3"/>
    <w:rsid w:val="007243AC"/>
    <w:rsid w:val="007272FD"/>
    <w:rsid w:val="0073204B"/>
    <w:rsid w:val="007417EE"/>
    <w:rsid w:val="00746CE7"/>
    <w:rsid w:val="007471A5"/>
    <w:rsid w:val="00750C84"/>
    <w:rsid w:val="00753F24"/>
    <w:rsid w:val="0076287F"/>
    <w:rsid w:val="00771BFF"/>
    <w:rsid w:val="007805BE"/>
    <w:rsid w:val="007838D0"/>
    <w:rsid w:val="007838E7"/>
    <w:rsid w:val="00783AC0"/>
    <w:rsid w:val="00783C2D"/>
    <w:rsid w:val="007853FB"/>
    <w:rsid w:val="007924D3"/>
    <w:rsid w:val="00794611"/>
    <w:rsid w:val="0079797D"/>
    <w:rsid w:val="00797FCB"/>
    <w:rsid w:val="007A130F"/>
    <w:rsid w:val="007A24D5"/>
    <w:rsid w:val="007B384F"/>
    <w:rsid w:val="007B6447"/>
    <w:rsid w:val="007C03BD"/>
    <w:rsid w:val="007C4ABE"/>
    <w:rsid w:val="007C654D"/>
    <w:rsid w:val="007C7494"/>
    <w:rsid w:val="007D73E3"/>
    <w:rsid w:val="007E1976"/>
    <w:rsid w:val="007F083F"/>
    <w:rsid w:val="00805BDE"/>
    <w:rsid w:val="008072A7"/>
    <w:rsid w:val="00826132"/>
    <w:rsid w:val="008268C0"/>
    <w:rsid w:val="00844418"/>
    <w:rsid w:val="008512B0"/>
    <w:rsid w:val="00854EAC"/>
    <w:rsid w:val="00864975"/>
    <w:rsid w:val="008700BC"/>
    <w:rsid w:val="008765DA"/>
    <w:rsid w:val="00884420"/>
    <w:rsid w:val="00892C04"/>
    <w:rsid w:val="008A51E5"/>
    <w:rsid w:val="008B3C22"/>
    <w:rsid w:val="008C6875"/>
    <w:rsid w:val="008D2F0B"/>
    <w:rsid w:val="008E1D5A"/>
    <w:rsid w:val="008E44F0"/>
    <w:rsid w:val="008F3C61"/>
    <w:rsid w:val="008F68AB"/>
    <w:rsid w:val="009028B3"/>
    <w:rsid w:val="00905283"/>
    <w:rsid w:val="00914C52"/>
    <w:rsid w:val="00915C00"/>
    <w:rsid w:val="00925E75"/>
    <w:rsid w:val="00934957"/>
    <w:rsid w:val="009514FD"/>
    <w:rsid w:val="00953845"/>
    <w:rsid w:val="00957D20"/>
    <w:rsid w:val="00964034"/>
    <w:rsid w:val="009647FF"/>
    <w:rsid w:val="00965C5C"/>
    <w:rsid w:val="009719E0"/>
    <w:rsid w:val="00975804"/>
    <w:rsid w:val="009775E4"/>
    <w:rsid w:val="009831AE"/>
    <w:rsid w:val="0098419A"/>
    <w:rsid w:val="00987E5A"/>
    <w:rsid w:val="0099773D"/>
    <w:rsid w:val="009A544C"/>
    <w:rsid w:val="009B0487"/>
    <w:rsid w:val="009B0AA0"/>
    <w:rsid w:val="009B4F22"/>
    <w:rsid w:val="009C183C"/>
    <w:rsid w:val="009C6C0E"/>
    <w:rsid w:val="009D0BFD"/>
    <w:rsid w:val="009D542A"/>
    <w:rsid w:val="009E31C2"/>
    <w:rsid w:val="009F19C1"/>
    <w:rsid w:val="009F4553"/>
    <w:rsid w:val="00A02E74"/>
    <w:rsid w:val="00A055D8"/>
    <w:rsid w:val="00A11984"/>
    <w:rsid w:val="00A27BC7"/>
    <w:rsid w:val="00A47BD5"/>
    <w:rsid w:val="00A509A4"/>
    <w:rsid w:val="00A662F3"/>
    <w:rsid w:val="00A83B44"/>
    <w:rsid w:val="00A86F72"/>
    <w:rsid w:val="00A949C2"/>
    <w:rsid w:val="00AB1472"/>
    <w:rsid w:val="00AB6DFB"/>
    <w:rsid w:val="00AC1493"/>
    <w:rsid w:val="00AD078E"/>
    <w:rsid w:val="00AD2DDB"/>
    <w:rsid w:val="00AD37F5"/>
    <w:rsid w:val="00AD78A4"/>
    <w:rsid w:val="00AF5E26"/>
    <w:rsid w:val="00B14718"/>
    <w:rsid w:val="00B2191D"/>
    <w:rsid w:val="00B25EC0"/>
    <w:rsid w:val="00B3544D"/>
    <w:rsid w:val="00B35B8B"/>
    <w:rsid w:val="00B42449"/>
    <w:rsid w:val="00B508D5"/>
    <w:rsid w:val="00B516E2"/>
    <w:rsid w:val="00B5417B"/>
    <w:rsid w:val="00B624E6"/>
    <w:rsid w:val="00B74DBB"/>
    <w:rsid w:val="00B753CB"/>
    <w:rsid w:val="00BA2CD5"/>
    <w:rsid w:val="00BB1739"/>
    <w:rsid w:val="00BB20ED"/>
    <w:rsid w:val="00BB326C"/>
    <w:rsid w:val="00BB542D"/>
    <w:rsid w:val="00BB5DCC"/>
    <w:rsid w:val="00BC4010"/>
    <w:rsid w:val="00BC6AE1"/>
    <w:rsid w:val="00BD3333"/>
    <w:rsid w:val="00BE35E6"/>
    <w:rsid w:val="00BE52E1"/>
    <w:rsid w:val="00BF1008"/>
    <w:rsid w:val="00BF2519"/>
    <w:rsid w:val="00BF6F55"/>
    <w:rsid w:val="00BF7EE3"/>
    <w:rsid w:val="00C03A8F"/>
    <w:rsid w:val="00C06DE7"/>
    <w:rsid w:val="00C1224C"/>
    <w:rsid w:val="00C1398C"/>
    <w:rsid w:val="00C20E82"/>
    <w:rsid w:val="00C27702"/>
    <w:rsid w:val="00C462FE"/>
    <w:rsid w:val="00C466EC"/>
    <w:rsid w:val="00C72875"/>
    <w:rsid w:val="00C81A2B"/>
    <w:rsid w:val="00C81E06"/>
    <w:rsid w:val="00C82C71"/>
    <w:rsid w:val="00C84FB5"/>
    <w:rsid w:val="00C86751"/>
    <w:rsid w:val="00CA35EB"/>
    <w:rsid w:val="00CB4D42"/>
    <w:rsid w:val="00CC065D"/>
    <w:rsid w:val="00CC5FAC"/>
    <w:rsid w:val="00CD032A"/>
    <w:rsid w:val="00CE0AD0"/>
    <w:rsid w:val="00CE4957"/>
    <w:rsid w:val="00D03861"/>
    <w:rsid w:val="00D12A51"/>
    <w:rsid w:val="00D27B24"/>
    <w:rsid w:val="00D322C2"/>
    <w:rsid w:val="00D33109"/>
    <w:rsid w:val="00D3423F"/>
    <w:rsid w:val="00D35A92"/>
    <w:rsid w:val="00D53132"/>
    <w:rsid w:val="00D55940"/>
    <w:rsid w:val="00D62413"/>
    <w:rsid w:val="00D63BDA"/>
    <w:rsid w:val="00D6778F"/>
    <w:rsid w:val="00D7131E"/>
    <w:rsid w:val="00D72539"/>
    <w:rsid w:val="00D773A1"/>
    <w:rsid w:val="00D85F7A"/>
    <w:rsid w:val="00D86AAE"/>
    <w:rsid w:val="00D904BE"/>
    <w:rsid w:val="00D91D9C"/>
    <w:rsid w:val="00D9236A"/>
    <w:rsid w:val="00D95899"/>
    <w:rsid w:val="00D97116"/>
    <w:rsid w:val="00DB5CD0"/>
    <w:rsid w:val="00DB7E90"/>
    <w:rsid w:val="00DC7968"/>
    <w:rsid w:val="00DD6959"/>
    <w:rsid w:val="00DF075F"/>
    <w:rsid w:val="00DF3690"/>
    <w:rsid w:val="00E01775"/>
    <w:rsid w:val="00E16119"/>
    <w:rsid w:val="00E26A23"/>
    <w:rsid w:val="00E31077"/>
    <w:rsid w:val="00E354B6"/>
    <w:rsid w:val="00E46B16"/>
    <w:rsid w:val="00E4766D"/>
    <w:rsid w:val="00E53A39"/>
    <w:rsid w:val="00E5535C"/>
    <w:rsid w:val="00E84889"/>
    <w:rsid w:val="00E867B2"/>
    <w:rsid w:val="00EB1102"/>
    <w:rsid w:val="00EB5575"/>
    <w:rsid w:val="00EC227F"/>
    <w:rsid w:val="00EC3DE6"/>
    <w:rsid w:val="00EC7CAE"/>
    <w:rsid w:val="00ED417E"/>
    <w:rsid w:val="00ED64C6"/>
    <w:rsid w:val="00EE4FE5"/>
    <w:rsid w:val="00F06F81"/>
    <w:rsid w:val="00F07759"/>
    <w:rsid w:val="00F3019C"/>
    <w:rsid w:val="00F35224"/>
    <w:rsid w:val="00F43925"/>
    <w:rsid w:val="00F44FA7"/>
    <w:rsid w:val="00F4575D"/>
    <w:rsid w:val="00F5590C"/>
    <w:rsid w:val="00F6077E"/>
    <w:rsid w:val="00F6731C"/>
    <w:rsid w:val="00F75C79"/>
    <w:rsid w:val="00F7657D"/>
    <w:rsid w:val="00F85FBE"/>
    <w:rsid w:val="00F877C7"/>
    <w:rsid w:val="00F9022F"/>
    <w:rsid w:val="00FA0554"/>
    <w:rsid w:val="00FA6627"/>
    <w:rsid w:val="00FB07D4"/>
    <w:rsid w:val="00FE62FC"/>
    <w:rsid w:val="00FF50CE"/>
    <w:rsid w:val="01054851"/>
    <w:rsid w:val="0238170C"/>
    <w:rsid w:val="02CD9B41"/>
    <w:rsid w:val="036AF9E6"/>
    <w:rsid w:val="037AD888"/>
    <w:rsid w:val="03E6B4DC"/>
    <w:rsid w:val="04BC7B14"/>
    <w:rsid w:val="055E37E1"/>
    <w:rsid w:val="05708DAE"/>
    <w:rsid w:val="05D6748E"/>
    <w:rsid w:val="063EE45B"/>
    <w:rsid w:val="06584B75"/>
    <w:rsid w:val="07932385"/>
    <w:rsid w:val="07F41BD6"/>
    <w:rsid w:val="08DC503E"/>
    <w:rsid w:val="08FE449F"/>
    <w:rsid w:val="0A0D6E75"/>
    <w:rsid w:val="0AD76576"/>
    <w:rsid w:val="0B6A9E20"/>
    <w:rsid w:val="0CFA81C3"/>
    <w:rsid w:val="0D7A2991"/>
    <w:rsid w:val="0E462F2C"/>
    <w:rsid w:val="0E51645F"/>
    <w:rsid w:val="0E635D5A"/>
    <w:rsid w:val="0EC03AFC"/>
    <w:rsid w:val="0ED4FA4A"/>
    <w:rsid w:val="0F27671E"/>
    <w:rsid w:val="0F689B1B"/>
    <w:rsid w:val="0FC62640"/>
    <w:rsid w:val="100924F1"/>
    <w:rsid w:val="10305F2E"/>
    <w:rsid w:val="104E49C2"/>
    <w:rsid w:val="119AFE1C"/>
    <w:rsid w:val="11A2EBA2"/>
    <w:rsid w:val="1303D216"/>
    <w:rsid w:val="1329524A"/>
    <w:rsid w:val="133EBC03"/>
    <w:rsid w:val="13ECCAE4"/>
    <w:rsid w:val="14A48E8E"/>
    <w:rsid w:val="14B4CC7C"/>
    <w:rsid w:val="15C9C8B9"/>
    <w:rsid w:val="17FC40A9"/>
    <w:rsid w:val="18137E4B"/>
    <w:rsid w:val="1828F015"/>
    <w:rsid w:val="185F1410"/>
    <w:rsid w:val="1A60CB79"/>
    <w:rsid w:val="1B169E84"/>
    <w:rsid w:val="1B7825EE"/>
    <w:rsid w:val="1B9E3946"/>
    <w:rsid w:val="1BC2EAE8"/>
    <w:rsid w:val="1D08A00D"/>
    <w:rsid w:val="1D19B607"/>
    <w:rsid w:val="1F6007DD"/>
    <w:rsid w:val="1FBA35B2"/>
    <w:rsid w:val="1FF0B7A2"/>
    <w:rsid w:val="1FFF9148"/>
    <w:rsid w:val="206E9820"/>
    <w:rsid w:val="209EBA72"/>
    <w:rsid w:val="22A557A1"/>
    <w:rsid w:val="2307BDEF"/>
    <w:rsid w:val="239AC6C5"/>
    <w:rsid w:val="24278CDD"/>
    <w:rsid w:val="255F26F6"/>
    <w:rsid w:val="28716A90"/>
    <w:rsid w:val="28BF9554"/>
    <w:rsid w:val="28FAFE00"/>
    <w:rsid w:val="292B5BF4"/>
    <w:rsid w:val="29BE704C"/>
    <w:rsid w:val="29C42151"/>
    <w:rsid w:val="2A846B74"/>
    <w:rsid w:val="2B2EDA34"/>
    <w:rsid w:val="2C3011AE"/>
    <w:rsid w:val="2C32C4FB"/>
    <w:rsid w:val="2CCE2C64"/>
    <w:rsid w:val="2DD65CA9"/>
    <w:rsid w:val="2DEABDA0"/>
    <w:rsid w:val="2E741354"/>
    <w:rsid w:val="2F6A3F84"/>
    <w:rsid w:val="2F6DC863"/>
    <w:rsid w:val="304054B4"/>
    <w:rsid w:val="30A4983A"/>
    <w:rsid w:val="3105EB35"/>
    <w:rsid w:val="310DFD6B"/>
    <w:rsid w:val="310E0A21"/>
    <w:rsid w:val="319A3AF6"/>
    <w:rsid w:val="319E8DAC"/>
    <w:rsid w:val="31C66C8A"/>
    <w:rsid w:val="31DDEE36"/>
    <w:rsid w:val="32BAB122"/>
    <w:rsid w:val="32FE392A"/>
    <w:rsid w:val="335B3AF8"/>
    <w:rsid w:val="33C025D0"/>
    <w:rsid w:val="340C254E"/>
    <w:rsid w:val="3414F524"/>
    <w:rsid w:val="3435F7F2"/>
    <w:rsid w:val="34458113"/>
    <w:rsid w:val="34DAB136"/>
    <w:rsid w:val="34DCB32F"/>
    <w:rsid w:val="35A8D203"/>
    <w:rsid w:val="363B9C63"/>
    <w:rsid w:val="363DD498"/>
    <w:rsid w:val="371099C0"/>
    <w:rsid w:val="37F50CC1"/>
    <w:rsid w:val="38630E0F"/>
    <w:rsid w:val="396F7DB8"/>
    <w:rsid w:val="3A79A40B"/>
    <w:rsid w:val="3A7B7B4E"/>
    <w:rsid w:val="3ABB7B99"/>
    <w:rsid w:val="3C3B59E8"/>
    <w:rsid w:val="3E038AE7"/>
    <w:rsid w:val="3E0B918A"/>
    <w:rsid w:val="3ED0B2F8"/>
    <w:rsid w:val="407C207D"/>
    <w:rsid w:val="41242135"/>
    <w:rsid w:val="413B9050"/>
    <w:rsid w:val="414F2B1A"/>
    <w:rsid w:val="416C3932"/>
    <w:rsid w:val="41B61103"/>
    <w:rsid w:val="4243B825"/>
    <w:rsid w:val="428B1C17"/>
    <w:rsid w:val="42B21DE4"/>
    <w:rsid w:val="43C1B722"/>
    <w:rsid w:val="44004860"/>
    <w:rsid w:val="4442453C"/>
    <w:rsid w:val="4471333D"/>
    <w:rsid w:val="44978D81"/>
    <w:rsid w:val="455F73FB"/>
    <w:rsid w:val="45F79258"/>
    <w:rsid w:val="4628E63E"/>
    <w:rsid w:val="46822825"/>
    <w:rsid w:val="4696F7F6"/>
    <w:rsid w:val="478050A4"/>
    <w:rsid w:val="486859BD"/>
    <w:rsid w:val="486DFD4F"/>
    <w:rsid w:val="48B43054"/>
    <w:rsid w:val="48E2C9E5"/>
    <w:rsid w:val="49450E9E"/>
    <w:rsid w:val="496DD060"/>
    <w:rsid w:val="4989EBF8"/>
    <w:rsid w:val="4A097FA7"/>
    <w:rsid w:val="4A70197E"/>
    <w:rsid w:val="4AF4251F"/>
    <w:rsid w:val="4B3010D1"/>
    <w:rsid w:val="4BFFCBE6"/>
    <w:rsid w:val="4C21DE82"/>
    <w:rsid w:val="4C612E6A"/>
    <w:rsid w:val="4D0C5422"/>
    <w:rsid w:val="4E7ACCF2"/>
    <w:rsid w:val="4FA7625C"/>
    <w:rsid w:val="4FDF6906"/>
    <w:rsid w:val="503BFD3D"/>
    <w:rsid w:val="50D4164B"/>
    <w:rsid w:val="52FC7C59"/>
    <w:rsid w:val="532E7F5B"/>
    <w:rsid w:val="534FD1AC"/>
    <w:rsid w:val="540725FF"/>
    <w:rsid w:val="54AF94C3"/>
    <w:rsid w:val="55949E4C"/>
    <w:rsid w:val="563CDB73"/>
    <w:rsid w:val="5654FE15"/>
    <w:rsid w:val="579EE497"/>
    <w:rsid w:val="57A7097A"/>
    <w:rsid w:val="58032F47"/>
    <w:rsid w:val="58ACE6ED"/>
    <w:rsid w:val="59F62C98"/>
    <w:rsid w:val="5A81D1D9"/>
    <w:rsid w:val="5ABC3334"/>
    <w:rsid w:val="5BDBB0AC"/>
    <w:rsid w:val="5C7C556A"/>
    <w:rsid w:val="5C7F9108"/>
    <w:rsid w:val="5E51BE8A"/>
    <w:rsid w:val="5FD69D10"/>
    <w:rsid w:val="60600C64"/>
    <w:rsid w:val="6219C888"/>
    <w:rsid w:val="623FABF6"/>
    <w:rsid w:val="63E3AC38"/>
    <w:rsid w:val="64538F68"/>
    <w:rsid w:val="6622B91D"/>
    <w:rsid w:val="670B4CDF"/>
    <w:rsid w:val="672D13BC"/>
    <w:rsid w:val="67E33A16"/>
    <w:rsid w:val="67E62D7C"/>
    <w:rsid w:val="67ED6F8C"/>
    <w:rsid w:val="691498A7"/>
    <w:rsid w:val="69FC33DB"/>
    <w:rsid w:val="6A1D5FAF"/>
    <w:rsid w:val="6A88C85B"/>
    <w:rsid w:val="6A9E329A"/>
    <w:rsid w:val="6CCBAD3E"/>
    <w:rsid w:val="6CDE7974"/>
    <w:rsid w:val="6E3476BE"/>
    <w:rsid w:val="6E819DE0"/>
    <w:rsid w:val="6F1F73B0"/>
    <w:rsid w:val="6F681BCC"/>
    <w:rsid w:val="710DE78D"/>
    <w:rsid w:val="71318127"/>
    <w:rsid w:val="714D3FBD"/>
    <w:rsid w:val="71F3910A"/>
    <w:rsid w:val="72390763"/>
    <w:rsid w:val="73200871"/>
    <w:rsid w:val="7363699A"/>
    <w:rsid w:val="73CBBCB3"/>
    <w:rsid w:val="744538A2"/>
    <w:rsid w:val="7469B287"/>
    <w:rsid w:val="74A65749"/>
    <w:rsid w:val="74CF0469"/>
    <w:rsid w:val="752B0A13"/>
    <w:rsid w:val="75679D06"/>
    <w:rsid w:val="758DA750"/>
    <w:rsid w:val="75BBFB58"/>
    <w:rsid w:val="7620B4F5"/>
    <w:rsid w:val="764227AA"/>
    <w:rsid w:val="76BB6847"/>
    <w:rsid w:val="77DDF80B"/>
    <w:rsid w:val="78687699"/>
    <w:rsid w:val="796C5961"/>
    <w:rsid w:val="7979C86C"/>
    <w:rsid w:val="79A99EC3"/>
    <w:rsid w:val="7A015F44"/>
    <w:rsid w:val="7A4D60A6"/>
    <w:rsid w:val="7B035286"/>
    <w:rsid w:val="7B567DD9"/>
    <w:rsid w:val="7CF099E8"/>
    <w:rsid w:val="7DA28D1A"/>
    <w:rsid w:val="7E6661EC"/>
    <w:rsid w:val="7F3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36731"/>
  <w15:chartTrackingRefBased/>
  <w15:docId w15:val="{5D42F87B-C3A2-49DF-AB7B-1B776073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F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B16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10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0F7"/>
  </w:style>
  <w:style w:type="paragraph" w:styleId="Footer">
    <w:name w:val="footer"/>
    <w:basedOn w:val="Normal"/>
    <w:link w:val="FooterChar"/>
    <w:uiPriority w:val="99"/>
    <w:unhideWhenUsed/>
    <w:rsid w:val="003F5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0F7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50BB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BB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27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180F-BD7B-493E-A29A-4DD8F8D33CDE}"/>
      </w:docPartPr>
      <w:docPartBody>
        <w:p w:rsidR="00600D7D" w:rsidRDefault="005854EB">
          <w:r w:rsidRPr="00F67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AEE449FDE46F29ADB031A695A5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402F1-0059-4CC7-8166-7BDE5E107286}"/>
      </w:docPartPr>
      <w:docPartBody>
        <w:p w:rsidR="0053028F" w:rsidRDefault="0053028F" w:rsidP="0053028F">
          <w:pPr>
            <w:pStyle w:val="DC2AEE449FDE46F29ADB031A695A548D"/>
          </w:pPr>
          <w:r w:rsidRPr="00F67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16C7BA5CF4B248F72E1BD6951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C13C9-DE46-49B2-AED1-D47AAC65537C}"/>
      </w:docPartPr>
      <w:docPartBody>
        <w:p w:rsidR="0053028F" w:rsidRDefault="0053028F" w:rsidP="0053028F">
          <w:pPr>
            <w:pStyle w:val="D3B16C7BA5CF4B248F72E1BD69511D13"/>
          </w:pPr>
          <w:r w:rsidRPr="00F67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93164FC604139B48079405D84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C2C-9A26-4164-96D1-21F5E3270F39}"/>
      </w:docPartPr>
      <w:docPartBody>
        <w:p w:rsidR="0053028F" w:rsidRDefault="0053028F" w:rsidP="0053028F">
          <w:pPr>
            <w:pStyle w:val="5D193164FC604139B48079405D84927E"/>
          </w:pPr>
          <w:r w:rsidRPr="00F67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47A459F1A4A5295C20EA9327B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6030-45A3-4C46-AEE7-F3D1F727EDA4}"/>
      </w:docPartPr>
      <w:docPartBody>
        <w:p w:rsidR="0053028F" w:rsidRDefault="0053028F" w:rsidP="0053028F">
          <w:pPr>
            <w:pStyle w:val="18447A459F1A4A5295C20EA9327B1EF8"/>
          </w:pPr>
          <w:r w:rsidRPr="00F67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59D70A3E94A399E2545554DABB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03F0-C224-47AA-BE43-E02F0E815E9E}"/>
      </w:docPartPr>
      <w:docPartBody>
        <w:p w:rsidR="0053028F" w:rsidRDefault="0053028F" w:rsidP="0053028F">
          <w:pPr>
            <w:pStyle w:val="C9659D70A3E94A399E2545554DABBA4C"/>
          </w:pPr>
          <w:r w:rsidRPr="00F673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EB"/>
    <w:rsid w:val="00040EB7"/>
    <w:rsid w:val="001439B0"/>
    <w:rsid w:val="002854F6"/>
    <w:rsid w:val="003430F6"/>
    <w:rsid w:val="00384D6A"/>
    <w:rsid w:val="003A3099"/>
    <w:rsid w:val="003B4C07"/>
    <w:rsid w:val="00441F8E"/>
    <w:rsid w:val="0053028F"/>
    <w:rsid w:val="005854EB"/>
    <w:rsid w:val="00600D7D"/>
    <w:rsid w:val="006E086D"/>
    <w:rsid w:val="00805BDE"/>
    <w:rsid w:val="008D2F0B"/>
    <w:rsid w:val="009028B3"/>
    <w:rsid w:val="009E1B42"/>
    <w:rsid w:val="00A662F3"/>
    <w:rsid w:val="00AE119A"/>
    <w:rsid w:val="00B559A2"/>
    <w:rsid w:val="00BD7D22"/>
    <w:rsid w:val="00BE10F2"/>
    <w:rsid w:val="00D91D9C"/>
    <w:rsid w:val="00DA4518"/>
    <w:rsid w:val="00E51CDA"/>
    <w:rsid w:val="00FB2089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28F"/>
    <w:rPr>
      <w:color w:val="666666"/>
    </w:rPr>
  </w:style>
  <w:style w:type="paragraph" w:customStyle="1" w:styleId="DC2AEE449FDE46F29ADB031A695A548D">
    <w:name w:val="DC2AEE449FDE46F29ADB031A695A548D"/>
    <w:rsid w:val="0053028F"/>
    <w:pPr>
      <w:spacing w:line="278" w:lineRule="auto"/>
    </w:pPr>
    <w:rPr>
      <w:sz w:val="24"/>
      <w:szCs w:val="24"/>
    </w:rPr>
  </w:style>
  <w:style w:type="paragraph" w:customStyle="1" w:styleId="D3B16C7BA5CF4B248F72E1BD69511D13">
    <w:name w:val="D3B16C7BA5CF4B248F72E1BD69511D13"/>
    <w:rsid w:val="0053028F"/>
    <w:pPr>
      <w:spacing w:line="278" w:lineRule="auto"/>
    </w:pPr>
    <w:rPr>
      <w:sz w:val="24"/>
      <w:szCs w:val="24"/>
    </w:rPr>
  </w:style>
  <w:style w:type="paragraph" w:customStyle="1" w:styleId="5D193164FC604139B48079405D84927E">
    <w:name w:val="5D193164FC604139B48079405D84927E"/>
    <w:rsid w:val="0053028F"/>
    <w:pPr>
      <w:spacing w:line="278" w:lineRule="auto"/>
    </w:pPr>
    <w:rPr>
      <w:sz w:val="24"/>
      <w:szCs w:val="24"/>
    </w:rPr>
  </w:style>
  <w:style w:type="paragraph" w:customStyle="1" w:styleId="18447A459F1A4A5295C20EA9327B1EF8">
    <w:name w:val="18447A459F1A4A5295C20EA9327B1EF8"/>
    <w:rsid w:val="0053028F"/>
    <w:pPr>
      <w:spacing w:line="278" w:lineRule="auto"/>
    </w:pPr>
    <w:rPr>
      <w:sz w:val="24"/>
      <w:szCs w:val="24"/>
    </w:rPr>
  </w:style>
  <w:style w:type="paragraph" w:customStyle="1" w:styleId="C9659D70A3E94A399E2545554DABBA4C">
    <w:name w:val="C9659D70A3E94A399E2545554DABBA4C"/>
    <w:rsid w:val="0053028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BF7ED5D0A2C0154683AD62A059B4D712" ma:contentTypeVersion="25" ma:contentTypeDescription="Create a new document." ma:contentTypeScope="" ma:versionID="e8db6598e64c8ce064e610cda8ac93af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53a2928-5e60-4442-acbe-6b1269bda6c2" targetNamespace="http://schemas.microsoft.com/office/2006/metadata/properties" ma:root="true" ma:fieldsID="93cc79bbfd1890895b5b8ce587f095eb" ns1:_="" ns2:_="" ns3:_="">
    <xsd:import namespace="http://schemas.microsoft.com/sharepoint/v3"/>
    <xsd:import namespace="9253c88c-d550-4ff1-afdc-d5dc691f60b0"/>
    <xsd:import namespace="b53a2928-5e60-4442-acbe-6b1269bda6c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9dd61f9-3aaf-4107-a11a-3171f6f62556}" ma:internalName="TaxCatchAll" ma:showField="CatchAllData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9dd61f9-3aaf-4107-a11a-3171f6f62556}" ma:internalName="TaxCatchAllLabel" ma:readOnly="true" ma:showField="CatchAllDataLabel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4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28-5e60-4442-acbe-6b1269bda6c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Public Health</TermName>
          <TermId xmlns="http://schemas.microsoft.com/office/infopath/2007/PartnerControls">634e3e85-490c-4b5a-85fa-eb6832c62852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HPV/Cervical Screening</TermName>
          <TermId xmlns="http://schemas.microsoft.com/office/infopath/2007/PartnerControls">9ecc1a47-bdac-43da-adfc-386cca940439</TermId>
        </TermInfo>
        <TermInfo xmlns="http://schemas.microsoft.com/office/infopath/2007/PartnerControls">
          <TermName xmlns="http://schemas.microsoft.com/office/infopath/2007/PartnerControls">Prevention</TermName>
          <TermId xmlns="http://schemas.microsoft.com/office/infopath/2007/PartnerControls">18e1f96c-434e-4b73-ba98-84ea8009168e</TermId>
        </TermInfo>
      </Terms>
    </f3e7f0a218d8438586e2a8545792c0ef>
    <TaxCatchAll xmlns="9253c88c-d550-4ff1-afdc-d5dc691f60b0">
      <Value>13</Value>
      <Value>8</Value>
      <Value>1</Value>
      <Value>4</Value>
    </TaxCatchAll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53a2928-5e60-4442-acbe-6b1269bda6c2">000143-1999700235-184</_dlc_DocId>
    <_dlc_DocIdUrl xmlns="b53a2928-5e60-4442-acbe-6b1269bda6c2">
      <Url>https://hauoraaotearoa.sharepoint.com/sites/000143/_layouts/15/DocIdRedir.aspx?ID=000143-1999700235-184</Url>
      <Description>000143-1999700235-184</Description>
    </_dlc_DocIdUrl>
  </documentManagement>
</p:properties>
</file>

<file path=customXml/item3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2588-99EF-4486-B136-2D5D39D47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53a2928-5e60-4442-acbe-6b1269bda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7DA6E-D434-405C-AA4C-830AD92DF03D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b53a2928-5e60-4442-acbe-6b1269bda6c2"/>
  </ds:schemaRefs>
</ds:datastoreItem>
</file>

<file path=customXml/itemProps3.xml><?xml version="1.0" encoding="utf-8"?>
<ds:datastoreItem xmlns:ds="http://schemas.openxmlformats.org/officeDocument/2006/customXml" ds:itemID="{AF359E40-B57B-4FE8-9063-84E37CCAA25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43F2BF-125F-4717-936A-FA9025CCA3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8A4BDB-2B97-4402-9D73-763DC7247C0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DEE8D91-0320-4E6C-8FC4-4CD43F87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481</Words>
  <Characters>2744</Characters>
  <Application>Microsoft Office Word</Application>
  <DocSecurity>12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Blaikie</dc:creator>
  <cp:keywords/>
  <dc:description/>
  <cp:lastModifiedBy>Siobhan Bulfin</cp:lastModifiedBy>
  <cp:revision>2</cp:revision>
  <dcterms:created xsi:type="dcterms:W3CDTF">2024-07-04T00:57:00Z</dcterms:created>
  <dcterms:modified xsi:type="dcterms:W3CDTF">2024-07-04T00:57:00Z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0x010100D5C1E13D20A8554992C24F7EE470E02300BF7ED5D0A2C0154683AD62A059B4D712</vt:lpwstr>
  </property>
  <property fmtid="{D5CDD505-2E9C-101B-9397-08002B2CF9AE}" pid="3" name="BusinessFunction">
    <vt:lpwstr>1;#Managing Public Health|634e3e85-490c-4b5a-85fa-eb6832c62852</vt:lpwstr>
  </property>
  <property fmtid="{D5CDD505-2E9C-101B-9397-08002B2CF9AE}" pid="4" name="HNZRegion">
    <vt:lpwstr/>
  </property>
  <property fmtid="{D5CDD505-2E9C-101B-9397-08002B2CF9AE}" pid="5" name="HNZStatus">
    <vt:lpwstr>4;#Draft|4dbd6f0d-7021-43d2-a391-03666245495e</vt:lpwstr>
  </property>
  <property fmtid="{D5CDD505-2E9C-101B-9397-08002B2CF9AE}" pid="6" name="HNZTopic">
    <vt:lpwstr>13;#HPV/Cervical Screening|9ecc1a47-bdac-43da-adfc-386cca940439;#8;#Prevention|18e1f96c-434e-4b73-ba98-84ea8009168e</vt:lpwstr>
  </property>
  <property fmtid="{D5CDD505-2E9C-101B-9397-08002B2CF9AE}" pid="7" name="HNZLocalArea">
    <vt:lpwstr/>
  </property>
  <property fmtid="{D5CDD505-2E9C-101B-9397-08002B2CF9AE}" pid="8" name="_dlc_DocIdItemGuid">
    <vt:lpwstr>7d2c90e4-5274-423a-8d11-a04fdc6a298b</vt:lpwstr>
  </property>
</Properties>
</file>