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mc:Ignorable="w14 w15 w16se w16cid w16 w16cex w16sdtdh wp14">
  <w:body>
    <w:p w:rsidR="00BE52E1" w:rsidP="7B035286" w:rsidRDefault="001A1E7F" w14:paraId="7C87716B" w14:textId="4ED405DF">
      <w:pPr>
        <w:spacing w:before="120" w:after="120" w:line="240" w:lineRule="auto"/>
        <w:ind w:right="113"/>
        <w:rPr>
          <w:rFonts w:ascii="Poppins" w:hAnsi="Poppins" w:eastAsia="Times New Roman" w:cs="Poppins"/>
          <w:b/>
          <w:bCs/>
          <w:sz w:val="24"/>
          <w:szCs w:val="24"/>
        </w:rPr>
      </w:pPr>
      <w:r w:rsidRPr="001A1E7F">
        <w:rPr>
          <w:rFonts w:ascii="Poppins" w:hAnsi="Poppins" w:eastAsia="Times New Roman" w:cs="Poppins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F21746" wp14:editId="529F42D0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2360930" cy="5143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A1E7F" w:rsidR="001A1E7F" w:rsidP="001A1E7F" w:rsidRDefault="001A1E7F" w14:paraId="4ADB6AE4" w14:textId="6D0C7F17">
                            <w:pPr>
                              <w:jc w:val="right"/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1A1E7F"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  <w:t>Fill out and send to: info@ncspregister.heatlh.nz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6F21746">
                <v:stroke joinstyle="miter"/>
                <v:path gradientshapeok="t" o:connecttype="rect"/>
              </v:shapetype>
              <v:shape id="Text Box 2" style="position:absolute;margin-left:134.7pt;margin-top:15.9pt;width:185.9pt;height:40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">
                <v:textbox>
                  <w:txbxContent>
                    <w:p w:rsidRPr="001A1E7F" w:rsidR="001A1E7F" w:rsidP="001A1E7F" w:rsidRDefault="001A1E7F" w14:paraId="4ADB6AE4" w14:textId="6D0C7F17">
                      <w:pPr>
                        <w:jc w:val="right"/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 w:rsidRPr="001A1E7F">
                        <w:rPr>
                          <w:rFonts w:ascii="Poppins" w:hAnsi="Poppins" w:cs="Poppins"/>
                          <w:sz w:val="20"/>
                          <w:szCs w:val="20"/>
                        </w:rPr>
                        <w:t>Fill out and send to: info@ncspregister.heatlh.nz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7CF099E8">
        <w:rPr>
          <w:noProof/>
        </w:rPr>
        <w:drawing>
          <wp:inline distT="0" distB="0" distL="0" distR="0" wp14:anchorId="70A10D3C" wp14:editId="7B035286">
            <wp:extent cx="2303145" cy="619125"/>
            <wp:effectExtent l="0" t="0" r="1905" b="9525"/>
            <wp:docPr id="389292666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id="{AF01ECC6-7322-3329-C7D7-5169066C4D0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E7F" w:rsidP="3C3B59E8" w:rsidRDefault="001A1E7F" w14:paraId="2FE102F7" w14:textId="77777777">
      <w:pPr>
        <w:spacing w:before="120" w:after="120" w:line="240" w:lineRule="auto"/>
        <w:ind w:left="113" w:right="113"/>
        <w:jc w:val="center"/>
        <w:rPr>
          <w:rFonts w:ascii="Poppins" w:hAnsi="Poppins" w:eastAsia="Times New Roman" w:cs="Poppins"/>
          <w:b/>
          <w:bCs/>
          <w:sz w:val="24"/>
          <w:szCs w:val="24"/>
        </w:rPr>
      </w:pPr>
    </w:p>
    <w:p w:rsidRPr="00450BB7" w:rsidR="3E0B918A" w:rsidP="3C3B59E8" w:rsidRDefault="009514FD" w14:paraId="5329750C" w14:textId="1B7D4587">
      <w:pPr>
        <w:spacing w:before="120" w:after="120" w:line="240" w:lineRule="auto"/>
        <w:ind w:left="113" w:right="113"/>
        <w:jc w:val="center"/>
        <w:rPr>
          <w:rFonts w:ascii="Poppins" w:hAnsi="Poppins" w:eastAsia="Times New Roman" w:cs="Poppins"/>
          <w:b/>
          <w:bCs/>
          <w:sz w:val="24"/>
          <w:szCs w:val="24"/>
        </w:rPr>
      </w:pPr>
      <w:r w:rsidRPr="3C3B59E8">
        <w:rPr>
          <w:rFonts w:ascii="Poppins" w:hAnsi="Poppins" w:eastAsia="Times New Roman" w:cs="Poppins"/>
          <w:b/>
          <w:bCs/>
          <w:sz w:val="24"/>
          <w:szCs w:val="24"/>
        </w:rPr>
        <w:t>Hysterectomy information required to update the NCSP Register</w:t>
      </w:r>
    </w:p>
    <w:p w:rsidRPr="003C45D5" w:rsidR="2F6DC863" w:rsidP="3E0B918A" w:rsidRDefault="2F6DC863" w14:paraId="793605D4" w14:textId="2F9E1170">
      <w:pPr>
        <w:spacing w:before="120" w:after="120" w:line="240" w:lineRule="auto"/>
        <w:ind w:left="113" w:right="113"/>
        <w:rPr>
          <w:rFonts w:ascii="Poppins" w:hAnsi="Poppins" w:eastAsia="Times New Roman" w:cs="Poppins"/>
        </w:rPr>
      </w:pPr>
      <w:r w:rsidRPr="2DEABDA0" w:rsidR="2F6DC863">
        <w:rPr>
          <w:rFonts w:ascii="Poppins" w:hAnsi="Poppins" w:eastAsia="Times New Roman" w:cs="Poppins"/>
        </w:rPr>
        <w:t>Some p</w:t>
      </w:r>
      <w:r w:rsidRPr="2DEABDA0" w:rsidR="58ACE6ED">
        <w:rPr>
          <w:rFonts w:ascii="Poppins" w:hAnsi="Poppins" w:eastAsia="Times New Roman" w:cs="Poppins"/>
        </w:rPr>
        <w:t>eople</w:t>
      </w:r>
      <w:r w:rsidRPr="2DEABDA0" w:rsidR="2F6DC863">
        <w:rPr>
          <w:rFonts w:ascii="Poppins" w:hAnsi="Poppins" w:eastAsia="Times New Roman" w:cs="Poppins"/>
        </w:rPr>
        <w:t xml:space="preserve"> </w:t>
      </w:r>
      <w:r w:rsidRPr="2DEABDA0" w:rsidR="2F6DC863">
        <w:rPr>
          <w:rFonts w:ascii="Poppins" w:hAnsi="Poppins" w:eastAsia="Times New Roman" w:cs="Poppins"/>
        </w:rPr>
        <w:t>do not have hysterectomy status recorded on the N</w:t>
      </w:r>
      <w:r w:rsidRPr="2DEABDA0" w:rsidR="31C66C8A">
        <w:rPr>
          <w:rFonts w:ascii="Poppins" w:hAnsi="Poppins" w:eastAsia="Times New Roman" w:cs="Poppins"/>
        </w:rPr>
        <w:t xml:space="preserve">ational </w:t>
      </w:r>
      <w:r w:rsidRPr="2DEABDA0" w:rsidR="2F6DC863">
        <w:rPr>
          <w:rFonts w:ascii="Poppins" w:hAnsi="Poppins" w:eastAsia="Times New Roman" w:cs="Poppins"/>
        </w:rPr>
        <w:t>C</w:t>
      </w:r>
      <w:r w:rsidRPr="2DEABDA0" w:rsidR="5A81D1D9">
        <w:rPr>
          <w:rFonts w:ascii="Poppins" w:hAnsi="Poppins" w:eastAsia="Times New Roman" w:cs="Poppins"/>
        </w:rPr>
        <w:t xml:space="preserve">ervical </w:t>
      </w:r>
      <w:r w:rsidRPr="2DEABDA0" w:rsidR="2F6DC863">
        <w:rPr>
          <w:rFonts w:ascii="Poppins" w:hAnsi="Poppins" w:eastAsia="Times New Roman" w:cs="Poppins"/>
        </w:rPr>
        <w:t>S</w:t>
      </w:r>
      <w:r w:rsidRPr="2DEABDA0" w:rsidR="50D4164B">
        <w:rPr>
          <w:rFonts w:ascii="Poppins" w:hAnsi="Poppins" w:eastAsia="Times New Roman" w:cs="Poppins"/>
        </w:rPr>
        <w:t xml:space="preserve">creening </w:t>
      </w:r>
      <w:r w:rsidRPr="2DEABDA0" w:rsidR="2F6DC863">
        <w:rPr>
          <w:rFonts w:ascii="Poppins" w:hAnsi="Poppins" w:eastAsia="Times New Roman" w:cs="Poppins"/>
        </w:rPr>
        <w:t>P</w:t>
      </w:r>
      <w:r w:rsidRPr="2DEABDA0" w:rsidR="75BBFB58">
        <w:rPr>
          <w:rFonts w:ascii="Poppins" w:hAnsi="Poppins" w:eastAsia="Times New Roman" w:cs="Poppins"/>
        </w:rPr>
        <w:t>rogramme (NCSP)</w:t>
      </w:r>
      <w:r w:rsidRPr="2DEABDA0" w:rsidR="2F6DC863">
        <w:rPr>
          <w:rFonts w:ascii="Poppins" w:hAnsi="Poppins" w:eastAsia="Times New Roman" w:cs="Poppins"/>
        </w:rPr>
        <w:t xml:space="preserve"> Register</w:t>
      </w:r>
      <w:r w:rsidRPr="2DEABDA0" w:rsidR="0EC03AFC">
        <w:rPr>
          <w:rFonts w:ascii="Poppins" w:hAnsi="Poppins" w:eastAsia="Times New Roman" w:cs="Poppins"/>
        </w:rPr>
        <w:t xml:space="preserve">, particularly if the hysterectomy </w:t>
      </w:r>
      <w:r w:rsidRPr="2DEABDA0" w:rsidR="00905283">
        <w:rPr>
          <w:rFonts w:ascii="Poppins" w:hAnsi="Poppins" w:eastAsia="Times New Roman" w:cs="Poppins"/>
        </w:rPr>
        <w:t xml:space="preserve">occurred </w:t>
      </w:r>
      <w:r w:rsidRPr="2DEABDA0" w:rsidR="4E7ACCF2">
        <w:rPr>
          <w:rFonts w:ascii="Poppins" w:hAnsi="Poppins" w:eastAsia="Times New Roman" w:cs="Poppins"/>
        </w:rPr>
        <w:t xml:space="preserve">historically </w:t>
      </w:r>
      <w:r w:rsidRPr="2DEABDA0" w:rsidR="00905283">
        <w:rPr>
          <w:rFonts w:ascii="Poppins" w:hAnsi="Poppins" w:eastAsia="Times New Roman" w:cs="Poppins"/>
        </w:rPr>
        <w:t>long ago</w:t>
      </w:r>
      <w:r w:rsidRPr="2DEABDA0" w:rsidR="0EC03AFC">
        <w:rPr>
          <w:rFonts w:ascii="Poppins" w:hAnsi="Poppins" w:eastAsia="Times New Roman" w:cs="Poppins"/>
        </w:rPr>
        <w:t xml:space="preserve"> or overseas.</w:t>
      </w:r>
    </w:p>
    <w:p w:rsidRPr="003C45D5" w:rsidR="206E9820" w:rsidP="3E0B918A" w:rsidRDefault="206E9820" w14:paraId="1B6C280B" w14:textId="50340A9F">
      <w:pPr>
        <w:spacing w:before="120" w:after="120" w:line="240" w:lineRule="auto"/>
        <w:ind w:left="113" w:right="113"/>
        <w:rPr>
          <w:rFonts w:ascii="Poppins" w:hAnsi="Poppins" w:eastAsia="Times New Roman" w:cs="Poppins"/>
        </w:rPr>
      </w:pPr>
      <w:r w:rsidRPr="003C45D5">
        <w:rPr>
          <w:rFonts w:ascii="Poppins" w:hAnsi="Poppins" w:eastAsia="Times New Roman" w:cs="Poppins"/>
        </w:rPr>
        <w:t>You can use this form to</w:t>
      </w:r>
      <w:r w:rsidR="00514C7F">
        <w:rPr>
          <w:rFonts w:ascii="Poppins" w:hAnsi="Poppins" w:eastAsia="Times New Roman" w:cs="Poppins"/>
        </w:rPr>
        <w:t xml:space="preserve"> </w:t>
      </w:r>
      <w:r w:rsidRPr="63E3AC38" w:rsidR="67E33A16">
        <w:rPr>
          <w:rFonts w:ascii="Poppins" w:hAnsi="Poppins" w:eastAsia="Times New Roman" w:cs="Poppins"/>
        </w:rPr>
        <w:t>notify</w:t>
      </w:r>
      <w:r w:rsidR="00514C7F">
        <w:rPr>
          <w:rFonts w:ascii="Poppins" w:hAnsi="Poppins" w:eastAsia="Times New Roman" w:cs="Poppins"/>
        </w:rPr>
        <w:t xml:space="preserve"> the NCSP register about a </w:t>
      </w:r>
      <w:r w:rsidRPr="3E038AE7" w:rsidR="714D3FBD">
        <w:rPr>
          <w:rFonts w:ascii="Poppins" w:hAnsi="Poppins" w:eastAsia="Times New Roman" w:cs="Poppins"/>
        </w:rPr>
        <w:t>p</w:t>
      </w:r>
      <w:r w:rsidRPr="3E038AE7">
        <w:rPr>
          <w:rFonts w:ascii="Poppins" w:hAnsi="Poppins" w:eastAsia="Times New Roman" w:cs="Poppins"/>
        </w:rPr>
        <w:t>erson’s</w:t>
      </w:r>
      <w:r w:rsidRPr="003C45D5">
        <w:rPr>
          <w:rFonts w:ascii="Poppins" w:hAnsi="Poppins" w:eastAsia="Times New Roman" w:cs="Poppins"/>
        </w:rPr>
        <w:t xml:space="preserve"> hysterectomy status</w:t>
      </w:r>
      <w:r w:rsidRPr="003C45D5" w:rsidR="00044BE4">
        <w:rPr>
          <w:rFonts w:ascii="Poppins" w:hAnsi="Poppins" w:eastAsia="Times New Roman" w:cs="Poppins"/>
        </w:rPr>
        <w:t>.</w:t>
      </w:r>
      <w:r w:rsidRPr="003C45D5" w:rsidR="3435F7F2">
        <w:rPr>
          <w:rFonts w:ascii="Poppins" w:hAnsi="Poppins" w:eastAsia="Times New Roman" w:cs="Poppins"/>
        </w:rPr>
        <w:t xml:space="preserve"> </w:t>
      </w:r>
      <w:r w:rsidRPr="003C45D5" w:rsidR="00044BE4">
        <w:rPr>
          <w:rFonts w:ascii="Poppins" w:hAnsi="Poppins" w:eastAsia="Times New Roman" w:cs="Poppins"/>
        </w:rPr>
        <w:t>T</w:t>
      </w:r>
      <w:r w:rsidRPr="003C45D5" w:rsidR="3435F7F2">
        <w:rPr>
          <w:rFonts w:ascii="Poppins" w:hAnsi="Poppins" w:eastAsia="Times New Roman" w:cs="Poppins"/>
        </w:rPr>
        <w:t xml:space="preserve">his will </w:t>
      </w:r>
      <w:r w:rsidRPr="003C45D5" w:rsidR="239AC6C5">
        <w:rPr>
          <w:rFonts w:ascii="Poppins" w:hAnsi="Poppins" w:eastAsia="Times New Roman" w:cs="Poppins"/>
        </w:rPr>
        <w:t>c</w:t>
      </w:r>
      <w:r w:rsidRPr="003C45D5" w:rsidR="3435F7F2">
        <w:rPr>
          <w:rFonts w:ascii="Poppins" w:hAnsi="Poppins" w:eastAsia="Times New Roman" w:cs="Poppins"/>
        </w:rPr>
        <w:t xml:space="preserve">reate a record </w:t>
      </w:r>
      <w:r w:rsidRPr="003C45D5" w:rsidR="44978D81">
        <w:rPr>
          <w:rFonts w:ascii="Poppins" w:hAnsi="Poppins" w:eastAsia="Times New Roman" w:cs="Poppins"/>
        </w:rPr>
        <w:t>of the hysterectomy and adjust future screening recommendations.</w:t>
      </w:r>
    </w:p>
    <w:p w:rsidRPr="003C45D5" w:rsidR="44978D81" w:rsidP="3E0B918A" w:rsidRDefault="44978D81" w14:paraId="605ED209" w14:textId="543F62BC">
      <w:pPr>
        <w:spacing w:before="120" w:after="120" w:line="240" w:lineRule="auto"/>
        <w:ind w:left="113" w:right="113"/>
        <w:rPr>
          <w:rFonts w:ascii="Poppins" w:hAnsi="Poppins" w:eastAsia="Times New Roman" w:cs="Poppins"/>
        </w:rPr>
      </w:pPr>
      <w:r w:rsidRPr="003C45D5">
        <w:rPr>
          <w:rFonts w:ascii="Poppins" w:hAnsi="Poppins" w:eastAsia="Times New Roman" w:cs="Poppins"/>
        </w:rPr>
        <w:t xml:space="preserve">The NCSP </w:t>
      </w:r>
      <w:r w:rsidRPr="003C45D5" w:rsidR="00905283">
        <w:rPr>
          <w:rFonts w:ascii="Poppins" w:hAnsi="Poppins" w:eastAsia="Times New Roman" w:cs="Poppins"/>
        </w:rPr>
        <w:t xml:space="preserve">must confirm </w:t>
      </w:r>
      <w:r w:rsidRPr="003C45D5" w:rsidR="006D7E77">
        <w:rPr>
          <w:rFonts w:ascii="Poppins" w:hAnsi="Poppins" w:eastAsia="Times New Roman" w:cs="Poppins"/>
        </w:rPr>
        <w:t>the following</w:t>
      </w:r>
      <w:r w:rsidRPr="003C45D5">
        <w:rPr>
          <w:rFonts w:ascii="Poppins" w:hAnsi="Poppins" w:eastAsia="Times New Roman" w:cs="Poppins"/>
        </w:rPr>
        <w:t xml:space="preserve"> information before updating hysterectomy status </w:t>
      </w:r>
      <w:r w:rsidRPr="003C45D5" w:rsidR="623FABF6">
        <w:rPr>
          <w:rFonts w:ascii="Poppins" w:hAnsi="Poppins" w:eastAsia="Times New Roman" w:cs="Poppins"/>
        </w:rPr>
        <w:t xml:space="preserve">to ensure </w:t>
      </w:r>
      <w:r w:rsidRPr="003C45D5" w:rsidR="0D7A2991">
        <w:rPr>
          <w:rFonts w:ascii="Poppins" w:hAnsi="Poppins" w:eastAsia="Times New Roman" w:cs="Poppins"/>
        </w:rPr>
        <w:t xml:space="preserve">that </w:t>
      </w:r>
      <w:r w:rsidRPr="003C45D5" w:rsidR="623FABF6">
        <w:rPr>
          <w:rFonts w:ascii="Poppins" w:hAnsi="Poppins" w:eastAsia="Times New Roman" w:cs="Poppins"/>
        </w:rPr>
        <w:t>participants can safely stop screening.</w:t>
      </w:r>
    </w:p>
    <w:p w:rsidRPr="003C45D5" w:rsidR="623FABF6" w:rsidP="00C1224C" w:rsidRDefault="623FABF6" w14:paraId="096033A4" w14:textId="7975A59F">
      <w:pPr>
        <w:pStyle w:val="ListParagraph"/>
        <w:numPr>
          <w:ilvl w:val="0"/>
          <w:numId w:val="1"/>
        </w:numPr>
        <w:spacing w:before="120" w:after="120" w:line="240" w:lineRule="auto"/>
        <w:ind w:right="113"/>
        <w:rPr>
          <w:rFonts w:ascii="Poppins" w:hAnsi="Poppins" w:eastAsia="Times New Roman" w:cs="Poppins"/>
        </w:rPr>
      </w:pPr>
      <w:r w:rsidRPr="003C45D5">
        <w:rPr>
          <w:rFonts w:ascii="Poppins" w:hAnsi="Poppins" w:eastAsia="Times New Roman" w:cs="Poppins"/>
        </w:rPr>
        <w:t xml:space="preserve">Confirmation that the cervix was completely </w:t>
      </w:r>
      <w:proofErr w:type="gramStart"/>
      <w:r w:rsidRPr="003C45D5">
        <w:rPr>
          <w:rFonts w:ascii="Poppins" w:hAnsi="Poppins" w:eastAsia="Times New Roman" w:cs="Poppins"/>
        </w:rPr>
        <w:t>excised</w:t>
      </w:r>
      <w:proofErr w:type="gramEnd"/>
    </w:p>
    <w:p w:rsidRPr="003C45D5" w:rsidR="623FABF6" w:rsidP="00C1224C" w:rsidRDefault="000A4190" w14:paraId="20B8D68D" w14:textId="42F0061F">
      <w:pPr>
        <w:pStyle w:val="ListParagraph"/>
        <w:numPr>
          <w:ilvl w:val="0"/>
          <w:numId w:val="1"/>
        </w:numPr>
        <w:spacing w:before="120" w:after="120" w:line="240" w:lineRule="auto"/>
        <w:ind w:right="113"/>
        <w:rPr>
          <w:rFonts w:ascii="Poppins" w:hAnsi="Poppins" w:eastAsia="Times New Roman" w:cs="Poppins"/>
        </w:rPr>
      </w:pPr>
      <w:r w:rsidRPr="003C45D5">
        <w:rPr>
          <w:rFonts w:ascii="Poppins" w:hAnsi="Poppins" w:eastAsia="Times New Roman" w:cs="Poppins"/>
        </w:rPr>
        <w:t>Confirmation t</w:t>
      </w:r>
      <w:r w:rsidRPr="003C45D5" w:rsidR="623FABF6">
        <w:rPr>
          <w:rFonts w:ascii="Poppins" w:hAnsi="Poppins" w:eastAsia="Times New Roman" w:cs="Poppins"/>
        </w:rPr>
        <w:t xml:space="preserve">hat cervical histology was </w:t>
      </w:r>
      <w:proofErr w:type="gramStart"/>
      <w:r w:rsidRPr="003C45D5" w:rsidR="623FABF6">
        <w:rPr>
          <w:rFonts w:ascii="Poppins" w:hAnsi="Poppins" w:eastAsia="Times New Roman" w:cs="Poppins"/>
        </w:rPr>
        <w:t>normal</w:t>
      </w:r>
      <w:proofErr w:type="gramEnd"/>
    </w:p>
    <w:p w:rsidRPr="003C45D5" w:rsidR="72390763" w:rsidP="00C1224C" w:rsidRDefault="000A4190" w14:paraId="0B2F87C7" w14:textId="36C49647">
      <w:pPr>
        <w:spacing w:before="120" w:after="120" w:line="240" w:lineRule="auto"/>
        <w:ind w:right="113"/>
        <w:rPr>
          <w:rFonts w:ascii="Poppins" w:hAnsi="Poppins" w:eastAsia="Times New Roman" w:cs="Poppins"/>
        </w:rPr>
      </w:pPr>
      <w:r w:rsidRPr="003C45D5">
        <w:rPr>
          <w:rFonts w:ascii="Poppins" w:hAnsi="Poppins" w:eastAsia="Times New Roman" w:cs="Poppins"/>
        </w:rPr>
        <w:t>The i</w:t>
      </w:r>
      <w:r w:rsidRPr="003C45D5" w:rsidR="72390763">
        <w:rPr>
          <w:rFonts w:ascii="Poppins" w:hAnsi="Poppins" w:eastAsia="Times New Roman" w:cs="Poppins"/>
        </w:rPr>
        <w:t xml:space="preserve">nformation you provide will be used by </w:t>
      </w:r>
      <w:r w:rsidR="00864975">
        <w:rPr>
          <w:rFonts w:ascii="Poppins" w:hAnsi="Poppins" w:eastAsia="Times New Roman" w:cs="Poppins"/>
        </w:rPr>
        <w:t xml:space="preserve">the </w:t>
      </w:r>
      <w:r w:rsidRPr="003C45D5" w:rsidR="72390763">
        <w:rPr>
          <w:rFonts w:ascii="Poppins" w:hAnsi="Poppins" w:eastAsia="Times New Roman" w:cs="Poppins"/>
        </w:rPr>
        <w:t>NCSP to assess whether a person's hysterectomy status can be updated.</w:t>
      </w:r>
    </w:p>
    <w:p w:rsidRPr="003C45D5" w:rsidR="396F7DB8" w:rsidP="3E0B918A" w:rsidRDefault="00864975" w14:paraId="16F8E11D" w14:textId="378F5F34">
      <w:pPr>
        <w:spacing w:before="120" w:after="120" w:line="240" w:lineRule="auto"/>
        <w:ind w:right="113"/>
        <w:rPr>
          <w:rFonts w:ascii="Poppins" w:hAnsi="Poppins" w:eastAsia="Times New Roman" w:cs="Poppins"/>
        </w:rPr>
      </w:pPr>
      <w:r>
        <w:rPr>
          <w:rFonts w:ascii="Poppins" w:hAnsi="Poppins" w:eastAsia="Times New Roman" w:cs="Poppins"/>
        </w:rPr>
        <w:t xml:space="preserve">The </w:t>
      </w:r>
      <w:r w:rsidRPr="003C45D5" w:rsidR="396F7DB8">
        <w:rPr>
          <w:rFonts w:ascii="Poppins" w:hAnsi="Poppins" w:eastAsia="Times New Roman" w:cs="Poppins"/>
        </w:rPr>
        <w:t xml:space="preserve">NCSP will contact you if </w:t>
      </w:r>
      <w:r w:rsidRPr="003C45D5" w:rsidR="44004860">
        <w:rPr>
          <w:rFonts w:ascii="Poppins" w:hAnsi="Poppins" w:eastAsia="Times New Roman" w:cs="Poppins"/>
        </w:rPr>
        <w:t xml:space="preserve">the information you have provided </w:t>
      </w:r>
      <w:r w:rsidRPr="003C45D5" w:rsidR="35A8D203">
        <w:rPr>
          <w:rFonts w:ascii="Poppins" w:hAnsi="Poppins" w:eastAsia="Times New Roman" w:cs="Poppins"/>
        </w:rPr>
        <w:t>is not complete or sufficient to update</w:t>
      </w:r>
      <w:r w:rsidRPr="003C45D5" w:rsidR="009719E0">
        <w:rPr>
          <w:rFonts w:ascii="Poppins" w:hAnsi="Poppins" w:eastAsia="Times New Roman" w:cs="Poppins"/>
        </w:rPr>
        <w:t xml:space="preserve"> the</w:t>
      </w:r>
      <w:r w:rsidRPr="003C45D5" w:rsidR="35A8D203">
        <w:rPr>
          <w:rFonts w:ascii="Poppins" w:hAnsi="Poppins" w:eastAsia="Times New Roman" w:cs="Poppins"/>
        </w:rPr>
        <w:t xml:space="preserve"> hysterectomy status</w:t>
      </w:r>
      <w:r w:rsidRPr="003C45D5" w:rsidR="00595687">
        <w:rPr>
          <w:rFonts w:ascii="Poppins" w:hAnsi="Poppins" w:eastAsia="Times New Roman" w:cs="Poppins"/>
        </w:rPr>
        <w:t xml:space="preserve">, or if </w:t>
      </w:r>
      <w:r w:rsidRPr="003C45D5" w:rsidR="00BB20ED">
        <w:rPr>
          <w:rFonts w:ascii="Poppins" w:hAnsi="Poppins" w:eastAsia="Times New Roman" w:cs="Poppins"/>
        </w:rPr>
        <w:t>the recommendation is that further testing is required</w:t>
      </w:r>
      <w:r w:rsidRPr="003C45D5" w:rsidR="35A8D203">
        <w:rPr>
          <w:rFonts w:ascii="Poppins" w:hAnsi="Poppins" w:eastAsia="Times New Roman" w:cs="Poppins"/>
        </w:rPr>
        <w:t>.</w:t>
      </w:r>
    </w:p>
    <w:p w:rsidR="001A1E7F" w:rsidP="00C1224C" w:rsidRDefault="001A1E7F" w14:paraId="24C1022D" w14:textId="77777777">
      <w:pPr>
        <w:spacing w:before="120" w:after="120" w:line="240" w:lineRule="auto"/>
        <w:ind w:right="113"/>
        <w:rPr>
          <w:rFonts w:ascii="Poppins" w:hAnsi="Poppins" w:eastAsia="Times New Roman" w:cs="Poppins"/>
          <w:b/>
          <w:bCs/>
        </w:rPr>
      </w:pPr>
    </w:p>
    <w:p w:rsidRPr="003C45D5" w:rsidR="72390763" w:rsidP="00C1224C" w:rsidRDefault="72390763" w14:paraId="3DE04984" w14:textId="67FE604B">
      <w:pPr>
        <w:spacing w:before="120" w:after="120" w:line="240" w:lineRule="auto"/>
        <w:ind w:right="113"/>
        <w:rPr>
          <w:rFonts w:ascii="Poppins" w:hAnsi="Poppins" w:eastAsia="Times New Roman" w:cs="Poppins"/>
          <w:b/>
          <w:bCs/>
        </w:rPr>
      </w:pPr>
      <w:r w:rsidRPr="003C45D5">
        <w:rPr>
          <w:rFonts w:ascii="Poppins" w:hAnsi="Poppins" w:eastAsia="Times New Roman" w:cs="Poppins"/>
          <w:b/>
          <w:bCs/>
        </w:rPr>
        <w:t>Required information: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34"/>
        <w:gridCol w:w="6092"/>
      </w:tblGrid>
      <w:tr w:rsidRPr="003C45D5" w:rsidR="00326F40" w:rsidTr="3C3B59E8" w14:paraId="02BE7D9A" w14:textId="77777777">
        <w:tc>
          <w:tcPr>
            <w:tcW w:w="311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3C45D5" w:rsidR="00326F40" w:rsidP="0073204B" w:rsidRDefault="00326F40" w14:paraId="1471D2C5" w14:textId="77777777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textAlignment w:val="baseline"/>
              <w:rPr>
                <w:rFonts w:ascii="Poppins" w:hAnsi="Poppins" w:cs="Poppins"/>
                <w:b/>
                <w:color w:val="000000"/>
                <w:sz w:val="22"/>
                <w:szCs w:val="22"/>
                <w14:ligatures w14:val="none"/>
              </w:rPr>
            </w:pPr>
            <w:r w:rsidRPr="003C45D5">
              <w:rPr>
                <w:rFonts w:ascii="Poppins" w:hAnsi="Poppins" w:cs="Poppins"/>
                <w:b/>
                <w:color w:val="000000"/>
                <w:sz w:val="22"/>
                <w:szCs w:val="22"/>
                <w14:ligatures w14:val="none"/>
              </w:rPr>
              <w:t xml:space="preserve">NHI </w:t>
            </w:r>
          </w:p>
        </w:tc>
        <w:tc>
          <w:tcPr>
            <w:tcW w:w="6628" w:type="dxa"/>
            <w:tcBorders>
              <w:top w:val="single" w:color="auto" w:sz="4" w:space="0"/>
              <w:bottom w:val="single" w:color="auto" w:sz="4" w:space="0"/>
            </w:tcBorders>
          </w:tcPr>
          <w:sdt>
            <w:sdtPr>
              <w:rPr>
                <w:rFonts w:ascii="Poppins" w:hAnsi="Poppins" w:cs="Poppins"/>
                <w:i/>
                <w:iCs/>
                <w:color w:val="000000"/>
                <w:sz w:val="18"/>
                <w:szCs w:val="18"/>
                <w14:ligatures w14:val="none"/>
              </w:rPr>
              <w:id w:val="-57858634"/>
              <w:placeholder>
                <w:docPart w:val="DefaultPlaceholder_-1854013440"/>
              </w:placeholder>
              <w:text/>
            </w:sdtPr>
            <w:sdtEndPr>
              <w:rPr>
                <w:color w:val="000000" w:themeColor="text1"/>
              </w:rPr>
            </w:sdtEndPr>
            <w:sdtContent>
              <w:p w:rsidRPr="0073204B" w:rsidR="00326F40" w:rsidP="001E59DF" w:rsidRDefault="0054278C" w14:paraId="6DAF8CEE" w14:textId="7E0843CA">
                <w:pPr>
                  <w:overflowPunct w:val="0"/>
                  <w:autoSpaceDE w:val="0"/>
                  <w:autoSpaceDN w:val="0"/>
                  <w:adjustRightInd w:val="0"/>
                  <w:spacing w:before="120" w:after="120"/>
                  <w:ind w:left="113" w:right="113"/>
                  <w:textAlignment w:val="baseline"/>
                  <w:rPr>
                    <w:rFonts w:ascii="Poppins" w:hAnsi="Poppins" w:cs="Poppins"/>
                    <w:color w:val="000000"/>
                    <w:sz w:val="18"/>
                    <w:szCs w:val="18"/>
                    <w14:ligatures w14:val="none"/>
                  </w:rPr>
                </w:pPr>
                <w:r w:rsidRPr="007135F3">
                  <w:rPr>
                    <w:rFonts w:ascii="Poppins" w:hAnsi="Poppins" w:cs="Poppins"/>
                    <w:i/>
                    <w:iCs/>
                    <w:color w:val="000000"/>
                    <w:sz w:val="18"/>
                    <w:szCs w:val="18"/>
                    <w14:ligatures w14:val="none"/>
                  </w:rPr>
                  <w:t>Click here to add text</w:t>
                </w:r>
              </w:p>
            </w:sdtContent>
          </w:sdt>
        </w:tc>
      </w:tr>
      <w:tr w:rsidRPr="003C45D5" w:rsidR="00326F40" w:rsidTr="3C3B59E8" w14:paraId="00B3AF2D" w14:textId="77777777">
        <w:tc>
          <w:tcPr>
            <w:tcW w:w="311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3C45D5" w:rsidR="00326F40" w:rsidP="0073204B" w:rsidRDefault="00326F40" w14:paraId="60E5293A" w14:textId="77777777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textAlignment w:val="baseline"/>
              <w:rPr>
                <w:rFonts w:ascii="Poppins" w:hAnsi="Poppins" w:cs="Poppins"/>
                <w:b/>
                <w:color w:val="000000"/>
                <w:sz w:val="22"/>
                <w:szCs w:val="22"/>
                <w14:ligatures w14:val="none"/>
              </w:rPr>
            </w:pPr>
            <w:r w:rsidRPr="003C45D5">
              <w:rPr>
                <w:rFonts w:ascii="Poppins" w:hAnsi="Poppins" w:cs="Poppins"/>
                <w:b/>
                <w:color w:val="000000"/>
                <w:sz w:val="22"/>
                <w:szCs w:val="22"/>
                <w14:ligatures w14:val="none"/>
              </w:rPr>
              <w:t>Name</w:t>
            </w:r>
          </w:p>
        </w:tc>
        <w:tc>
          <w:tcPr>
            <w:tcW w:w="6628" w:type="dxa"/>
            <w:tcBorders>
              <w:top w:val="single" w:color="auto" w:sz="4" w:space="0"/>
              <w:bottom w:val="single" w:color="auto" w:sz="4" w:space="0"/>
            </w:tcBorders>
          </w:tcPr>
          <w:p w:rsidRPr="0073204B" w:rsidR="00326F40" w:rsidP="0054278C" w:rsidRDefault="00ED64C6" w14:paraId="526B7D53" w14:textId="583E58CD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textAlignment w:val="baseline"/>
              <w:rPr>
                <w:rFonts w:ascii="Poppins" w:hAnsi="Poppins" w:cs="Poppins"/>
                <w:color w:val="000000"/>
                <w:sz w:val="18"/>
                <w:szCs w:val="18"/>
                <w14:ligatures w14:val="none"/>
              </w:rPr>
            </w:pPr>
            <w:sdt>
              <w:sdtPr>
                <w:rPr>
                  <w:rFonts w:ascii="Poppins" w:hAnsi="Poppins" w:cs="Poppins"/>
                  <w:i/>
                  <w:iCs/>
                  <w:sz w:val="18"/>
                  <w:szCs w:val="18"/>
                </w:rPr>
                <w:id w:val="146222409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7135F3" w:rsidR="0054278C">
                  <w:rPr>
                    <w:rFonts w:ascii="Poppins" w:hAnsi="Poppins" w:cs="Poppins"/>
                    <w:i/>
                    <w:iCs/>
                    <w:sz w:val="18"/>
                    <w:szCs w:val="18"/>
                  </w:rPr>
                  <w:t>Click here to add text</w:t>
                </w:r>
              </w:sdtContent>
            </w:sdt>
          </w:p>
        </w:tc>
      </w:tr>
      <w:tr w:rsidRPr="003C45D5" w:rsidR="00326F40" w:rsidTr="3C3B59E8" w14:paraId="04AC3BBA" w14:textId="77777777">
        <w:tc>
          <w:tcPr>
            <w:tcW w:w="311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3C45D5" w:rsidR="00326F40" w:rsidP="0073204B" w:rsidRDefault="00326F40" w14:paraId="0853F28B" w14:textId="77777777">
            <w:pPr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textAlignment w:val="baseline"/>
              <w:rPr>
                <w:rFonts w:ascii="Poppins" w:hAnsi="Poppins" w:cs="Poppins"/>
                <w:b/>
                <w:color w:val="000000"/>
                <w:sz w:val="22"/>
                <w:szCs w:val="22"/>
                <w14:ligatures w14:val="none"/>
              </w:rPr>
            </w:pPr>
            <w:r w:rsidRPr="003C45D5">
              <w:rPr>
                <w:rFonts w:ascii="Poppins" w:hAnsi="Poppins" w:cs="Poppins"/>
                <w:b/>
                <w:color w:val="000000"/>
                <w:sz w:val="22"/>
                <w:szCs w:val="22"/>
                <w14:ligatures w14:val="none"/>
              </w:rPr>
              <w:t>Date of birth</w:t>
            </w:r>
          </w:p>
        </w:tc>
        <w:sdt>
          <w:sdtPr>
            <w:rPr>
              <w:rFonts w:ascii="Poppins" w:hAnsi="Poppins" w:cs="Poppins"/>
              <w:i/>
              <w:iCs/>
              <w:color w:val="000000"/>
              <w:sz w:val="18"/>
              <w:szCs w:val="18"/>
              <w14:ligatures w14:val="none"/>
            </w:rPr>
            <w:id w:val="164133446"/>
            <w:placeholder>
              <w:docPart w:val="DefaultPlaceholder_-1854013440"/>
            </w:placeholder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6628" w:type="dxa"/>
                <w:tcBorders>
                  <w:top w:val="single" w:color="auto" w:sz="4" w:space="0"/>
                  <w:bottom w:val="single" w:color="auto" w:sz="4" w:space="0"/>
                </w:tcBorders>
              </w:tcPr>
              <w:p w:rsidRPr="0073204B" w:rsidR="00326F40" w:rsidP="0054278C" w:rsidRDefault="0054278C" w14:paraId="178C83E2" w14:textId="37C9EAB8">
                <w:pPr>
                  <w:overflowPunct w:val="0"/>
                  <w:autoSpaceDE w:val="0"/>
                  <w:autoSpaceDN w:val="0"/>
                  <w:adjustRightInd w:val="0"/>
                  <w:spacing w:before="120" w:after="120"/>
                  <w:ind w:left="113" w:right="113"/>
                  <w:textAlignment w:val="baseline"/>
                  <w:rPr>
                    <w:rFonts w:ascii="Poppins" w:hAnsi="Poppins" w:cs="Poppins"/>
                    <w:color w:val="000000"/>
                    <w:sz w:val="18"/>
                    <w:szCs w:val="18"/>
                    <w14:ligatures w14:val="none"/>
                  </w:rPr>
                </w:pPr>
                <w:r w:rsidRPr="007135F3">
                  <w:rPr>
                    <w:rFonts w:ascii="Poppins" w:hAnsi="Poppins" w:cs="Poppins"/>
                    <w:i/>
                    <w:iCs/>
                    <w:color w:val="000000"/>
                    <w:sz w:val="18"/>
                    <w:szCs w:val="18"/>
                    <w14:ligatures w14:val="none"/>
                  </w:rPr>
                  <w:t>Click here to add text</w:t>
                </w:r>
              </w:p>
            </w:tc>
          </w:sdtContent>
        </w:sdt>
      </w:tr>
    </w:tbl>
    <w:p w:rsidR="3C3B59E8" w:rsidP="3C3B59E8" w:rsidRDefault="3C3B59E8" w14:paraId="7D305368" w14:textId="315E1AFD">
      <w:pPr>
        <w:rPr>
          <w:rFonts w:ascii="Poppins" w:hAnsi="Poppins" w:cs="Poppins"/>
        </w:rPr>
      </w:pPr>
    </w:p>
    <w:p w:rsidRPr="00286CA1" w:rsidR="00326F40" w:rsidP="3C3B59E8" w:rsidRDefault="00025E7D" w14:paraId="17A46B23" w14:textId="31181989">
      <w:pPr>
        <w:rPr>
          <w:rFonts w:ascii="Poppins" w:hAnsi="Poppins" w:cs="Poppins"/>
        </w:rPr>
      </w:pPr>
      <w:r w:rsidRPr="3C3B59E8">
        <w:rPr>
          <w:rFonts w:ascii="Poppins" w:hAnsi="Poppins" w:cs="Poppins"/>
        </w:rPr>
        <w:t xml:space="preserve">The following will be accepted by the </w:t>
      </w:r>
      <w:r w:rsidRPr="3C3B59E8" w:rsidR="00097C77">
        <w:rPr>
          <w:rFonts w:ascii="Poppins" w:hAnsi="Poppins" w:cs="Poppins"/>
        </w:rPr>
        <w:t xml:space="preserve">NCSP </w:t>
      </w:r>
      <w:r w:rsidRPr="3C3B59E8">
        <w:rPr>
          <w:rFonts w:ascii="Poppins" w:hAnsi="Poppins" w:cs="Poppins"/>
        </w:rPr>
        <w:t>Register as evidence of total hysterectomy, in order of preference:</w:t>
      </w:r>
    </w:p>
    <w:p w:rsidRPr="00154E44" w:rsidR="00326F40" w:rsidP="3C3B59E8" w:rsidRDefault="00ED64C6" w14:paraId="61B900B0" w14:textId="279C979B">
      <w:pPr>
        <w:rPr>
          <w:rFonts w:ascii="Poppins" w:hAnsi="Poppins" w:cs="Poppins"/>
        </w:rPr>
      </w:pPr>
      <w:sdt>
        <w:sdtPr>
          <w:rPr>
            <w:rFonts w:ascii="Poppins" w:hAnsi="Poppins" w:cs="Poppins"/>
          </w:rPr>
          <w:id w:val="111198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3C3B59E8" w:rsidR="104E49C2">
            <w:rPr>
              <w:rFonts w:ascii="MS Gothic" w:hAnsi="MS Gothic" w:eastAsia="MS Gothic" w:cs="MS Gothic"/>
            </w:rPr>
            <w:t>☐</w:t>
          </w:r>
          <w:r w:rsidRPr="3C3B59E8" w:rsidR="104E49C2">
            <w:rPr>
              <w:rFonts w:ascii="Poppins" w:hAnsi="Poppins" w:cs="Poppins"/>
              <w:b/>
              <w:bCs/>
            </w:rPr>
            <w:t xml:space="preserve"> </w:t>
          </w:r>
        </w:sdtContent>
      </w:sdt>
      <w:r w:rsidRPr="3C3B59E8" w:rsidR="00326F40">
        <w:rPr>
          <w:rFonts w:ascii="Poppins" w:hAnsi="Poppins" w:cs="Poppins"/>
          <w:b/>
          <w:bCs/>
        </w:rPr>
        <w:t>Pathology report of hysterectomy specimen</w:t>
      </w:r>
      <w:r w:rsidRPr="3C3B59E8" w:rsidR="00B3544D">
        <w:rPr>
          <w:rFonts w:ascii="Poppins" w:hAnsi="Poppins" w:cs="Poppins"/>
        </w:rPr>
        <w:t xml:space="preserve"> </w:t>
      </w:r>
      <w:proofErr w:type="gramStart"/>
      <w:r w:rsidRPr="3C3B59E8" w:rsidR="00B3544D">
        <w:rPr>
          <w:rFonts w:ascii="Poppins" w:hAnsi="Poppins" w:cs="Poppins"/>
          <w:b/>
          <w:bCs/>
        </w:rPr>
        <w:t>attached</w:t>
      </w:r>
      <w:proofErr w:type="gramEnd"/>
    </w:p>
    <w:p w:rsidRPr="00286CA1" w:rsidR="00326F40" w:rsidRDefault="001E36F9" w14:paraId="6DFE9E57" w14:textId="5BAA28B6">
      <w:pPr>
        <w:rPr>
          <w:rFonts w:ascii="Poppins" w:hAnsi="Poppins" w:cs="Poppins"/>
          <w:i/>
          <w:iCs/>
        </w:rPr>
      </w:pPr>
      <w:r w:rsidRPr="3C3B59E8">
        <w:rPr>
          <w:rFonts w:ascii="Poppins" w:hAnsi="Poppins" w:cs="Poppins"/>
          <w:i/>
          <w:iCs/>
        </w:rPr>
        <w:t>If not available:</w:t>
      </w:r>
    </w:p>
    <w:p w:rsidRPr="00154E44" w:rsidR="00EB5575" w:rsidP="3C3B59E8" w:rsidRDefault="00ED64C6" w14:paraId="6F551AEF" w14:textId="575D3F53">
      <w:pPr>
        <w:rPr>
          <w:rFonts w:ascii="Poppins" w:hAnsi="Poppins" w:cs="Poppins"/>
        </w:rPr>
      </w:pPr>
      <w:sdt>
        <w:sdtPr>
          <w:rPr>
            <w:rFonts w:ascii="Poppins" w:hAnsi="Poppins" w:cs="Poppins"/>
          </w:rPr>
          <w:id w:val="79964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3C3B59E8" w:rsidR="2E741354">
            <w:rPr>
              <w:rFonts w:ascii="MS Gothic" w:hAnsi="MS Gothic" w:eastAsia="MS Gothic" w:cs="MS Gothic"/>
            </w:rPr>
            <w:t>☐</w:t>
          </w:r>
          <w:r w:rsidRPr="3C3B59E8" w:rsidR="2E741354">
            <w:rPr>
              <w:rFonts w:ascii="Poppins" w:hAnsi="Poppins" w:cs="Poppins"/>
              <w:b/>
              <w:bCs/>
            </w:rPr>
            <w:t xml:space="preserve"> </w:t>
          </w:r>
        </w:sdtContent>
      </w:sdt>
      <w:r w:rsidRPr="3C3B59E8" w:rsidR="00326F40">
        <w:rPr>
          <w:rFonts w:ascii="Poppins" w:hAnsi="Poppins" w:cs="Poppins"/>
          <w:b/>
          <w:bCs/>
        </w:rPr>
        <w:t xml:space="preserve">Specialist letter </w:t>
      </w:r>
      <w:r w:rsidRPr="3C3B59E8" w:rsidR="00450BB7">
        <w:rPr>
          <w:rFonts w:ascii="Poppins" w:hAnsi="Poppins" w:cs="Poppins"/>
          <w:b/>
          <w:bCs/>
        </w:rPr>
        <w:t>attached</w:t>
      </w:r>
      <w:r w:rsidRPr="3C3B59E8" w:rsidR="00450BB7">
        <w:rPr>
          <w:rFonts w:ascii="Poppins" w:hAnsi="Poppins" w:cs="Poppins"/>
        </w:rPr>
        <w:t xml:space="preserve"> </w:t>
      </w:r>
      <w:r w:rsidRPr="3C3B59E8" w:rsidR="00326F40">
        <w:rPr>
          <w:rFonts w:ascii="Poppins" w:hAnsi="Poppins" w:cs="Poppins"/>
          <w:b/>
          <w:bCs/>
        </w:rPr>
        <w:t>confirming</w:t>
      </w:r>
      <w:r w:rsidRPr="3C3B59E8" w:rsidR="00864975">
        <w:rPr>
          <w:rFonts w:ascii="Poppins" w:hAnsi="Poppins" w:cs="Poppins"/>
          <w:b/>
          <w:bCs/>
        </w:rPr>
        <w:t>:</w:t>
      </w:r>
      <w:r w:rsidRPr="3C3B59E8" w:rsidR="00326F40">
        <w:rPr>
          <w:rFonts w:ascii="Poppins" w:hAnsi="Poppins" w:cs="Poppins"/>
          <w:b/>
          <w:bCs/>
        </w:rPr>
        <w:t xml:space="preserve"> </w:t>
      </w:r>
    </w:p>
    <w:p w:rsidRPr="00286CA1" w:rsidR="00EB5575" w:rsidP="00EB5575" w:rsidRDefault="00326F40" w14:paraId="2885B956" w14:textId="77777777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286CA1">
        <w:rPr>
          <w:rFonts w:ascii="Poppins" w:hAnsi="Poppins" w:cs="Poppins"/>
        </w:rPr>
        <w:t xml:space="preserve">the date of total hysterectomy </w:t>
      </w:r>
    </w:p>
    <w:p w:rsidRPr="00286CA1" w:rsidR="00326F40" w:rsidP="00EB5575" w:rsidRDefault="00326F40" w14:paraId="782D278E" w14:textId="61C8D093">
      <w:pPr>
        <w:pStyle w:val="ListParagraph"/>
        <w:numPr>
          <w:ilvl w:val="0"/>
          <w:numId w:val="3"/>
        </w:numPr>
        <w:rPr>
          <w:rFonts w:ascii="Poppins" w:hAnsi="Poppins" w:cs="Poppins"/>
        </w:rPr>
      </w:pPr>
      <w:r w:rsidRPr="00286CA1">
        <w:rPr>
          <w:rFonts w:ascii="Poppins" w:hAnsi="Poppins" w:cs="Poppins"/>
        </w:rPr>
        <w:t xml:space="preserve">the histology of the cervix </w:t>
      </w:r>
      <w:r w:rsidRPr="00286CA1" w:rsidR="00044BE4">
        <w:rPr>
          <w:rFonts w:ascii="Poppins" w:hAnsi="Poppins" w:cs="Poppins"/>
        </w:rPr>
        <w:t>in the hysterectomy specimen</w:t>
      </w:r>
    </w:p>
    <w:p w:rsidRPr="00286CA1" w:rsidR="00326F40" w:rsidRDefault="001E36F9" w14:paraId="7C48F94B" w14:textId="660A8D6F">
      <w:pPr>
        <w:rPr>
          <w:rFonts w:ascii="Poppins" w:hAnsi="Poppins" w:cs="Poppins"/>
          <w:i/>
          <w:iCs/>
        </w:rPr>
      </w:pPr>
      <w:r w:rsidRPr="00286CA1">
        <w:rPr>
          <w:rFonts w:ascii="Poppins" w:hAnsi="Poppins" w:cs="Poppins"/>
          <w:i/>
          <w:iCs/>
        </w:rPr>
        <w:lastRenderedPageBreak/>
        <w:t>If not available:</w:t>
      </w:r>
    </w:p>
    <w:p w:rsidRPr="00154E44" w:rsidR="00326F40" w:rsidP="00154E44" w:rsidRDefault="10305F2E" w14:paraId="39758F04" w14:textId="065137C5">
      <w:pPr>
        <w:ind w:left="720" w:hanging="720"/>
        <w:rPr>
          <w:rFonts w:ascii="Poppins" w:hAnsi="Poppins" w:cs="Poppins"/>
        </w:rPr>
      </w:pPr>
      <w:r w:rsidRPr="3C3B59E8">
        <w:rPr>
          <w:rFonts w:ascii="Poppins" w:hAnsi="Poppins" w:cs="Poppins"/>
        </w:rPr>
        <w:t xml:space="preserve">If </w:t>
      </w:r>
      <w:r w:rsidRPr="3C3B59E8" w:rsidR="1BC2EAE8">
        <w:rPr>
          <w:rFonts w:ascii="Poppins" w:hAnsi="Poppins" w:cs="Poppins"/>
        </w:rPr>
        <w:t>d</w:t>
      </w:r>
      <w:r w:rsidRPr="3C3B59E8" w:rsidR="00326F40">
        <w:rPr>
          <w:rFonts w:ascii="Poppins" w:hAnsi="Poppins" w:cs="Poppins"/>
        </w:rPr>
        <w:t xml:space="preserve">ocumentation </w:t>
      </w:r>
      <w:r w:rsidRPr="3C3B59E8" w:rsidR="6A9E329A">
        <w:rPr>
          <w:rFonts w:ascii="Poppins" w:hAnsi="Poppins" w:cs="Poppins"/>
        </w:rPr>
        <w:t xml:space="preserve">is </w:t>
      </w:r>
      <w:r w:rsidRPr="3C3B59E8" w:rsidR="00326F40">
        <w:rPr>
          <w:rFonts w:ascii="Poppins" w:hAnsi="Poppins" w:cs="Poppins"/>
        </w:rPr>
        <w:t>not available</w:t>
      </w:r>
      <w:r w:rsidRPr="3C3B59E8" w:rsidR="00BB542D">
        <w:rPr>
          <w:rFonts w:ascii="Poppins" w:hAnsi="Poppins" w:cs="Poppins"/>
        </w:rPr>
        <w:t xml:space="preserve"> and the hysterectomy was performed in NZ</w:t>
      </w:r>
    </w:p>
    <w:p w:rsidR="00326F40" w:rsidP="3C3B59E8" w:rsidRDefault="00ED64C6" w14:paraId="11082F4B" w14:textId="3E4DE8B6">
      <w:pPr>
        <w:spacing w:after="0"/>
        <w:rPr>
          <w:rFonts w:ascii="Poppins" w:hAnsi="Poppins" w:cs="Poppins"/>
          <w:b/>
          <w:bCs/>
        </w:rPr>
      </w:pPr>
      <w:sdt>
        <w:sdtPr>
          <w:rPr>
            <w:rFonts w:ascii="Poppins" w:hAnsi="Poppins" w:cs="Poppins"/>
          </w:rPr>
          <w:id w:val="78478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3C3B59E8" w:rsidR="340C254E">
            <w:rPr>
              <w:rFonts w:ascii="MS Gothic" w:hAnsi="MS Gothic" w:eastAsia="MS Gothic" w:cs="MS Gothic"/>
            </w:rPr>
            <w:t>☐</w:t>
          </w:r>
          <w:r w:rsidRPr="3C3B59E8" w:rsidR="340C254E">
            <w:rPr>
              <w:rFonts w:ascii="Poppins" w:hAnsi="Poppins" w:cs="Poppins"/>
              <w:b/>
              <w:bCs/>
            </w:rPr>
            <w:t xml:space="preserve"> </w:t>
          </w:r>
        </w:sdtContent>
      </w:sdt>
      <w:r w:rsidRPr="3C3B59E8" w:rsidR="00326F40">
        <w:rPr>
          <w:rFonts w:ascii="Poppins" w:hAnsi="Poppins" w:cs="Poppins"/>
          <w:b/>
          <w:bCs/>
        </w:rPr>
        <w:t>Date of total hysterectomy</w:t>
      </w:r>
      <w:r w:rsidRPr="3C3B59E8" w:rsidR="001E36F9">
        <w:rPr>
          <w:rFonts w:ascii="Poppins" w:hAnsi="Poppins" w:cs="Poppins"/>
          <w:b/>
          <w:bCs/>
        </w:rPr>
        <w:t xml:space="preserve"> </w:t>
      </w:r>
    </w:p>
    <w:p w:rsidR="00953845" w:rsidP="00953845" w:rsidRDefault="001F09D7" w14:paraId="6991801D" w14:textId="5C2808ED">
      <w:pPr>
        <w:spacing w:after="0"/>
        <w:ind w:firstLine="720"/>
        <w:rPr>
          <w:rFonts w:ascii="Poppins" w:hAnsi="Poppins" w:cs="Poppins"/>
        </w:rPr>
      </w:pPr>
      <w:r w:rsidRPr="3C3B59E8">
        <w:rPr>
          <w:rFonts w:ascii="Poppins" w:hAnsi="Poppins" w:cs="Poppins"/>
        </w:rPr>
        <w:t>D</w:t>
      </w:r>
      <w:r w:rsidRPr="3C3B59E8" w:rsidR="1828F015">
        <w:rPr>
          <w:rFonts w:ascii="Poppins" w:hAnsi="Poppins" w:cs="Poppins"/>
        </w:rPr>
        <w:t>ate</w:t>
      </w:r>
      <w:r w:rsidRPr="3C3B59E8">
        <w:rPr>
          <w:rFonts w:ascii="Poppins" w:hAnsi="Poppins" w:cs="Poppins"/>
        </w:rPr>
        <w:t>:</w:t>
      </w:r>
    </w:p>
    <w:p w:rsidR="00953845" w:rsidP="00953845" w:rsidRDefault="00953845" w14:paraId="4FE5179E" w14:textId="77777777">
      <w:pPr>
        <w:spacing w:after="0"/>
        <w:ind w:firstLine="720"/>
        <w:rPr>
          <w:rFonts w:ascii="Poppins" w:hAnsi="Poppins" w:cs="Poppins"/>
        </w:rPr>
      </w:pPr>
    </w:p>
    <w:p w:rsidRPr="00953845" w:rsidR="00326F40" w:rsidP="00953845" w:rsidRDefault="00326F40" w14:paraId="703D638B" w14:textId="0DECC8EE">
      <w:pPr>
        <w:spacing w:after="0"/>
        <w:ind w:firstLine="720"/>
        <w:rPr>
          <w:rFonts w:ascii="Poppins" w:hAnsi="Poppins" w:cs="Poppins"/>
        </w:rPr>
      </w:pPr>
      <w:r w:rsidRPr="00286CA1">
        <w:rPr>
          <w:rFonts w:ascii="Poppins" w:hAnsi="Poppins" w:cs="Poppins"/>
          <w:b/>
          <w:bCs/>
        </w:rPr>
        <w:t xml:space="preserve">Hospital where total hysterectomy was </w:t>
      </w:r>
      <w:proofErr w:type="gramStart"/>
      <w:r w:rsidRPr="00286CA1">
        <w:rPr>
          <w:rFonts w:ascii="Poppins" w:hAnsi="Poppins" w:cs="Poppins"/>
          <w:b/>
          <w:bCs/>
        </w:rPr>
        <w:t>performed</w:t>
      </w:r>
      <w:proofErr w:type="gramEnd"/>
    </w:p>
    <w:p w:rsidR="006D7E77" w:rsidP="00864975" w:rsidRDefault="001F09D7" w14:paraId="0B3E9FD1" w14:textId="1CE214CD">
      <w:pPr>
        <w:spacing w:after="0"/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ab/>
      </w:r>
      <w:r w:rsidRPr="001F09D7">
        <w:rPr>
          <w:rFonts w:ascii="Poppins" w:hAnsi="Poppins" w:cs="Poppins"/>
        </w:rPr>
        <w:t>Details:</w:t>
      </w:r>
    </w:p>
    <w:p w:rsidRPr="00864975" w:rsidR="00864975" w:rsidP="00864975" w:rsidRDefault="00864975" w14:paraId="6E106F98" w14:textId="77777777">
      <w:pPr>
        <w:spacing w:after="0"/>
        <w:rPr>
          <w:rFonts w:ascii="Poppins" w:hAnsi="Poppins" w:cs="Poppins"/>
        </w:rPr>
      </w:pPr>
    </w:p>
    <w:p w:rsidRPr="001A1E7F" w:rsidR="001F09D7" w:rsidP="001A1E7F" w:rsidRDefault="001E36F9" w14:paraId="49104E78" w14:textId="3946B0EE">
      <w:pPr>
        <w:rPr>
          <w:rFonts w:ascii="Poppins" w:hAnsi="Poppins" w:cs="Poppins"/>
          <w:i/>
          <w:iCs/>
        </w:rPr>
      </w:pPr>
      <w:r w:rsidRPr="00286CA1">
        <w:rPr>
          <w:rFonts w:ascii="Poppins" w:hAnsi="Poppins" w:cs="Poppins"/>
          <w:i/>
          <w:iCs/>
        </w:rPr>
        <w:t>If no</w:t>
      </w:r>
      <w:r w:rsidRPr="00286CA1" w:rsidR="00453D55">
        <w:rPr>
          <w:rFonts w:ascii="Poppins" w:hAnsi="Poppins" w:cs="Poppins"/>
          <w:i/>
          <w:iCs/>
        </w:rPr>
        <w:t xml:space="preserve"> documentation is</w:t>
      </w:r>
      <w:r w:rsidRPr="00286CA1">
        <w:rPr>
          <w:rFonts w:ascii="Poppins" w:hAnsi="Poppins" w:cs="Poppins"/>
          <w:i/>
          <w:iCs/>
        </w:rPr>
        <w:t xml:space="preserve"> available</w:t>
      </w:r>
      <w:r w:rsidR="00864975">
        <w:rPr>
          <w:rFonts w:ascii="Poppins" w:hAnsi="Poppins" w:cs="Poppins"/>
          <w:i/>
          <w:iCs/>
        </w:rPr>
        <w:t>,</w:t>
      </w:r>
      <w:r w:rsidRPr="00286CA1" w:rsidR="00323DDF">
        <w:rPr>
          <w:rFonts w:ascii="Poppins" w:hAnsi="Poppins" w:cs="Poppins"/>
          <w:i/>
          <w:iCs/>
        </w:rPr>
        <w:t xml:space="preserve"> a clinical examination is recommended</w:t>
      </w:r>
      <w:r w:rsidRPr="00286CA1">
        <w:rPr>
          <w:rFonts w:ascii="Poppins" w:hAnsi="Poppins" w:cs="Poppins"/>
          <w:i/>
          <w:iCs/>
        </w:rPr>
        <w:t>:</w:t>
      </w:r>
    </w:p>
    <w:p w:rsidR="00121807" w:rsidRDefault="28716A90" w14:paraId="02827A20" w14:textId="28D5BEF1">
      <w:pPr>
        <w:rPr>
          <w:rFonts w:ascii="Poppins" w:hAnsi="Poppins" w:cs="Poppins"/>
          <w:b/>
          <w:bCs/>
        </w:rPr>
      </w:pPr>
      <w:r w:rsidRPr="534FD1AC">
        <w:rPr>
          <w:rFonts w:ascii="Poppins" w:hAnsi="Poppins" w:cs="Poppins"/>
          <w:b/>
          <w:bCs/>
        </w:rPr>
        <w:t>Confirmation</w:t>
      </w:r>
      <w:r w:rsidRPr="54AF94C3">
        <w:rPr>
          <w:rFonts w:ascii="Poppins" w:hAnsi="Poppins" w:cs="Poppins"/>
          <w:b/>
          <w:bCs/>
        </w:rPr>
        <w:t xml:space="preserve"> of clinical examination</w:t>
      </w:r>
    </w:p>
    <w:p w:rsidRPr="00286CA1" w:rsidR="0027771C" w:rsidP="52FC7C59" w:rsidRDefault="00ED64C6" w14:paraId="5D50E7E2" w14:textId="72D51CC6">
      <w:pPr>
        <w:rPr>
          <w:rFonts w:ascii="Poppins" w:hAnsi="Poppins" w:cs="Poppins"/>
        </w:rPr>
      </w:pPr>
      <w:sdt>
        <w:sdtPr>
          <w:id w:val="-265075370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Poppins" w:hAnsi="Poppins" w:cs="Poppins"/>
          </w:rPr>
        </w:sdtPr>
        <w:sdtContent>
          <w:r w:rsidRPr="79A99EC3" w:rsidR="33C025D0">
            <w:rPr>
              <w:rFonts w:ascii="MS Gothic" w:hAnsi="MS Gothic" w:eastAsia="MS Gothic" w:cs="MS Gothic"/>
            </w:rPr>
            <w:t>☐</w:t>
          </w:r>
        </w:sdtContent>
        <w:sdtEndPr>
          <w:rPr>
            <w:rFonts w:ascii="Poppins" w:hAnsi="Poppins" w:cs="Poppins"/>
          </w:rPr>
        </w:sdtEndPr>
      </w:sdt>
      <w:r w:rsidRPr="79A99EC3" w:rsidR="0E462F2C">
        <w:rPr>
          <w:rFonts w:ascii="Poppins" w:hAnsi="Poppins" w:cs="Poppins"/>
        </w:rPr>
        <w:t xml:space="preserve"> </w:t>
      </w:r>
      <w:r w:rsidRPr="79A99EC3" w:rsidR="0027771C">
        <w:rPr>
          <w:rFonts w:ascii="Poppins" w:hAnsi="Poppins" w:cs="Poppins"/>
        </w:rPr>
        <w:t xml:space="preserve">I confirm I have examined the </w:t>
      </w:r>
      <w:r w:rsidRPr="79A99EC3" w:rsidR="005A7DAE">
        <w:rPr>
          <w:rFonts w:ascii="Poppins" w:hAnsi="Poppins" w:cs="Poppins"/>
        </w:rPr>
        <w:t>person above</w:t>
      </w:r>
      <w:r w:rsidRPr="79A99EC3" w:rsidR="0027771C">
        <w:rPr>
          <w:rFonts w:ascii="Poppins" w:hAnsi="Poppins" w:cs="Poppins"/>
        </w:rPr>
        <w:t xml:space="preserve"> and no cervix is present.</w:t>
      </w:r>
    </w:p>
    <w:p w:rsidR="752B0A13" w:rsidP="52FC7C59" w:rsidRDefault="00ED64C6" w14:paraId="509EA242" w14:textId="5B41EFEB">
      <w:pPr>
        <w:rPr>
          <w:rFonts w:ascii="Poppins" w:hAnsi="Poppins" w:cs="Poppins"/>
        </w:rPr>
      </w:pPr>
      <w:sdt>
        <w:sdtPr>
          <w:rPr>
            <w:rFonts w:ascii="Poppins" w:hAnsi="Poppins" w:cs="Poppins"/>
          </w:rPr>
          <w:id w:val="-4654398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3C3B59E8" w:rsidR="00441774">
            <w:rPr>
              <w:rFonts w:ascii="MS Gothic" w:hAnsi="MS Gothic" w:eastAsia="MS Gothic" w:cs="MS Gothic"/>
            </w:rPr>
            <w:t>☐</w:t>
          </w:r>
        </w:sdtContent>
      </w:sdt>
      <w:r w:rsidRPr="3C3B59E8" w:rsidR="00441774">
        <w:rPr>
          <w:rFonts w:ascii="Poppins" w:hAnsi="Poppins" w:cs="Poppins"/>
        </w:rPr>
        <w:t xml:space="preserve"> </w:t>
      </w:r>
      <w:r w:rsidRPr="3C3B59E8" w:rsidR="43C1B722">
        <w:rPr>
          <w:rFonts w:ascii="Poppins" w:hAnsi="Poppins" w:cs="Poppins"/>
        </w:rPr>
        <w:t>Date of clinical examination</w:t>
      </w:r>
      <w:r w:rsidRPr="3C3B59E8" w:rsidR="57A7097A">
        <w:rPr>
          <w:rFonts w:ascii="Poppins" w:hAnsi="Poppins" w:cs="Poppins"/>
        </w:rPr>
        <w:t>:</w:t>
      </w:r>
    </w:p>
    <w:p w:rsidRPr="00286CA1" w:rsidR="00975804" w:rsidRDefault="0027771C" w14:paraId="59EA7911" w14:textId="0910FB9F">
      <w:pPr>
        <w:rPr>
          <w:rFonts w:ascii="Poppins" w:hAnsi="Poppins" w:cs="Poppins"/>
        </w:rPr>
      </w:pPr>
      <w:r w:rsidRPr="3C3B59E8">
        <w:rPr>
          <w:rFonts w:ascii="Poppins" w:hAnsi="Poppins" w:cs="Poppins"/>
        </w:rPr>
        <w:t>Note: The Clinical Practice Guidelines recommend</w:t>
      </w:r>
      <w:r w:rsidRPr="3C3B59E8" w:rsidR="008765DA">
        <w:rPr>
          <w:rFonts w:ascii="Poppins" w:hAnsi="Poppins" w:cs="Poppins"/>
        </w:rPr>
        <w:t xml:space="preserve"> an HPV test </w:t>
      </w:r>
      <w:r w:rsidRPr="3C3B59E8">
        <w:rPr>
          <w:rFonts w:ascii="Poppins" w:hAnsi="Poppins" w:cs="Poppins"/>
        </w:rPr>
        <w:t xml:space="preserve">if the screening history was unknown </w:t>
      </w:r>
      <w:r w:rsidRPr="3C3B59E8" w:rsidR="4C21DE82">
        <w:rPr>
          <w:rFonts w:ascii="Poppins" w:hAnsi="Poppins" w:cs="Poppins"/>
        </w:rPr>
        <w:t xml:space="preserve">or if the person was unscreened </w:t>
      </w:r>
      <w:r w:rsidRPr="3C3B59E8">
        <w:rPr>
          <w:rFonts w:ascii="Poppins" w:hAnsi="Poppins" w:cs="Poppins"/>
        </w:rPr>
        <w:t xml:space="preserve">prior to hysterectomy. If HPV is not detected the patient can cease screening. </w:t>
      </w:r>
      <w:r w:rsidRPr="3C3B59E8" w:rsidR="00E53A39">
        <w:rPr>
          <w:rFonts w:ascii="Poppins" w:hAnsi="Poppins" w:cs="Poppins"/>
        </w:rPr>
        <w:t xml:space="preserve">For </w:t>
      </w:r>
      <w:r w:rsidRPr="3C3B59E8" w:rsidR="002A5E27">
        <w:rPr>
          <w:rFonts w:ascii="Poppins" w:hAnsi="Poppins" w:cs="Poppins"/>
        </w:rPr>
        <w:t>other clinical scenarios please</w:t>
      </w:r>
      <w:r w:rsidRPr="3C3B59E8" w:rsidR="00E53A39">
        <w:rPr>
          <w:rFonts w:ascii="Poppins" w:hAnsi="Poppins" w:cs="Poppins"/>
        </w:rPr>
        <w:t xml:space="preserve"> see Section 10 of the Clinical Practice Guidelines.</w:t>
      </w:r>
    </w:p>
    <w:p w:rsidRPr="001036BB" w:rsidR="0027771C" w:rsidP="32BAB122" w:rsidRDefault="00323DDF" w14:paraId="06E99598" w14:textId="7BF9AFCE">
      <w:pPr>
        <w:rPr>
          <w:rFonts w:ascii="Poppins" w:hAnsi="Poppins" w:cs="Poppins"/>
          <w:b/>
          <w:bCs/>
        </w:rPr>
      </w:pPr>
      <w:r w:rsidRPr="001036BB">
        <w:rPr>
          <w:rFonts w:ascii="Poppins" w:hAnsi="Poppins" w:cs="Poppins"/>
          <w:b/>
          <w:bCs/>
        </w:rPr>
        <w:t xml:space="preserve">Options </w:t>
      </w:r>
    </w:p>
    <w:p w:rsidRPr="001036BB" w:rsidR="0027771C" w:rsidRDefault="15C9C8B9" w14:paraId="70AD3DAD" w14:textId="76051A81">
      <w:pPr>
        <w:rPr>
          <w:rFonts w:ascii="Poppins" w:hAnsi="Poppins" w:cs="Poppins"/>
          <w:b/>
          <w:bCs/>
        </w:rPr>
      </w:pPr>
      <w:r w:rsidRPr="3ABB7B99">
        <w:rPr>
          <w:rFonts w:ascii="Poppins" w:hAnsi="Poppins" w:cs="Poppins"/>
          <w:i/>
          <w:iCs/>
        </w:rPr>
        <w:t>I</w:t>
      </w:r>
      <w:r w:rsidRPr="3ABB7B99" w:rsidR="008765DA">
        <w:rPr>
          <w:rFonts w:ascii="Poppins" w:hAnsi="Poppins" w:cs="Poppins"/>
          <w:i/>
          <w:iCs/>
        </w:rPr>
        <w:t xml:space="preserve">f </w:t>
      </w:r>
      <w:r w:rsidRPr="3ABB7B99" w:rsidR="00CB4D42">
        <w:rPr>
          <w:rFonts w:ascii="Poppins" w:hAnsi="Poppins" w:cs="Poppins"/>
          <w:i/>
          <w:iCs/>
        </w:rPr>
        <w:t>no documentation is available and</w:t>
      </w:r>
      <w:r w:rsidRPr="3ABB7B99" w:rsidR="008765DA">
        <w:rPr>
          <w:rFonts w:ascii="Poppins" w:hAnsi="Poppins" w:cs="Poppins"/>
          <w:i/>
          <w:iCs/>
        </w:rPr>
        <w:t xml:space="preserve"> clinical examination is declined</w:t>
      </w:r>
    </w:p>
    <w:p w:rsidRPr="00286CA1" w:rsidR="00914C52" w:rsidRDefault="0027771C" w14:paraId="2FC9B209" w14:textId="24F74E47">
      <w:pPr>
        <w:rPr>
          <w:rFonts w:ascii="Poppins" w:hAnsi="Poppins" w:cs="Poppins"/>
        </w:rPr>
      </w:pPr>
      <w:r w:rsidRPr="00286CA1">
        <w:rPr>
          <w:rFonts w:ascii="Poppins" w:hAnsi="Poppins" w:cs="Poppins"/>
        </w:rPr>
        <w:t xml:space="preserve">The </w:t>
      </w:r>
      <w:r w:rsidRPr="49450E9E" w:rsidR="38630E0F">
        <w:rPr>
          <w:rFonts w:ascii="Poppins" w:hAnsi="Poppins" w:cs="Poppins"/>
        </w:rPr>
        <w:t>p</w:t>
      </w:r>
      <w:r w:rsidRPr="49450E9E" w:rsidR="7A4D60A6">
        <w:rPr>
          <w:rFonts w:ascii="Poppins" w:hAnsi="Poppins" w:cs="Poppins"/>
        </w:rPr>
        <w:t>articipant</w:t>
      </w:r>
      <w:r w:rsidRPr="00286CA1" w:rsidR="00CB4D42">
        <w:rPr>
          <w:rFonts w:ascii="Poppins" w:hAnsi="Poppins" w:cs="Poppins"/>
        </w:rPr>
        <w:t xml:space="preserve"> has the option to</w:t>
      </w:r>
      <w:r w:rsidRPr="00286CA1" w:rsidR="00323DDF">
        <w:rPr>
          <w:rFonts w:ascii="Poppins" w:hAnsi="Poppins" w:cs="Poppins"/>
        </w:rPr>
        <w:t xml:space="preserve"> continue or</w:t>
      </w:r>
      <w:r w:rsidRPr="00286CA1" w:rsidR="00CB4D42">
        <w:rPr>
          <w:rFonts w:ascii="Poppins" w:hAnsi="Poppins" w:cs="Poppins"/>
        </w:rPr>
        <w:t xml:space="preserve"> decline further screening.  </w:t>
      </w:r>
      <w:r w:rsidRPr="00286CA1" w:rsidR="00323DDF">
        <w:rPr>
          <w:rFonts w:ascii="Poppins" w:hAnsi="Poppins" w:cs="Poppins"/>
        </w:rPr>
        <w:t xml:space="preserve">If they choose to decline further </w:t>
      </w:r>
      <w:proofErr w:type="gramStart"/>
      <w:r w:rsidRPr="00286CA1" w:rsidR="00323DDF">
        <w:rPr>
          <w:rFonts w:ascii="Poppins" w:hAnsi="Poppins" w:cs="Poppins"/>
        </w:rPr>
        <w:t>screening</w:t>
      </w:r>
      <w:proofErr w:type="gramEnd"/>
      <w:r w:rsidRPr="00286CA1" w:rsidR="00CB4D42">
        <w:rPr>
          <w:rFonts w:ascii="Poppins" w:hAnsi="Poppins" w:cs="Poppins"/>
        </w:rPr>
        <w:t xml:space="preserve"> they will not receive further notifications from the NCSP</w:t>
      </w:r>
      <w:r w:rsidR="00A27BC7">
        <w:rPr>
          <w:rFonts w:ascii="Poppins" w:hAnsi="Poppins" w:cs="Poppins"/>
        </w:rPr>
        <w:t>-</w:t>
      </w:r>
      <w:r w:rsidRPr="00286CA1" w:rsidR="00CB4D42">
        <w:rPr>
          <w:rFonts w:ascii="Poppins" w:hAnsi="Poppins" w:cs="Poppins"/>
        </w:rPr>
        <w:t>Register</w:t>
      </w:r>
      <w:r w:rsidRPr="00286CA1" w:rsidR="004F7030">
        <w:rPr>
          <w:rFonts w:ascii="Poppins" w:hAnsi="Poppins" w:cs="Poppins"/>
        </w:rPr>
        <w:t xml:space="preserve"> and will no longer be tracked by the </w:t>
      </w:r>
      <w:r w:rsidRPr="00286CA1" w:rsidR="00914C52">
        <w:rPr>
          <w:rFonts w:ascii="Poppins" w:hAnsi="Poppins" w:cs="Poppins"/>
        </w:rPr>
        <w:t>NCS</w:t>
      </w:r>
      <w:r w:rsidRPr="00286CA1" w:rsidR="000C7C37">
        <w:rPr>
          <w:rFonts w:ascii="Poppins" w:hAnsi="Poppins" w:cs="Poppins"/>
        </w:rPr>
        <w:t>P-</w:t>
      </w:r>
      <w:r w:rsidRPr="00286CA1" w:rsidR="004F7030">
        <w:rPr>
          <w:rFonts w:ascii="Poppins" w:hAnsi="Poppins" w:cs="Poppins"/>
        </w:rPr>
        <w:t>Register (</w:t>
      </w:r>
      <w:r w:rsidRPr="00286CA1" w:rsidR="00914C52">
        <w:rPr>
          <w:rFonts w:ascii="Poppins" w:hAnsi="Poppins" w:cs="Poppins"/>
        </w:rPr>
        <w:t>i.e.</w:t>
      </w:r>
      <w:r w:rsidRPr="00286CA1" w:rsidR="004F7030">
        <w:rPr>
          <w:rFonts w:ascii="Poppins" w:hAnsi="Poppins" w:cs="Poppins"/>
        </w:rPr>
        <w:t xml:space="preserve"> </w:t>
      </w:r>
      <w:r w:rsidR="00A27BC7">
        <w:rPr>
          <w:rFonts w:ascii="Poppins" w:hAnsi="Poppins" w:cs="Poppins"/>
        </w:rPr>
        <w:t xml:space="preserve">they </w:t>
      </w:r>
      <w:r w:rsidRPr="00286CA1" w:rsidR="004F7030">
        <w:rPr>
          <w:rFonts w:ascii="Poppins" w:hAnsi="Poppins" w:cs="Poppins"/>
        </w:rPr>
        <w:t xml:space="preserve">will not show up as being due </w:t>
      </w:r>
      <w:r w:rsidRPr="00286CA1" w:rsidR="6E819DE0">
        <w:rPr>
          <w:rFonts w:ascii="Poppins" w:hAnsi="Poppins" w:cs="Poppins"/>
        </w:rPr>
        <w:t xml:space="preserve">for </w:t>
      </w:r>
      <w:r w:rsidRPr="00286CA1" w:rsidR="004F7030">
        <w:rPr>
          <w:rFonts w:ascii="Poppins" w:hAnsi="Poppins" w:cs="Poppins"/>
        </w:rPr>
        <w:t>cervical screen</w:t>
      </w:r>
      <w:r w:rsidRPr="00286CA1" w:rsidR="4FA7625C">
        <w:rPr>
          <w:rFonts w:ascii="Poppins" w:hAnsi="Poppins" w:cs="Poppins"/>
        </w:rPr>
        <w:t>ing</w:t>
      </w:r>
      <w:r w:rsidRPr="00286CA1" w:rsidR="004F7030">
        <w:rPr>
          <w:rFonts w:ascii="Poppins" w:hAnsi="Poppins" w:cs="Poppins"/>
        </w:rPr>
        <w:t xml:space="preserve">).  </w:t>
      </w:r>
    </w:p>
    <w:p w:rsidRPr="00286CA1" w:rsidR="00750C84" w:rsidP="3C3B59E8" w:rsidRDefault="37F50CC1" w14:paraId="1BF84FDF" w14:textId="6D50DB47">
      <w:pPr>
        <w:rPr>
          <w:rFonts w:ascii="Poppins" w:hAnsi="Poppins" w:cs="Poppins"/>
        </w:rPr>
      </w:pPr>
      <w:r w:rsidRPr="3C3B59E8">
        <w:rPr>
          <w:rFonts w:ascii="Poppins" w:hAnsi="Poppins" w:cs="Poppins"/>
        </w:rPr>
        <w:t xml:space="preserve">Cervical screening should continue if </w:t>
      </w:r>
      <w:r w:rsidRPr="3C3B59E8" w:rsidR="004F7030">
        <w:rPr>
          <w:rFonts w:ascii="Poppins" w:hAnsi="Poppins" w:cs="Poppins"/>
        </w:rPr>
        <w:t xml:space="preserve">the </w:t>
      </w:r>
      <w:r w:rsidRPr="3C3B59E8" w:rsidR="003946FD">
        <w:rPr>
          <w:rFonts w:ascii="Poppins" w:hAnsi="Poppins" w:cs="Poppins"/>
        </w:rPr>
        <w:t xml:space="preserve">cervix was not completely </w:t>
      </w:r>
      <w:r w:rsidRPr="3C3B59E8" w:rsidR="006D7E77">
        <w:rPr>
          <w:rFonts w:ascii="Poppins" w:hAnsi="Poppins" w:cs="Poppins"/>
        </w:rPr>
        <w:t>excised</w:t>
      </w:r>
      <w:r w:rsidRPr="3C3B59E8" w:rsidR="455F73FB">
        <w:rPr>
          <w:rFonts w:ascii="Poppins" w:hAnsi="Poppins" w:cs="Poppins"/>
        </w:rPr>
        <w:t xml:space="preserve"> e</w:t>
      </w:r>
      <w:r w:rsidRPr="3C3B59E8" w:rsidR="7363699A">
        <w:rPr>
          <w:rFonts w:ascii="Poppins" w:hAnsi="Poppins" w:cs="Poppins"/>
        </w:rPr>
        <w:t>.</w:t>
      </w:r>
      <w:r w:rsidRPr="3C3B59E8" w:rsidR="455F73FB">
        <w:rPr>
          <w:rFonts w:ascii="Poppins" w:hAnsi="Poppins" w:cs="Poppins"/>
        </w:rPr>
        <w:t>g</w:t>
      </w:r>
      <w:r w:rsidRPr="3C3B59E8" w:rsidR="478050A4">
        <w:rPr>
          <w:rFonts w:ascii="Poppins" w:hAnsi="Poppins" w:cs="Poppins"/>
        </w:rPr>
        <w:t>.</w:t>
      </w:r>
      <w:r w:rsidRPr="3C3B59E8" w:rsidR="455F73FB">
        <w:rPr>
          <w:rFonts w:ascii="Poppins" w:hAnsi="Poppins" w:cs="Poppins"/>
        </w:rPr>
        <w:t xml:space="preserve"> sub-total hysterectomy.</w:t>
      </w:r>
    </w:p>
    <w:p w:rsidR="455F73FB" w:rsidP="3C3B59E8" w:rsidRDefault="455F73FB" w14:paraId="5B18B276" w14:textId="3AFEFB18">
      <w:pPr>
        <w:rPr>
          <w:rFonts w:ascii="Poppins" w:hAnsi="Poppins" w:cs="Poppins"/>
        </w:rPr>
      </w:pPr>
      <w:r w:rsidRPr="3C3B59E8">
        <w:rPr>
          <w:rFonts w:ascii="Poppins" w:hAnsi="Poppins" w:cs="Poppins"/>
        </w:rPr>
        <w:t>Other follow up tests may be recommended if:</w:t>
      </w:r>
    </w:p>
    <w:p w:rsidRPr="00286CA1" w:rsidR="00750C84" w:rsidP="00750C84" w:rsidRDefault="003946FD" w14:paraId="1F9BE59C" w14:textId="010A4631">
      <w:pPr>
        <w:pStyle w:val="ListParagraph"/>
        <w:numPr>
          <w:ilvl w:val="0"/>
          <w:numId w:val="4"/>
        </w:numPr>
        <w:rPr>
          <w:rFonts w:ascii="Poppins" w:hAnsi="Poppins" w:cs="Poppins"/>
        </w:rPr>
      </w:pPr>
      <w:r w:rsidRPr="3C3B59E8">
        <w:rPr>
          <w:rFonts w:ascii="Poppins" w:hAnsi="Poppins" w:cs="Poppins"/>
        </w:rPr>
        <w:t xml:space="preserve">their screening history </w:t>
      </w:r>
      <w:r w:rsidRPr="3C3B59E8" w:rsidR="00D12A51">
        <w:rPr>
          <w:rFonts w:ascii="Poppins" w:hAnsi="Poppins" w:cs="Poppins"/>
        </w:rPr>
        <w:t xml:space="preserve">was </w:t>
      </w:r>
      <w:proofErr w:type="gramStart"/>
      <w:r w:rsidRPr="3C3B59E8">
        <w:rPr>
          <w:rFonts w:ascii="Poppins" w:hAnsi="Poppins" w:cs="Poppins"/>
        </w:rPr>
        <w:t>abnormal</w:t>
      </w:r>
      <w:proofErr w:type="gramEnd"/>
      <w:r w:rsidRPr="3C3B59E8" w:rsidR="00044BE4">
        <w:rPr>
          <w:rFonts w:ascii="Poppins" w:hAnsi="Poppins" w:cs="Poppins"/>
        </w:rPr>
        <w:t xml:space="preserve"> </w:t>
      </w:r>
    </w:p>
    <w:p w:rsidRPr="00286CA1" w:rsidR="0027771C" w:rsidP="00750C84" w:rsidRDefault="003946FD" w14:paraId="52271EBD" w14:textId="02337024">
      <w:pPr>
        <w:pStyle w:val="ListParagraph"/>
        <w:numPr>
          <w:ilvl w:val="0"/>
          <w:numId w:val="4"/>
        </w:numPr>
        <w:rPr>
          <w:rFonts w:ascii="Poppins" w:hAnsi="Poppins" w:cs="Poppins"/>
        </w:rPr>
      </w:pPr>
      <w:r w:rsidRPr="3C3B59E8">
        <w:rPr>
          <w:rFonts w:ascii="Poppins" w:hAnsi="Poppins" w:cs="Poppins"/>
        </w:rPr>
        <w:t xml:space="preserve">the histology of the cervix was </w:t>
      </w:r>
      <w:proofErr w:type="gramStart"/>
      <w:r w:rsidRPr="3C3B59E8">
        <w:rPr>
          <w:rFonts w:ascii="Poppins" w:hAnsi="Poppins" w:cs="Poppins"/>
        </w:rPr>
        <w:t>abnormal</w:t>
      </w:r>
      <w:proofErr w:type="gramEnd"/>
      <w:r w:rsidRPr="3C3B59E8">
        <w:rPr>
          <w:rFonts w:ascii="Poppins" w:hAnsi="Poppins" w:cs="Poppins"/>
        </w:rPr>
        <w:t xml:space="preserve"> </w:t>
      </w:r>
    </w:p>
    <w:p w:rsidRPr="00286CA1" w:rsidR="00044BE4" w:rsidP="00044BE4" w:rsidRDefault="008A51E5" w14:paraId="74532F96" w14:textId="3B992145">
      <w:pPr>
        <w:rPr>
          <w:rFonts w:ascii="Poppins" w:hAnsi="Poppins" w:cs="Poppins"/>
        </w:rPr>
      </w:pPr>
      <w:r>
        <w:rPr>
          <w:rFonts w:ascii="Poppins" w:hAnsi="Poppins" w:cs="Poppins"/>
        </w:rPr>
        <w:t>P</w:t>
      </w:r>
      <w:r w:rsidRPr="00286CA1" w:rsidR="00044BE4">
        <w:rPr>
          <w:rFonts w:ascii="Poppins" w:hAnsi="Poppins" w:cs="Poppins"/>
        </w:rPr>
        <w:t>lease see Section 10 of the Clinical Practice Guidelines for further information</w:t>
      </w:r>
      <w:r>
        <w:rPr>
          <w:rFonts w:ascii="Poppins" w:hAnsi="Poppins" w:cs="Poppins"/>
        </w:rPr>
        <w:t>.</w:t>
      </w:r>
    </w:p>
    <w:tbl>
      <w:tblPr>
        <w:tblStyle w:val="TableGrid1"/>
        <w:tblW w:w="90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80"/>
        <w:gridCol w:w="2953"/>
        <w:gridCol w:w="1630"/>
        <w:gridCol w:w="2763"/>
      </w:tblGrid>
      <w:tr w:rsidRPr="00286CA1" w:rsidR="00441774" w:rsidTr="3C3B59E8" w14:paraId="5AF60A0F" w14:textId="77777777">
        <w:tc>
          <w:tcPr>
            <w:tcW w:w="1680" w:type="dxa"/>
            <w:tcBorders>
              <w:bottom w:val="single" w:color="auto" w:sz="4" w:space="0"/>
            </w:tcBorders>
          </w:tcPr>
          <w:p w:rsidRPr="007135F3" w:rsidR="00610403" w:rsidP="00610403" w:rsidRDefault="00610403" w14:paraId="56BA7536" w14:textId="3AC05D7C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Poppins" w:hAnsi="Poppins" w:cs="Poppins"/>
                <w:b/>
                <w:bCs/>
                <w:sz w:val="22"/>
                <w:szCs w:val="22"/>
                <w14:ligatures w14:val="none"/>
              </w:rPr>
            </w:pPr>
            <w:r w:rsidRPr="007135F3">
              <w:rPr>
                <w:rFonts w:ascii="Poppins" w:hAnsi="Poppins" w:cs="Poppins"/>
                <w:b/>
                <w:bCs/>
                <w:sz w:val="22"/>
                <w:szCs w:val="22"/>
                <w14:ligatures w14:val="none"/>
              </w:rPr>
              <w:t>Name</w:t>
            </w:r>
            <w:r w:rsidRPr="007135F3" w:rsidR="007135F3">
              <w:rPr>
                <w:rFonts w:ascii="Poppins" w:hAnsi="Poppins" w:cs="Poppins"/>
                <w:b/>
                <w:bCs/>
                <w:sz w:val="22"/>
                <w:szCs w:val="22"/>
                <w14:ligatures w14:val="none"/>
              </w:rPr>
              <w:t>:</w:t>
            </w:r>
          </w:p>
        </w:tc>
        <w:sdt>
          <w:sdtPr>
            <w:rPr>
              <w:rFonts w:ascii="Poppins" w:hAnsi="Poppins" w:cs="Poppins"/>
              <w:i/>
              <w:iCs/>
              <w:sz w:val="18"/>
              <w:szCs w:val="18"/>
              <w14:ligatures w14:val="none"/>
            </w:rPr>
            <w:id w:val="-66092121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53" w:type="dxa"/>
                <w:tcBorders>
                  <w:bottom w:val="single" w:color="auto" w:sz="4" w:space="0"/>
                </w:tcBorders>
              </w:tcPr>
              <w:p w:rsidRPr="007135F3" w:rsidR="00610403" w:rsidP="00610403" w:rsidRDefault="007135F3" w14:paraId="4A2F820A" w14:textId="66B3E834">
                <w:pPr>
                  <w:overflowPunct w:val="0"/>
                  <w:autoSpaceDE w:val="0"/>
                  <w:autoSpaceDN w:val="0"/>
                  <w:adjustRightInd w:val="0"/>
                  <w:spacing w:before="240" w:after="240"/>
                  <w:textAlignment w:val="baseline"/>
                  <w:rPr>
                    <w:rFonts w:ascii="Poppins" w:hAnsi="Poppins" w:cs="Poppins"/>
                    <w:i/>
                    <w:iCs/>
                    <w:sz w:val="18"/>
                    <w:szCs w:val="18"/>
                    <w14:ligatures w14:val="none"/>
                  </w:rPr>
                </w:pPr>
                <w:r w:rsidRPr="007135F3">
                  <w:rPr>
                    <w:rFonts w:ascii="Poppins" w:hAnsi="Poppins" w:cs="Poppins"/>
                    <w:i/>
                    <w:iCs/>
                    <w:sz w:val="18"/>
                    <w:szCs w:val="18"/>
                    <w14:ligatures w14:val="none"/>
                  </w:rPr>
                  <w:t>Click here to add text</w:t>
                </w:r>
              </w:p>
            </w:tc>
          </w:sdtContent>
        </w:sdt>
        <w:tc>
          <w:tcPr>
            <w:tcW w:w="1630" w:type="dxa"/>
            <w:tcBorders>
              <w:bottom w:val="single" w:color="auto" w:sz="4" w:space="0"/>
            </w:tcBorders>
          </w:tcPr>
          <w:p w:rsidRPr="007135F3" w:rsidR="00610403" w:rsidP="00610403" w:rsidRDefault="60600C64" w14:paraId="1B9CA947" w14:textId="5FB2BA6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Poppins" w:hAnsi="Poppins" w:cs="Poppins"/>
                <w:b/>
                <w:bCs/>
                <w:sz w:val="22"/>
                <w:szCs w:val="22"/>
                <w14:ligatures w14:val="none"/>
              </w:rPr>
            </w:pPr>
            <w:r w:rsidRPr="007135F3">
              <w:rPr>
                <w:rFonts w:ascii="Poppins" w:hAnsi="Poppins" w:cs="Poppins"/>
                <w:b/>
                <w:bCs/>
                <w:sz w:val="22"/>
                <w:szCs w:val="22"/>
                <w14:ligatures w14:val="none"/>
              </w:rPr>
              <w:t>Role Title</w:t>
            </w:r>
            <w:r w:rsidRPr="007135F3" w:rsidR="31DDEE36">
              <w:rPr>
                <w:rFonts w:ascii="Poppins" w:hAnsi="Poppins" w:cs="Poppins"/>
                <w:b/>
                <w:bCs/>
                <w:sz w:val="22"/>
                <w:szCs w:val="22"/>
                <w14:ligatures w14:val="none"/>
              </w:rPr>
              <w:t>:</w:t>
            </w:r>
          </w:p>
        </w:tc>
        <w:sdt>
          <w:sdtPr>
            <w:rPr>
              <w:rFonts w:ascii="Poppins" w:hAnsi="Poppins" w:cs="Poppins"/>
              <w:i/>
              <w:iCs/>
              <w:sz w:val="18"/>
              <w:szCs w:val="18"/>
              <w14:ligatures w14:val="none"/>
            </w:rPr>
            <w:id w:val="2214169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63" w:type="dxa"/>
                <w:tcBorders>
                  <w:bottom w:val="single" w:color="auto" w:sz="4" w:space="0"/>
                </w:tcBorders>
              </w:tcPr>
              <w:p w:rsidRPr="007135F3" w:rsidR="00610403" w:rsidP="00610403" w:rsidRDefault="007135F3" w14:paraId="6416D4FE" w14:textId="7F5DF7E8">
                <w:pPr>
                  <w:overflowPunct w:val="0"/>
                  <w:autoSpaceDE w:val="0"/>
                  <w:autoSpaceDN w:val="0"/>
                  <w:adjustRightInd w:val="0"/>
                  <w:spacing w:before="240" w:after="240"/>
                  <w:textAlignment w:val="baseline"/>
                  <w:rPr>
                    <w:rFonts w:ascii="Poppins" w:hAnsi="Poppins" w:cs="Poppins"/>
                    <w:sz w:val="18"/>
                    <w:szCs w:val="18"/>
                    <w14:ligatures w14:val="none"/>
                  </w:rPr>
                </w:pPr>
                <w:r w:rsidRPr="007135F3">
                  <w:rPr>
                    <w:rFonts w:ascii="Poppins" w:hAnsi="Poppins" w:cs="Poppins"/>
                    <w:i/>
                    <w:iCs/>
                    <w:sz w:val="18"/>
                    <w:szCs w:val="18"/>
                    <w14:ligatures w14:val="none"/>
                  </w:rPr>
                  <w:t>Click here to add text</w:t>
                </w:r>
              </w:p>
            </w:tc>
          </w:sdtContent>
        </w:sdt>
      </w:tr>
      <w:tr w:rsidRPr="00286CA1" w:rsidR="00441774" w:rsidTr="3C3B59E8" w14:paraId="5F9C2DF4" w14:textId="77777777">
        <w:trPr>
          <w:trHeight w:val="660"/>
        </w:trPr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</w:tcPr>
          <w:p w:rsidRPr="007135F3" w:rsidR="00610403" w:rsidP="00610403" w:rsidRDefault="292B5BF4" w14:paraId="2BECCFF8" w14:textId="7A035BBE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Poppins" w:hAnsi="Poppins" w:cs="Poppins"/>
                <w:b/>
                <w:bCs/>
                <w:sz w:val="22"/>
                <w:szCs w:val="22"/>
                <w14:ligatures w14:val="none"/>
              </w:rPr>
            </w:pPr>
            <w:r w:rsidRPr="007135F3">
              <w:rPr>
                <w:rFonts w:ascii="Poppins" w:hAnsi="Poppins" w:cs="Poppins"/>
                <w:b/>
                <w:bCs/>
                <w:sz w:val="22"/>
                <w:szCs w:val="22"/>
                <w14:ligatures w14:val="none"/>
              </w:rPr>
              <w:t>Signatur</w:t>
            </w:r>
            <w:r w:rsidRPr="007135F3" w:rsidR="03E6B4DC">
              <w:rPr>
                <w:rFonts w:ascii="Poppins" w:hAnsi="Poppins" w:cs="Poppins"/>
                <w:b/>
                <w:bCs/>
                <w:sz w:val="22"/>
                <w:szCs w:val="22"/>
                <w14:ligatures w14:val="none"/>
              </w:rPr>
              <w:t>e:</w:t>
            </w:r>
          </w:p>
        </w:tc>
        <w:tc>
          <w:tcPr>
            <w:tcW w:w="2953" w:type="dxa"/>
            <w:tcBorders>
              <w:top w:val="single" w:color="auto" w:sz="4" w:space="0"/>
              <w:bottom w:val="single" w:color="auto" w:sz="4" w:space="0"/>
            </w:tcBorders>
          </w:tcPr>
          <w:p w:rsidRPr="007135F3" w:rsidR="00610403" w:rsidP="3C3B59E8" w:rsidRDefault="03E6B4DC" w14:paraId="36F333DD" w14:textId="6A589313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Poppins" w:hAnsi="Poppins" w:cs="Poppins"/>
                <w:i/>
                <w:iCs/>
                <w:sz w:val="18"/>
                <w:szCs w:val="18"/>
                <w14:ligatures w14:val="none"/>
              </w:rPr>
            </w:pPr>
            <w:r w:rsidRPr="3C3B59E8">
              <w:rPr>
                <w:rFonts w:ascii="Poppins" w:hAnsi="Poppins" w:cs="Poppins"/>
                <w:i/>
                <w:iCs/>
                <w:sz w:val="18"/>
                <w:szCs w:val="18"/>
              </w:rPr>
              <w:t>Click here to add text</w:t>
            </w:r>
          </w:p>
        </w:tc>
        <w:tc>
          <w:tcPr>
            <w:tcW w:w="1630" w:type="dxa"/>
            <w:tcBorders>
              <w:top w:val="single" w:color="auto" w:sz="4" w:space="0"/>
              <w:bottom w:val="single" w:color="auto" w:sz="4" w:space="0"/>
            </w:tcBorders>
          </w:tcPr>
          <w:p w:rsidRPr="007135F3" w:rsidR="00610403" w:rsidP="00610403" w:rsidRDefault="00610403" w14:paraId="2B1965CD" w14:textId="55B00780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Poppins" w:hAnsi="Poppins" w:cs="Poppins"/>
                <w:b/>
                <w:bCs/>
                <w:sz w:val="22"/>
                <w:szCs w:val="22"/>
                <w14:ligatures w14:val="none"/>
              </w:rPr>
            </w:pPr>
            <w:r w:rsidRPr="007135F3">
              <w:rPr>
                <w:rFonts w:ascii="Poppins" w:hAnsi="Poppins" w:cs="Poppins"/>
                <w:b/>
                <w:bCs/>
                <w:sz w:val="22"/>
                <w:szCs w:val="22"/>
                <w14:ligatures w14:val="none"/>
              </w:rPr>
              <w:t>Date</w:t>
            </w:r>
            <w:r w:rsidRPr="007135F3" w:rsidR="007135F3">
              <w:rPr>
                <w:rFonts w:ascii="Poppins" w:hAnsi="Poppins" w:cs="Poppins"/>
                <w:b/>
                <w:bCs/>
                <w:sz w:val="22"/>
                <w:szCs w:val="22"/>
                <w14:ligatures w14:val="none"/>
              </w:rPr>
              <w:t>:</w:t>
            </w:r>
          </w:p>
        </w:tc>
        <w:sdt>
          <w:sdtPr>
            <w:rPr>
              <w:rFonts w:ascii="Poppins" w:hAnsi="Poppins" w:cs="Poppins"/>
              <w:i/>
              <w:iCs/>
              <w:sz w:val="18"/>
              <w:szCs w:val="18"/>
              <w14:ligatures w14:val="none"/>
            </w:rPr>
            <w:id w:val="-631910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63" w:type="dxa"/>
                <w:tcBorders>
                  <w:top w:val="single" w:color="auto" w:sz="4" w:space="0"/>
                  <w:bottom w:val="single" w:color="auto" w:sz="4" w:space="0"/>
                </w:tcBorders>
              </w:tcPr>
              <w:p w:rsidRPr="007135F3" w:rsidR="00610403" w:rsidP="00610403" w:rsidRDefault="007135F3" w14:paraId="08632C03" w14:textId="0DA5A6AD">
                <w:pPr>
                  <w:overflowPunct w:val="0"/>
                  <w:autoSpaceDE w:val="0"/>
                  <w:autoSpaceDN w:val="0"/>
                  <w:adjustRightInd w:val="0"/>
                  <w:spacing w:before="240" w:after="240"/>
                  <w:textAlignment w:val="baseline"/>
                  <w:rPr>
                    <w:rFonts w:ascii="Poppins" w:hAnsi="Poppins" w:cs="Poppins"/>
                    <w:sz w:val="18"/>
                    <w:szCs w:val="18"/>
                    <w14:ligatures w14:val="none"/>
                  </w:rPr>
                </w:pPr>
                <w:r w:rsidRPr="007135F3">
                  <w:rPr>
                    <w:rFonts w:ascii="Poppins" w:hAnsi="Poppins" w:cs="Poppins"/>
                    <w:i/>
                    <w:iCs/>
                    <w:sz w:val="18"/>
                    <w:szCs w:val="18"/>
                    <w14:ligatures w14:val="none"/>
                  </w:rPr>
                  <w:t>Click here to add text</w:t>
                </w:r>
              </w:p>
            </w:tc>
          </w:sdtContent>
        </w:sdt>
      </w:tr>
    </w:tbl>
    <w:p w:rsidRPr="00286CA1" w:rsidR="00610403" w:rsidRDefault="00610403" w14:paraId="49232A56" w14:textId="77777777">
      <w:pPr>
        <w:rPr>
          <w:rFonts w:ascii="Poppins" w:hAnsi="Poppins" w:cs="Poppins"/>
        </w:rPr>
      </w:pPr>
    </w:p>
    <w:p w:rsidRPr="00F06F81" w:rsidR="00610403" w:rsidRDefault="00B3544D" w14:paraId="7BFC127B" w14:textId="1F314BC0">
      <w:pPr>
        <w:rPr>
          <w:rFonts w:ascii="Poppins" w:hAnsi="Poppins" w:cs="Poppins"/>
          <w:b/>
          <w:bCs/>
        </w:rPr>
      </w:pPr>
      <w:r w:rsidRPr="00F06F81">
        <w:rPr>
          <w:rFonts w:ascii="Poppins" w:hAnsi="Poppins" w:cs="Poppins"/>
          <w:b/>
          <w:bCs/>
        </w:rPr>
        <w:t>HPI</w:t>
      </w:r>
      <w:r w:rsidRPr="00F06F81" w:rsidR="1B7825EE">
        <w:rPr>
          <w:rFonts w:ascii="Poppins" w:hAnsi="Poppins" w:cs="Poppins"/>
          <w:b/>
          <w:bCs/>
        </w:rPr>
        <w:t>-CPN</w:t>
      </w:r>
      <w:r w:rsidRPr="00F06F81">
        <w:rPr>
          <w:rFonts w:ascii="Poppins" w:hAnsi="Poppins" w:cs="Poppins"/>
          <w:b/>
          <w:bCs/>
        </w:rPr>
        <w:t xml:space="preserve"> number</w:t>
      </w:r>
      <w:r w:rsidR="00F06F81">
        <w:rPr>
          <w:rFonts w:ascii="Poppins" w:hAnsi="Poppins" w:cs="Poppins"/>
          <w:b/>
          <w:bCs/>
        </w:rPr>
        <w:t xml:space="preserve">: </w:t>
      </w:r>
      <w:r w:rsidR="00F06F81">
        <w:rPr>
          <w:rFonts w:ascii="Poppins" w:hAnsi="Poppins" w:cs="Poppins"/>
          <w:b/>
          <w:bCs/>
        </w:rPr>
        <w:tab/>
      </w:r>
      <w:r w:rsidR="00F06F81">
        <w:rPr>
          <w:rFonts w:ascii="Poppins" w:hAnsi="Poppins" w:cs="Poppins"/>
          <w:b/>
          <w:bCs/>
        </w:rPr>
        <w:tab/>
      </w:r>
      <w:sdt>
        <w:sdtPr>
          <w:rPr>
            <w:rFonts w:ascii="Poppins" w:hAnsi="Poppins" w:cs="Poppins"/>
            <w:i/>
            <w:iCs/>
            <w:sz w:val="18"/>
            <w:szCs w:val="18"/>
          </w:rPr>
          <w:id w:val="-1782263475"/>
          <w:placeholder>
            <w:docPart w:val="DefaultPlaceholder_-1854013440"/>
          </w:placeholder>
          <w:text/>
        </w:sdtPr>
        <w:sdtEndPr/>
        <w:sdtContent>
          <w:r w:rsidRPr="00F06F81" w:rsidR="00F06F81">
            <w:rPr>
              <w:rFonts w:ascii="Poppins" w:hAnsi="Poppins" w:cs="Poppins"/>
              <w:i/>
              <w:iCs/>
              <w:sz w:val="18"/>
              <w:szCs w:val="18"/>
            </w:rPr>
            <w:t>click here to add text</w:t>
          </w:r>
        </w:sdtContent>
      </w:sdt>
    </w:p>
    <w:p w:rsidRPr="00F06F81" w:rsidR="4989EBF8" w:rsidP="3E0B918A" w:rsidRDefault="4989EBF8" w14:paraId="2A0D74E8" w14:textId="1B49FC41">
      <w:pPr>
        <w:rPr>
          <w:rFonts w:ascii="Poppins" w:hAnsi="Poppins" w:cs="Poppins"/>
          <w:b/>
          <w:bCs/>
        </w:rPr>
      </w:pPr>
      <w:r w:rsidRPr="00F06F81">
        <w:rPr>
          <w:rFonts w:ascii="Poppins" w:hAnsi="Poppins" w:cs="Poppins"/>
          <w:b/>
          <w:bCs/>
        </w:rPr>
        <w:t>Facility/Clinic name:</w:t>
      </w:r>
      <w:r w:rsidR="00F06F81">
        <w:rPr>
          <w:rFonts w:ascii="Poppins" w:hAnsi="Poppins" w:cs="Poppins"/>
          <w:b/>
          <w:bCs/>
        </w:rPr>
        <w:tab/>
      </w:r>
      <w:sdt>
        <w:sdtPr>
          <w:rPr>
            <w:rFonts w:ascii="Poppins" w:hAnsi="Poppins" w:cs="Poppins"/>
            <w:i/>
            <w:iCs/>
            <w:kern w:val="0"/>
            <w:sz w:val="18"/>
            <w:szCs w:val="18"/>
            <w14:ligatures w14:val="none"/>
          </w:rPr>
          <w:id w:val="-1032639697"/>
          <w:placeholder>
            <w:docPart w:val="DefaultPlaceholder_-1854013440"/>
          </w:placeholder>
          <w:text/>
        </w:sdtPr>
        <w:sdtEndPr/>
        <w:sdtContent>
          <w:r w:rsidRPr="00F06F81" w:rsidR="00F06F81">
            <w:rPr>
              <w:rFonts w:ascii="Poppins" w:hAnsi="Poppins" w:cs="Poppins"/>
              <w:i/>
              <w:iCs/>
              <w:kern w:val="0"/>
              <w:sz w:val="18"/>
              <w:szCs w:val="18"/>
              <w14:ligatures w14:val="none"/>
            </w:rPr>
            <w:t>click here to add text</w:t>
          </w:r>
        </w:sdtContent>
      </w:sdt>
    </w:p>
    <w:p w:rsidRPr="00F06F81" w:rsidR="4989EBF8" w:rsidP="3E0B918A" w:rsidRDefault="4989EBF8" w14:paraId="2FAB0F17" w14:textId="3E16879B">
      <w:pPr>
        <w:rPr>
          <w:rFonts w:ascii="Poppins" w:hAnsi="Poppins" w:cs="Poppins"/>
          <w:b w:val="1"/>
          <w:bCs w:val="1"/>
        </w:rPr>
      </w:pPr>
      <w:r w:rsidRPr="00F06F81" w:rsidR="4989EBF8">
        <w:rPr>
          <w:rFonts w:ascii="Poppins" w:hAnsi="Poppins" w:cs="Poppins"/>
          <w:b w:val="1"/>
          <w:bCs w:val="1"/>
        </w:rPr>
        <w:t>Facility/</w:t>
      </w:r>
      <w:r w:rsidRPr="00F06F81" w:rsidR="4243B825">
        <w:rPr>
          <w:rFonts w:ascii="Poppins" w:hAnsi="Poppins" w:cs="Poppins"/>
          <w:b w:val="1"/>
          <w:bCs w:val="1"/>
        </w:rPr>
        <w:t>C</w:t>
      </w:r>
      <w:r w:rsidRPr="00F06F81" w:rsidR="4989EBF8">
        <w:rPr>
          <w:rFonts w:ascii="Poppins" w:hAnsi="Poppins" w:cs="Poppins"/>
          <w:b w:val="1"/>
          <w:bCs w:val="1"/>
        </w:rPr>
        <w:t xml:space="preserve">linic </w:t>
      </w:r>
      <w:r w:rsidRPr="00F06F81" w:rsidR="4989EBF8">
        <w:rPr>
          <w:rFonts w:ascii="Poppins" w:hAnsi="Poppins" w:cs="Poppins"/>
          <w:b w:val="1"/>
          <w:bCs w:val="1"/>
        </w:rPr>
        <w:t>email</w:t>
      </w:r>
      <w:r w:rsidR="00F06F81">
        <w:rPr>
          <w:rFonts w:ascii="Poppins" w:hAnsi="Poppins" w:cs="Poppins"/>
          <w:b/>
          <w:bCs/>
        </w:rPr>
        <w:tab/>
      </w:r>
      <w:sdt>
        <w:sdtPr>
          <w:id w:val="-698930213"/>
          <w:placeholder>
            <w:docPart w:val="DefaultPlaceholder_-1854013440"/>
          </w:placeholder>
          <w:text/>
          <w:rPr>
            <w:rFonts w:ascii="Poppins" w:hAnsi="Poppins" w:cs="Poppins"/>
            <w:i w:val="1"/>
            <w:iCs w:val="1"/>
            <w:kern w:val="0"/>
            <w:sz w:val="18"/>
            <w:szCs w:val="18"/>
            <w14:ligatures w14:val="none"/>
          </w:rPr>
        </w:sdtPr>
        <w:sdtEndPr>
          <w:rPr>
            <w:rFonts w:ascii="Poppins" w:hAnsi="Poppins" w:cs="Poppins"/>
            <w:i w:val="1"/>
            <w:iCs w:val="1"/>
            <w:sz w:val="18"/>
            <w:szCs w:val="18"/>
          </w:rPr>
        </w:sdtEndPr>
        <w:sdtContent>
          <w:r w:rsidRPr="2DEABDA0" w:rsidR="00F06F81">
            <w:rPr>
              <w:rFonts w:ascii="Poppins" w:hAnsi="Poppins" w:cs="Poppins"/>
              <w:i w:val="1"/>
              <w:iCs w:val="1"/>
              <w:kern w:val="0"/>
              <w:sz w:val="18"/>
              <w:szCs w:val="18"/>
              <w14:ligatures w14:val="none"/>
            </w:rPr>
            <w:t>click</w:t>
          </w:r>
          <w:r w:rsidRPr="2DEABDA0" w:rsidR="00F06F81">
            <w:rPr>
              <w:rFonts w:ascii="Poppins" w:hAnsi="Poppins" w:cs="Poppins"/>
              <w:i w:val="1"/>
              <w:iCs w:val="1"/>
              <w:kern w:val="0"/>
              <w:sz w:val="18"/>
              <w:szCs w:val="18"/>
              <w14:ligatures w14:val="none"/>
            </w:rPr>
            <w:t xml:space="preserve"> here to add text</w:t>
          </w:r>
        </w:sdtContent>
      </w:sdt>
    </w:p>
    <w:p w:rsidR="00AF5E26" w:rsidP="2DEABDA0" w:rsidRDefault="4989EBF8" w14:paraId="23FE56DE" w14:textId="3A259895">
      <w:pPr>
        <w:rPr>
          <w:rFonts w:ascii="Poppins" w:hAnsi="Poppins" w:cs="Poppins"/>
          <w:i w:val="1"/>
          <w:iCs w:val="1"/>
          <w:kern w:val="0"/>
          <w:sz w:val="18"/>
          <w:szCs w:val="18"/>
          <w14:ligatures w14:val="none"/>
        </w:rPr>
      </w:pPr>
      <w:r w:rsidRPr="00F06F81" w:rsidR="4989EBF8">
        <w:rPr>
          <w:rFonts w:ascii="Poppins" w:hAnsi="Poppins" w:cs="Poppins"/>
          <w:b w:val="1"/>
          <w:bCs w:val="1"/>
        </w:rPr>
        <w:t xml:space="preserve">Facility/</w:t>
      </w:r>
      <w:r w:rsidRPr="00F06F81" w:rsidR="4442453C">
        <w:rPr>
          <w:rFonts w:ascii="Poppins" w:hAnsi="Poppins" w:cs="Poppins"/>
          <w:b w:val="1"/>
          <w:bCs w:val="1"/>
        </w:rPr>
        <w:t xml:space="preserve">C</w:t>
      </w:r>
      <w:r w:rsidRPr="00F06F81" w:rsidR="4989EBF8">
        <w:rPr>
          <w:rFonts w:ascii="Poppins" w:hAnsi="Poppins" w:cs="Poppins"/>
          <w:b w:val="1"/>
          <w:bCs w:val="1"/>
        </w:rPr>
        <w:t xml:space="preserve">linic phone </w:t>
      </w:r>
      <w:r w:rsidR="00F06F81">
        <w:rPr>
          <w:rFonts w:ascii="Poppins" w:hAnsi="Poppins" w:cs="Poppins"/>
          <w:b/>
          <w:bCs/>
        </w:rPr>
        <w:tab/>
      </w:r>
      <w:sdt>
        <w:sdtPr>
          <w:id w:val="-261688830"/>
          <w:placeholder>
            <w:docPart w:val="DefaultPlaceholder_-1854013440"/>
          </w:placeholder>
          <w:text/>
          <w:rPr>
            <w:rFonts w:ascii="Poppins" w:hAnsi="Poppins" w:cs="Poppins"/>
            <w:i w:val="1"/>
            <w:iCs w:val="1"/>
            <w:kern w:val="0"/>
            <w:sz w:val="18"/>
            <w:szCs w:val="18"/>
            <w14:ligatures w14:val="none"/>
          </w:rPr>
        </w:sdtPr>
        <w:sdtEndPr>
          <w:rPr>
            <w:rFonts w:ascii="Poppins" w:hAnsi="Poppins" w:cs="Poppins"/>
            <w:i w:val="1"/>
            <w:iCs w:val="1"/>
            <w:sz w:val="18"/>
            <w:szCs w:val="18"/>
          </w:rPr>
        </w:sdtEndPr>
        <w:sdtContent>
          <w:r w:rsidRPr="2DEABDA0" w:rsidR="00F06F81">
            <w:rPr>
              <w:rFonts w:ascii="Poppins" w:hAnsi="Poppins" w:cs="Poppins"/>
              <w:i w:val="1"/>
              <w:iCs w:val="1"/>
              <w:kern w:val="0"/>
              <w:sz w:val="18"/>
              <w:szCs w:val="18"/>
              <w14:ligatures w14:val="none"/>
            </w:rPr>
            <w:t>click here to add text</w:t>
          </w:r>
        </w:sdtContent>
      </w:sdt>
    </w:p>
    <w:p w:rsidR="005E6BD5" w:rsidRDefault="005E6BD5" w14:paraId="0530818F" w14:textId="77777777">
      <w:pPr>
        <w:rPr>
          <w:rFonts w:ascii="Poppins" w:hAnsi="Poppins" w:cs="Poppins"/>
          <w:i/>
          <w:iCs/>
          <w:kern w:val="0"/>
          <w:sz w:val="18"/>
          <w:szCs w:val="18"/>
          <w14:ligatures w14:val="none"/>
        </w:rPr>
      </w:pPr>
    </w:p>
    <w:p w:rsidRPr="00AF5E26" w:rsidR="005E6BD5" w:rsidRDefault="005E6BD5" w14:paraId="29B861E4" w14:textId="0E599B28">
      <w:pPr>
        <w:rPr>
          <w:rFonts w:ascii="Poppins" w:hAnsi="Poppins" w:cs="Poppins"/>
          <w:b/>
          <w:bCs/>
        </w:rPr>
      </w:pPr>
    </w:p>
    <w:sectPr w:rsidRPr="00AF5E26" w:rsidR="005E6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4BD8" w:rsidP="003F50F7" w:rsidRDefault="00424BD8" w14:paraId="63203BC3" w14:textId="77777777">
      <w:pPr>
        <w:spacing w:after="0" w:line="240" w:lineRule="auto"/>
      </w:pPr>
      <w:r>
        <w:separator/>
      </w:r>
    </w:p>
  </w:endnote>
  <w:endnote w:type="continuationSeparator" w:id="0">
    <w:p w:rsidR="00424BD8" w:rsidP="003F50F7" w:rsidRDefault="00424BD8" w14:paraId="5D54BDBE" w14:textId="77777777">
      <w:pPr>
        <w:spacing w:after="0" w:line="240" w:lineRule="auto"/>
      </w:pPr>
      <w:r>
        <w:continuationSeparator/>
      </w:r>
    </w:p>
  </w:endnote>
  <w:endnote w:type="continuationNotice" w:id="1">
    <w:p w:rsidR="00424BD8" w:rsidRDefault="00424BD8" w14:paraId="7898BA7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621" w:rsidRDefault="004F4621" w14:paraId="2FBEC19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621" w:rsidRDefault="004F4621" w14:paraId="0E8B554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621" w:rsidRDefault="004F4621" w14:paraId="752F07B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4BD8" w:rsidP="003F50F7" w:rsidRDefault="00424BD8" w14:paraId="668A2A56" w14:textId="77777777">
      <w:pPr>
        <w:spacing w:after="0" w:line="240" w:lineRule="auto"/>
      </w:pPr>
      <w:r>
        <w:separator/>
      </w:r>
    </w:p>
  </w:footnote>
  <w:footnote w:type="continuationSeparator" w:id="0">
    <w:p w:rsidR="00424BD8" w:rsidP="003F50F7" w:rsidRDefault="00424BD8" w14:paraId="1F2857FA" w14:textId="77777777">
      <w:pPr>
        <w:spacing w:after="0" w:line="240" w:lineRule="auto"/>
      </w:pPr>
      <w:r>
        <w:continuationSeparator/>
      </w:r>
    </w:p>
  </w:footnote>
  <w:footnote w:type="continuationNotice" w:id="1">
    <w:p w:rsidR="00424BD8" w:rsidRDefault="00424BD8" w14:paraId="16C542A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621" w:rsidRDefault="004F4621" w14:paraId="5CA770F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50F7" w:rsidRDefault="003F50F7" w14:paraId="209C1958" w14:textId="1A12C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621" w:rsidRDefault="004F4621" w14:paraId="00FDAAA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10CF"/>
    <w:multiLevelType w:val="hybridMultilevel"/>
    <w:tmpl w:val="21CC0A2C"/>
    <w:lvl w:ilvl="0" w:tplc="FFFFFFFF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 w15:restartNumberingAfterBreak="0">
    <w:nsid w:val="3544343B"/>
    <w:multiLevelType w:val="hybridMultilevel"/>
    <w:tmpl w:val="F598806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666806"/>
    <w:multiLevelType w:val="hybridMultilevel"/>
    <w:tmpl w:val="39AA78AE"/>
    <w:lvl w:ilvl="0" w:tplc="894C9A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8DBBE"/>
    <w:multiLevelType w:val="hybridMultilevel"/>
    <w:tmpl w:val="0FB0599C"/>
    <w:lvl w:ilvl="0" w:tplc="0FA458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A010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3C79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845D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68BA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C26D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842C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6E89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F695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67296004">
    <w:abstractNumId w:val="3"/>
  </w:num>
  <w:num w:numId="2" w16cid:durableId="1420911557">
    <w:abstractNumId w:val="2"/>
  </w:num>
  <w:num w:numId="3" w16cid:durableId="1934431704">
    <w:abstractNumId w:val="1"/>
  </w:num>
  <w:num w:numId="4" w16cid:durableId="1635520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40"/>
    <w:rsid w:val="00004723"/>
    <w:rsid w:val="0001579A"/>
    <w:rsid w:val="00023FD6"/>
    <w:rsid w:val="00025E7D"/>
    <w:rsid w:val="000369B0"/>
    <w:rsid w:val="000373B6"/>
    <w:rsid w:val="00044BE4"/>
    <w:rsid w:val="000534AD"/>
    <w:rsid w:val="000540FD"/>
    <w:rsid w:val="0006674B"/>
    <w:rsid w:val="00067E26"/>
    <w:rsid w:val="00071260"/>
    <w:rsid w:val="00081BBE"/>
    <w:rsid w:val="000871F6"/>
    <w:rsid w:val="00090C95"/>
    <w:rsid w:val="00095ABD"/>
    <w:rsid w:val="00097C77"/>
    <w:rsid w:val="00097F4C"/>
    <w:rsid w:val="000A0F1C"/>
    <w:rsid w:val="000A15A4"/>
    <w:rsid w:val="000A1CE6"/>
    <w:rsid w:val="000A4190"/>
    <w:rsid w:val="000B0170"/>
    <w:rsid w:val="000B776D"/>
    <w:rsid w:val="000C32DC"/>
    <w:rsid w:val="000C75E1"/>
    <w:rsid w:val="000C7C37"/>
    <w:rsid w:val="000D5FB4"/>
    <w:rsid w:val="000F1C2C"/>
    <w:rsid w:val="000F6F59"/>
    <w:rsid w:val="001036BB"/>
    <w:rsid w:val="001171FA"/>
    <w:rsid w:val="00121807"/>
    <w:rsid w:val="00126106"/>
    <w:rsid w:val="00135E53"/>
    <w:rsid w:val="001526AD"/>
    <w:rsid w:val="00154E44"/>
    <w:rsid w:val="00157D2E"/>
    <w:rsid w:val="00166E95"/>
    <w:rsid w:val="0017617B"/>
    <w:rsid w:val="001816F5"/>
    <w:rsid w:val="001876AD"/>
    <w:rsid w:val="00195081"/>
    <w:rsid w:val="001A1E7F"/>
    <w:rsid w:val="001A440E"/>
    <w:rsid w:val="001A4E6B"/>
    <w:rsid w:val="001B24F3"/>
    <w:rsid w:val="001B3754"/>
    <w:rsid w:val="001B7EAD"/>
    <w:rsid w:val="001E36F9"/>
    <w:rsid w:val="001E59DF"/>
    <w:rsid w:val="001E6474"/>
    <w:rsid w:val="001F09D7"/>
    <w:rsid w:val="001F1759"/>
    <w:rsid w:val="001F25ED"/>
    <w:rsid w:val="0020152B"/>
    <w:rsid w:val="00205AC2"/>
    <w:rsid w:val="002252D8"/>
    <w:rsid w:val="00266594"/>
    <w:rsid w:val="0027771C"/>
    <w:rsid w:val="002838A5"/>
    <w:rsid w:val="00284632"/>
    <w:rsid w:val="00285791"/>
    <w:rsid w:val="00286CA1"/>
    <w:rsid w:val="002A5E27"/>
    <w:rsid w:val="002A744B"/>
    <w:rsid w:val="002C1EEF"/>
    <w:rsid w:val="002E215D"/>
    <w:rsid w:val="002F2740"/>
    <w:rsid w:val="00311949"/>
    <w:rsid w:val="00315512"/>
    <w:rsid w:val="00323DDF"/>
    <w:rsid w:val="00326F40"/>
    <w:rsid w:val="00341370"/>
    <w:rsid w:val="003430F6"/>
    <w:rsid w:val="00347C91"/>
    <w:rsid w:val="00354CC3"/>
    <w:rsid w:val="00356131"/>
    <w:rsid w:val="00362FE7"/>
    <w:rsid w:val="003721A3"/>
    <w:rsid w:val="00373AB4"/>
    <w:rsid w:val="00375E49"/>
    <w:rsid w:val="003827E2"/>
    <w:rsid w:val="00383470"/>
    <w:rsid w:val="00384D6A"/>
    <w:rsid w:val="003922BA"/>
    <w:rsid w:val="003946FD"/>
    <w:rsid w:val="003954DE"/>
    <w:rsid w:val="003A3099"/>
    <w:rsid w:val="003B2F6D"/>
    <w:rsid w:val="003C3970"/>
    <w:rsid w:val="003C45D5"/>
    <w:rsid w:val="003D2D4B"/>
    <w:rsid w:val="003E164C"/>
    <w:rsid w:val="003E1D33"/>
    <w:rsid w:val="003E2F83"/>
    <w:rsid w:val="003F42AB"/>
    <w:rsid w:val="003F50F7"/>
    <w:rsid w:val="0042038F"/>
    <w:rsid w:val="00422FF4"/>
    <w:rsid w:val="00424BD8"/>
    <w:rsid w:val="0043650E"/>
    <w:rsid w:val="00437DCA"/>
    <w:rsid w:val="00441774"/>
    <w:rsid w:val="00450490"/>
    <w:rsid w:val="00450BB7"/>
    <w:rsid w:val="00453D55"/>
    <w:rsid w:val="00456604"/>
    <w:rsid w:val="004640A1"/>
    <w:rsid w:val="00476B1B"/>
    <w:rsid w:val="00477C63"/>
    <w:rsid w:val="004922D5"/>
    <w:rsid w:val="004A020E"/>
    <w:rsid w:val="004A4101"/>
    <w:rsid w:val="004A6B51"/>
    <w:rsid w:val="004A7DE4"/>
    <w:rsid w:val="004B4F3B"/>
    <w:rsid w:val="004C1C4E"/>
    <w:rsid w:val="004C6308"/>
    <w:rsid w:val="004C7618"/>
    <w:rsid w:val="004E29CE"/>
    <w:rsid w:val="004E5832"/>
    <w:rsid w:val="004F27A2"/>
    <w:rsid w:val="004F4621"/>
    <w:rsid w:val="004F7030"/>
    <w:rsid w:val="00514C7F"/>
    <w:rsid w:val="005242B4"/>
    <w:rsid w:val="00534E89"/>
    <w:rsid w:val="0054278C"/>
    <w:rsid w:val="00542D61"/>
    <w:rsid w:val="0055798C"/>
    <w:rsid w:val="00562128"/>
    <w:rsid w:val="00576931"/>
    <w:rsid w:val="00583612"/>
    <w:rsid w:val="00584E01"/>
    <w:rsid w:val="005854EB"/>
    <w:rsid w:val="00595687"/>
    <w:rsid w:val="005A6AB6"/>
    <w:rsid w:val="005A7DAE"/>
    <w:rsid w:val="005C5D19"/>
    <w:rsid w:val="005E6BD5"/>
    <w:rsid w:val="005F5883"/>
    <w:rsid w:val="005F6939"/>
    <w:rsid w:val="00601B0F"/>
    <w:rsid w:val="006047AD"/>
    <w:rsid w:val="00610403"/>
    <w:rsid w:val="0061413E"/>
    <w:rsid w:val="00615E20"/>
    <w:rsid w:val="00642D24"/>
    <w:rsid w:val="00650F05"/>
    <w:rsid w:val="006546B9"/>
    <w:rsid w:val="006769BB"/>
    <w:rsid w:val="006A75CE"/>
    <w:rsid w:val="006B490C"/>
    <w:rsid w:val="006B7566"/>
    <w:rsid w:val="006C32F4"/>
    <w:rsid w:val="006D0501"/>
    <w:rsid w:val="006D5877"/>
    <w:rsid w:val="006D7E77"/>
    <w:rsid w:val="006E086D"/>
    <w:rsid w:val="006E2D74"/>
    <w:rsid w:val="006F56B2"/>
    <w:rsid w:val="006F79CB"/>
    <w:rsid w:val="0070419D"/>
    <w:rsid w:val="007058B4"/>
    <w:rsid w:val="00710DD9"/>
    <w:rsid w:val="0071337E"/>
    <w:rsid w:val="007135F3"/>
    <w:rsid w:val="007243AC"/>
    <w:rsid w:val="007272FD"/>
    <w:rsid w:val="0073204B"/>
    <w:rsid w:val="007417EE"/>
    <w:rsid w:val="00746CE7"/>
    <w:rsid w:val="007471A5"/>
    <w:rsid w:val="00750C84"/>
    <w:rsid w:val="00753F24"/>
    <w:rsid w:val="0076287F"/>
    <w:rsid w:val="00771BFF"/>
    <w:rsid w:val="007805BE"/>
    <w:rsid w:val="007838D0"/>
    <w:rsid w:val="007838E7"/>
    <w:rsid w:val="00783AC0"/>
    <w:rsid w:val="00783C2D"/>
    <w:rsid w:val="007853FB"/>
    <w:rsid w:val="00794611"/>
    <w:rsid w:val="00797FCB"/>
    <w:rsid w:val="007A130F"/>
    <w:rsid w:val="007A24D5"/>
    <w:rsid w:val="007B384F"/>
    <w:rsid w:val="007B6447"/>
    <w:rsid w:val="007C03BD"/>
    <w:rsid w:val="007C4ABE"/>
    <w:rsid w:val="007C654D"/>
    <w:rsid w:val="007C7494"/>
    <w:rsid w:val="007E1976"/>
    <w:rsid w:val="007F083F"/>
    <w:rsid w:val="00805BDE"/>
    <w:rsid w:val="008072A7"/>
    <w:rsid w:val="00826132"/>
    <w:rsid w:val="008268C0"/>
    <w:rsid w:val="00844418"/>
    <w:rsid w:val="008512B0"/>
    <w:rsid w:val="00854EAC"/>
    <w:rsid w:val="00864975"/>
    <w:rsid w:val="008700BC"/>
    <w:rsid w:val="008765DA"/>
    <w:rsid w:val="00884420"/>
    <w:rsid w:val="00892C04"/>
    <w:rsid w:val="008A51E5"/>
    <w:rsid w:val="008B3C22"/>
    <w:rsid w:val="008C6875"/>
    <w:rsid w:val="008E1D5A"/>
    <w:rsid w:val="008E44F0"/>
    <w:rsid w:val="008F3C61"/>
    <w:rsid w:val="008F68AB"/>
    <w:rsid w:val="009028B3"/>
    <w:rsid w:val="00905283"/>
    <w:rsid w:val="00914C52"/>
    <w:rsid w:val="00915C00"/>
    <w:rsid w:val="00925E75"/>
    <w:rsid w:val="00934957"/>
    <w:rsid w:val="009514FD"/>
    <w:rsid w:val="00953845"/>
    <w:rsid w:val="00957D20"/>
    <w:rsid w:val="00964034"/>
    <w:rsid w:val="009647FF"/>
    <w:rsid w:val="00965C5C"/>
    <w:rsid w:val="009719E0"/>
    <w:rsid w:val="00975804"/>
    <w:rsid w:val="009775E4"/>
    <w:rsid w:val="009831AE"/>
    <w:rsid w:val="00987E5A"/>
    <w:rsid w:val="0099773D"/>
    <w:rsid w:val="009A544C"/>
    <w:rsid w:val="009B0487"/>
    <w:rsid w:val="009B0AA0"/>
    <w:rsid w:val="009B4F22"/>
    <w:rsid w:val="009C183C"/>
    <w:rsid w:val="009C6C0E"/>
    <w:rsid w:val="009D0BFD"/>
    <w:rsid w:val="009D542A"/>
    <w:rsid w:val="009E31C2"/>
    <w:rsid w:val="009F19C1"/>
    <w:rsid w:val="00A055D8"/>
    <w:rsid w:val="00A11984"/>
    <w:rsid w:val="00A27BC7"/>
    <w:rsid w:val="00A47BD5"/>
    <w:rsid w:val="00A509A4"/>
    <w:rsid w:val="00A662F3"/>
    <w:rsid w:val="00A83B44"/>
    <w:rsid w:val="00A86F72"/>
    <w:rsid w:val="00A949C2"/>
    <w:rsid w:val="00AB1472"/>
    <w:rsid w:val="00AB6DFB"/>
    <w:rsid w:val="00AC1493"/>
    <w:rsid w:val="00AD078E"/>
    <w:rsid w:val="00AD2DDB"/>
    <w:rsid w:val="00AD37F5"/>
    <w:rsid w:val="00AD78A4"/>
    <w:rsid w:val="00AF5E26"/>
    <w:rsid w:val="00B14718"/>
    <w:rsid w:val="00B2191D"/>
    <w:rsid w:val="00B25EC0"/>
    <w:rsid w:val="00B3544D"/>
    <w:rsid w:val="00B35B8B"/>
    <w:rsid w:val="00B42449"/>
    <w:rsid w:val="00B508D5"/>
    <w:rsid w:val="00B516E2"/>
    <w:rsid w:val="00B5417B"/>
    <w:rsid w:val="00B624E6"/>
    <w:rsid w:val="00B74DBB"/>
    <w:rsid w:val="00B753CB"/>
    <w:rsid w:val="00BA2CD5"/>
    <w:rsid w:val="00BB1739"/>
    <w:rsid w:val="00BB20ED"/>
    <w:rsid w:val="00BB326C"/>
    <w:rsid w:val="00BB542D"/>
    <w:rsid w:val="00BB5DCC"/>
    <w:rsid w:val="00BC4010"/>
    <w:rsid w:val="00BC6AE1"/>
    <w:rsid w:val="00BD3333"/>
    <w:rsid w:val="00BE35E6"/>
    <w:rsid w:val="00BE52E1"/>
    <w:rsid w:val="00BF1008"/>
    <w:rsid w:val="00BF2519"/>
    <w:rsid w:val="00BF6F55"/>
    <w:rsid w:val="00BF7EE3"/>
    <w:rsid w:val="00C03A8F"/>
    <w:rsid w:val="00C06DE7"/>
    <w:rsid w:val="00C1224C"/>
    <w:rsid w:val="00C20E82"/>
    <w:rsid w:val="00C27702"/>
    <w:rsid w:val="00C462FE"/>
    <w:rsid w:val="00C466EC"/>
    <w:rsid w:val="00C72875"/>
    <w:rsid w:val="00C81A2B"/>
    <w:rsid w:val="00C81E06"/>
    <w:rsid w:val="00C82C71"/>
    <w:rsid w:val="00C84FB5"/>
    <w:rsid w:val="00C86751"/>
    <w:rsid w:val="00CA35EB"/>
    <w:rsid w:val="00CB4D42"/>
    <w:rsid w:val="00CC065D"/>
    <w:rsid w:val="00CC5FAC"/>
    <w:rsid w:val="00CD032A"/>
    <w:rsid w:val="00CE0AD0"/>
    <w:rsid w:val="00CE4957"/>
    <w:rsid w:val="00D03861"/>
    <w:rsid w:val="00D12A51"/>
    <w:rsid w:val="00D27B24"/>
    <w:rsid w:val="00D322C2"/>
    <w:rsid w:val="00D33109"/>
    <w:rsid w:val="00D3423F"/>
    <w:rsid w:val="00D35A92"/>
    <w:rsid w:val="00D53132"/>
    <w:rsid w:val="00D55940"/>
    <w:rsid w:val="00D62413"/>
    <w:rsid w:val="00D63BDA"/>
    <w:rsid w:val="00D6778F"/>
    <w:rsid w:val="00D7131E"/>
    <w:rsid w:val="00D72539"/>
    <w:rsid w:val="00D773A1"/>
    <w:rsid w:val="00D85F7A"/>
    <w:rsid w:val="00D86AAE"/>
    <w:rsid w:val="00D904BE"/>
    <w:rsid w:val="00D91D9C"/>
    <w:rsid w:val="00D9236A"/>
    <w:rsid w:val="00D95899"/>
    <w:rsid w:val="00D97116"/>
    <w:rsid w:val="00DB5CD0"/>
    <w:rsid w:val="00DB7E90"/>
    <w:rsid w:val="00DC7968"/>
    <w:rsid w:val="00DD6959"/>
    <w:rsid w:val="00E01775"/>
    <w:rsid w:val="00E16119"/>
    <w:rsid w:val="00E26A23"/>
    <w:rsid w:val="00E31077"/>
    <w:rsid w:val="00E46B16"/>
    <w:rsid w:val="00E4766D"/>
    <w:rsid w:val="00E53A39"/>
    <w:rsid w:val="00E5535C"/>
    <w:rsid w:val="00E84889"/>
    <w:rsid w:val="00E867B2"/>
    <w:rsid w:val="00EB1102"/>
    <w:rsid w:val="00EB5575"/>
    <w:rsid w:val="00EC227F"/>
    <w:rsid w:val="00EC3DE6"/>
    <w:rsid w:val="00EC7CAE"/>
    <w:rsid w:val="00ED417E"/>
    <w:rsid w:val="00ED64C6"/>
    <w:rsid w:val="00EE4FE5"/>
    <w:rsid w:val="00F06F81"/>
    <w:rsid w:val="00F07759"/>
    <w:rsid w:val="00F3019C"/>
    <w:rsid w:val="00F35224"/>
    <w:rsid w:val="00F43925"/>
    <w:rsid w:val="00F44FA7"/>
    <w:rsid w:val="00F4575D"/>
    <w:rsid w:val="00F5590C"/>
    <w:rsid w:val="00F6077E"/>
    <w:rsid w:val="00F6731C"/>
    <w:rsid w:val="00F75C79"/>
    <w:rsid w:val="00F7657D"/>
    <w:rsid w:val="00F85FBE"/>
    <w:rsid w:val="00F877C7"/>
    <w:rsid w:val="00FA0554"/>
    <w:rsid w:val="00FA6627"/>
    <w:rsid w:val="00FB07D4"/>
    <w:rsid w:val="00FE62FC"/>
    <w:rsid w:val="00FF50CE"/>
    <w:rsid w:val="01054851"/>
    <w:rsid w:val="0238170C"/>
    <w:rsid w:val="02CD9B41"/>
    <w:rsid w:val="036AF9E6"/>
    <w:rsid w:val="037AD888"/>
    <w:rsid w:val="03E6B4DC"/>
    <w:rsid w:val="04BC7B14"/>
    <w:rsid w:val="055E37E1"/>
    <w:rsid w:val="05708DAE"/>
    <w:rsid w:val="05D6748E"/>
    <w:rsid w:val="063EE45B"/>
    <w:rsid w:val="06584B75"/>
    <w:rsid w:val="07932385"/>
    <w:rsid w:val="07F41BD6"/>
    <w:rsid w:val="08DC503E"/>
    <w:rsid w:val="08FE449F"/>
    <w:rsid w:val="0A0D6E75"/>
    <w:rsid w:val="0AD76576"/>
    <w:rsid w:val="0B6A9E20"/>
    <w:rsid w:val="0CFA81C3"/>
    <w:rsid w:val="0D7A2991"/>
    <w:rsid w:val="0E462F2C"/>
    <w:rsid w:val="0E51645F"/>
    <w:rsid w:val="0E635D5A"/>
    <w:rsid w:val="0EC03AFC"/>
    <w:rsid w:val="0ED4FA4A"/>
    <w:rsid w:val="0F27671E"/>
    <w:rsid w:val="0F689B1B"/>
    <w:rsid w:val="0FC62640"/>
    <w:rsid w:val="100924F1"/>
    <w:rsid w:val="10305F2E"/>
    <w:rsid w:val="104E49C2"/>
    <w:rsid w:val="119AFE1C"/>
    <w:rsid w:val="11A2EBA2"/>
    <w:rsid w:val="1303D216"/>
    <w:rsid w:val="1329524A"/>
    <w:rsid w:val="133EBC03"/>
    <w:rsid w:val="13ECCAE4"/>
    <w:rsid w:val="14A48E8E"/>
    <w:rsid w:val="14B4CC7C"/>
    <w:rsid w:val="15C9C8B9"/>
    <w:rsid w:val="17FC40A9"/>
    <w:rsid w:val="18137E4B"/>
    <w:rsid w:val="1828F015"/>
    <w:rsid w:val="185F1410"/>
    <w:rsid w:val="1A60CB79"/>
    <w:rsid w:val="1B169E84"/>
    <w:rsid w:val="1B7825EE"/>
    <w:rsid w:val="1B9E3946"/>
    <w:rsid w:val="1BC2EAE8"/>
    <w:rsid w:val="1D08A00D"/>
    <w:rsid w:val="1D19B607"/>
    <w:rsid w:val="1F6007DD"/>
    <w:rsid w:val="1FBA35B2"/>
    <w:rsid w:val="1FF0B7A2"/>
    <w:rsid w:val="1FFF9148"/>
    <w:rsid w:val="206E9820"/>
    <w:rsid w:val="209EBA72"/>
    <w:rsid w:val="22A557A1"/>
    <w:rsid w:val="2307BDEF"/>
    <w:rsid w:val="239AC6C5"/>
    <w:rsid w:val="24278CDD"/>
    <w:rsid w:val="255F26F6"/>
    <w:rsid w:val="28716A90"/>
    <w:rsid w:val="28BF9554"/>
    <w:rsid w:val="28FAFE00"/>
    <w:rsid w:val="292B5BF4"/>
    <w:rsid w:val="29BE704C"/>
    <w:rsid w:val="29C42151"/>
    <w:rsid w:val="2A846B74"/>
    <w:rsid w:val="2B2EDA34"/>
    <w:rsid w:val="2C3011AE"/>
    <w:rsid w:val="2C32C4FB"/>
    <w:rsid w:val="2CCE2C64"/>
    <w:rsid w:val="2DD65CA9"/>
    <w:rsid w:val="2DEABDA0"/>
    <w:rsid w:val="2E741354"/>
    <w:rsid w:val="2F6A3F84"/>
    <w:rsid w:val="2F6DC863"/>
    <w:rsid w:val="304054B4"/>
    <w:rsid w:val="30A4983A"/>
    <w:rsid w:val="3105EB35"/>
    <w:rsid w:val="310DFD6B"/>
    <w:rsid w:val="310E0A21"/>
    <w:rsid w:val="319A3AF6"/>
    <w:rsid w:val="319E8DAC"/>
    <w:rsid w:val="31C66C8A"/>
    <w:rsid w:val="31DDEE36"/>
    <w:rsid w:val="32BAB122"/>
    <w:rsid w:val="32FE392A"/>
    <w:rsid w:val="335B3AF8"/>
    <w:rsid w:val="33C025D0"/>
    <w:rsid w:val="340C254E"/>
    <w:rsid w:val="3435F7F2"/>
    <w:rsid w:val="34458113"/>
    <w:rsid w:val="34DAB136"/>
    <w:rsid w:val="34DCB32F"/>
    <w:rsid w:val="35A8D203"/>
    <w:rsid w:val="363B9C63"/>
    <w:rsid w:val="363DD498"/>
    <w:rsid w:val="371099C0"/>
    <w:rsid w:val="37F50CC1"/>
    <w:rsid w:val="38630E0F"/>
    <w:rsid w:val="396F7DB8"/>
    <w:rsid w:val="3A7B7B4E"/>
    <w:rsid w:val="3ABB7B99"/>
    <w:rsid w:val="3C3B59E8"/>
    <w:rsid w:val="3E038AE7"/>
    <w:rsid w:val="3E0B918A"/>
    <w:rsid w:val="3ED0B2F8"/>
    <w:rsid w:val="407C207D"/>
    <w:rsid w:val="41242135"/>
    <w:rsid w:val="413B9050"/>
    <w:rsid w:val="414F2B1A"/>
    <w:rsid w:val="416C3932"/>
    <w:rsid w:val="41B61103"/>
    <w:rsid w:val="4243B825"/>
    <w:rsid w:val="428B1C17"/>
    <w:rsid w:val="42B21DE4"/>
    <w:rsid w:val="43C1B722"/>
    <w:rsid w:val="44004860"/>
    <w:rsid w:val="4442453C"/>
    <w:rsid w:val="4471333D"/>
    <w:rsid w:val="44978D81"/>
    <w:rsid w:val="455F73FB"/>
    <w:rsid w:val="45F79258"/>
    <w:rsid w:val="4628E63E"/>
    <w:rsid w:val="46822825"/>
    <w:rsid w:val="4696F7F6"/>
    <w:rsid w:val="478050A4"/>
    <w:rsid w:val="486859BD"/>
    <w:rsid w:val="486DFD4F"/>
    <w:rsid w:val="48B43054"/>
    <w:rsid w:val="48E2C9E5"/>
    <w:rsid w:val="49450E9E"/>
    <w:rsid w:val="496DD060"/>
    <w:rsid w:val="4989EBF8"/>
    <w:rsid w:val="4A097FA7"/>
    <w:rsid w:val="4A70197E"/>
    <w:rsid w:val="4AF4251F"/>
    <w:rsid w:val="4B3010D1"/>
    <w:rsid w:val="4BFFCBE6"/>
    <w:rsid w:val="4C21DE82"/>
    <w:rsid w:val="4C612E6A"/>
    <w:rsid w:val="4D0C5422"/>
    <w:rsid w:val="4E7ACCF2"/>
    <w:rsid w:val="4FA7625C"/>
    <w:rsid w:val="4FDF6906"/>
    <w:rsid w:val="50D4164B"/>
    <w:rsid w:val="52FC7C59"/>
    <w:rsid w:val="532E7F5B"/>
    <w:rsid w:val="534FD1AC"/>
    <w:rsid w:val="540725FF"/>
    <w:rsid w:val="54AF94C3"/>
    <w:rsid w:val="55949E4C"/>
    <w:rsid w:val="563CDB73"/>
    <w:rsid w:val="5654FE15"/>
    <w:rsid w:val="579EE497"/>
    <w:rsid w:val="57A7097A"/>
    <w:rsid w:val="58032F47"/>
    <w:rsid w:val="58ACE6ED"/>
    <w:rsid w:val="59F62C98"/>
    <w:rsid w:val="5A81D1D9"/>
    <w:rsid w:val="5C7C556A"/>
    <w:rsid w:val="5C7F9108"/>
    <w:rsid w:val="5E51BE8A"/>
    <w:rsid w:val="5FD69D10"/>
    <w:rsid w:val="60600C64"/>
    <w:rsid w:val="6219C888"/>
    <w:rsid w:val="623FABF6"/>
    <w:rsid w:val="63E3AC38"/>
    <w:rsid w:val="64538F68"/>
    <w:rsid w:val="6622B91D"/>
    <w:rsid w:val="670B4CDF"/>
    <w:rsid w:val="672D13BC"/>
    <w:rsid w:val="67E33A16"/>
    <w:rsid w:val="67E62D7C"/>
    <w:rsid w:val="67ED6F8C"/>
    <w:rsid w:val="691498A7"/>
    <w:rsid w:val="69FC33DB"/>
    <w:rsid w:val="6A1D5FAF"/>
    <w:rsid w:val="6A88C85B"/>
    <w:rsid w:val="6A9E329A"/>
    <w:rsid w:val="6CCBAD3E"/>
    <w:rsid w:val="6CDE7974"/>
    <w:rsid w:val="6E3476BE"/>
    <w:rsid w:val="6E819DE0"/>
    <w:rsid w:val="6F1F73B0"/>
    <w:rsid w:val="6F681BCC"/>
    <w:rsid w:val="710DE78D"/>
    <w:rsid w:val="71318127"/>
    <w:rsid w:val="714D3FBD"/>
    <w:rsid w:val="71F3910A"/>
    <w:rsid w:val="72390763"/>
    <w:rsid w:val="73200871"/>
    <w:rsid w:val="7363699A"/>
    <w:rsid w:val="73CBBCB3"/>
    <w:rsid w:val="744538A2"/>
    <w:rsid w:val="7469B287"/>
    <w:rsid w:val="74A65749"/>
    <w:rsid w:val="74CF0469"/>
    <w:rsid w:val="752B0A13"/>
    <w:rsid w:val="75679D06"/>
    <w:rsid w:val="758DA750"/>
    <w:rsid w:val="75BBFB58"/>
    <w:rsid w:val="7620B4F5"/>
    <w:rsid w:val="764227AA"/>
    <w:rsid w:val="76BB6847"/>
    <w:rsid w:val="77DDF80B"/>
    <w:rsid w:val="78687699"/>
    <w:rsid w:val="796C5961"/>
    <w:rsid w:val="7979C86C"/>
    <w:rsid w:val="79A99EC3"/>
    <w:rsid w:val="7A015F44"/>
    <w:rsid w:val="7A4D60A6"/>
    <w:rsid w:val="7B035286"/>
    <w:rsid w:val="7B567DD9"/>
    <w:rsid w:val="7CF099E8"/>
    <w:rsid w:val="7DA28D1A"/>
    <w:rsid w:val="7E6661EC"/>
    <w:rsid w:val="7F32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7956D"/>
  <w15:chartTrackingRefBased/>
  <w15:docId w15:val="{5D42F87B-C3A2-49DF-AB7B-1B776073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326F40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eastAsia="en-N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46B16"/>
    <w:pPr>
      <w:ind w:left="720"/>
      <w:contextualSpacing/>
    </w:pPr>
  </w:style>
  <w:style w:type="table" w:styleId="TableGrid1" w:customStyle="1">
    <w:name w:val="Table Grid1"/>
    <w:basedOn w:val="TableNormal"/>
    <w:next w:val="TableGrid"/>
    <w:rsid w:val="00610403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eastAsia="en-N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F50F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50F7"/>
  </w:style>
  <w:style w:type="paragraph" w:styleId="Footer">
    <w:name w:val="footer"/>
    <w:basedOn w:val="Normal"/>
    <w:link w:val="FooterChar"/>
    <w:uiPriority w:val="99"/>
    <w:unhideWhenUsed/>
    <w:rsid w:val="003F50F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50F7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450BB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BB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50BB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278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180F-BD7B-493E-A29A-4DD8F8D33CDE}"/>
      </w:docPartPr>
      <w:docPartBody>
        <w:p w:rsidR="00600D7D" w:rsidRDefault="005854EB">
          <w:r w:rsidRPr="00F673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EB"/>
    <w:rsid w:val="002854F6"/>
    <w:rsid w:val="003430F6"/>
    <w:rsid w:val="00384D6A"/>
    <w:rsid w:val="003A3099"/>
    <w:rsid w:val="003B4C07"/>
    <w:rsid w:val="00441F8E"/>
    <w:rsid w:val="005854EB"/>
    <w:rsid w:val="00600D7D"/>
    <w:rsid w:val="006E086D"/>
    <w:rsid w:val="00805BDE"/>
    <w:rsid w:val="009028B3"/>
    <w:rsid w:val="009E1B42"/>
    <w:rsid w:val="00A662F3"/>
    <w:rsid w:val="00AE119A"/>
    <w:rsid w:val="00B559A2"/>
    <w:rsid w:val="00BD7D22"/>
    <w:rsid w:val="00BE10F2"/>
    <w:rsid w:val="00D91D9C"/>
    <w:rsid w:val="00FB2089"/>
    <w:rsid w:val="00F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4E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Alicia Blaikie</dc:creator>
  <keywords/>
  <dc:description/>
  <lastModifiedBy>Caroline Salmon</lastModifiedBy>
  <revision>4</revision>
  <dcterms:created xsi:type="dcterms:W3CDTF">2024-05-07T23:11:00.0000000Z</dcterms:created>
  <dcterms:modified xsi:type="dcterms:W3CDTF">2024-06-24T04:16:11.7304038Z</dcterms:modified>
</coreProperties>
</file>