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42166" w14:textId="79F6167A" w:rsidR="00FB00E7" w:rsidRDefault="00A50D0D" w:rsidP="005B5B76">
      <w:pPr>
        <w:tabs>
          <w:tab w:val="left" w:pos="5320"/>
          <w:tab w:val="right" w:pos="6877"/>
        </w:tabs>
        <w:spacing w:before="120"/>
        <w:rPr>
          <w:rFonts w:ascii="Arial" w:eastAsia="Calibri" w:hAnsi="Arial" w:cs="Arial"/>
          <w:color w:val="000000" w:themeColor="text1"/>
          <w:sz w:val="40"/>
          <w:szCs w:val="40"/>
        </w:rPr>
      </w:pPr>
      <w:r w:rsidRPr="0075386B">
        <w:rPr>
          <w:rFonts w:ascii="Poppins" w:eastAsia="Roboto" w:hAnsi="Poppins" w:cs="Poppins"/>
          <w:b/>
          <w:bCs/>
          <w:noProof/>
          <w:color w:val="000000" w:themeColor="text1"/>
          <w:sz w:val="48"/>
          <w:szCs w:val="48"/>
          <w:lang w:eastAsia="en-NZ"/>
        </w:rPr>
        <w:drawing>
          <wp:anchor distT="0" distB="0" distL="114300" distR="114300" simplePos="0" relativeHeight="251657216" behindDoc="1" locked="0" layoutInCell="1" allowOverlap="1" wp14:anchorId="3B5BFCFA" wp14:editId="200D10A2">
            <wp:simplePos x="0" y="0"/>
            <wp:positionH relativeFrom="margin">
              <wp:align>right</wp:align>
            </wp:positionH>
            <wp:positionV relativeFrom="paragraph">
              <wp:posOffset>303</wp:posOffset>
            </wp:positionV>
            <wp:extent cx="1636560" cy="288000"/>
            <wp:effectExtent l="0" t="0" r="1905" b="0"/>
            <wp:wrapTight wrapText="bothSides">
              <wp:wrapPolygon edited="0">
                <wp:start x="0" y="0"/>
                <wp:lineTo x="0" y="20026"/>
                <wp:lineTo x="12070" y="20026"/>
                <wp:lineTo x="21374" y="11444"/>
                <wp:lineTo x="21374"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656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C38CCE" w14:textId="77777777" w:rsidR="00B4220F" w:rsidRPr="006C38E6" w:rsidRDefault="00B4220F" w:rsidP="00010E35">
      <w:pPr>
        <w:tabs>
          <w:tab w:val="left" w:pos="3969"/>
          <w:tab w:val="center" w:pos="4513"/>
          <w:tab w:val="right" w:pos="9026"/>
        </w:tabs>
        <w:spacing w:before="120"/>
        <w:jc w:val="center"/>
        <w:rPr>
          <w:rFonts w:ascii="Arial" w:eastAsia="Calibri" w:hAnsi="Arial" w:cs="Arial"/>
          <w:color w:val="000000" w:themeColor="text1"/>
          <w:sz w:val="40"/>
          <w:szCs w:val="40"/>
        </w:rPr>
      </w:pPr>
    </w:p>
    <w:tbl>
      <w:tblPr>
        <w:tblStyle w:val="PlainTable1"/>
        <w:tblW w:w="9781" w:type="dxa"/>
        <w:tblInd w:w="-147" w:type="dxa"/>
        <w:tblLook w:val="04A0" w:firstRow="1" w:lastRow="0" w:firstColumn="1" w:lastColumn="0" w:noHBand="0" w:noVBand="1"/>
      </w:tblPr>
      <w:tblGrid>
        <w:gridCol w:w="9781"/>
      </w:tblGrid>
      <w:tr w:rsidR="00AC5D28" w:rsidRPr="00F67662" w14:paraId="7B228717" w14:textId="77777777" w:rsidTr="342E4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9D9D9" w:themeFill="background1" w:themeFillShade="D9"/>
            <w:vAlign w:val="center"/>
          </w:tcPr>
          <w:p w14:paraId="5A9BEB69" w14:textId="5387BC81" w:rsidR="00394C5C" w:rsidRPr="00F67662" w:rsidRDefault="00394C5C" w:rsidP="00394C5C">
            <w:pPr>
              <w:spacing w:before="60" w:after="60"/>
              <w:jc w:val="center"/>
              <w:rPr>
                <w:rFonts w:ascii="Arial" w:hAnsi="Arial" w:cs="Arial"/>
                <w:b/>
                <w:sz w:val="28"/>
                <w:szCs w:val="28"/>
                <w:lang w:val="en-GB"/>
              </w:rPr>
            </w:pPr>
            <w:r w:rsidRPr="00F67662">
              <w:rPr>
                <w:rFonts w:ascii="Arial" w:hAnsi="Arial" w:cs="Arial"/>
                <w:b/>
                <w:sz w:val="28"/>
                <w:szCs w:val="28"/>
                <w:lang w:val="en-GB"/>
              </w:rPr>
              <w:t>Integrated Community Pharmacy Services Agreement</w:t>
            </w:r>
          </w:p>
          <w:p w14:paraId="2AA2F1FD" w14:textId="77777777" w:rsidR="00394C5C" w:rsidRPr="00F67662" w:rsidRDefault="00394C5C" w:rsidP="00394C5C">
            <w:pPr>
              <w:spacing w:before="60" w:after="60"/>
              <w:jc w:val="center"/>
              <w:rPr>
                <w:rFonts w:ascii="Arial" w:hAnsi="Arial" w:cs="Arial"/>
                <w:b/>
                <w:sz w:val="28"/>
                <w:szCs w:val="28"/>
                <w:lang w:val="en-GB"/>
              </w:rPr>
            </w:pPr>
            <w:r w:rsidRPr="00F67662">
              <w:rPr>
                <w:rFonts w:ascii="Arial" w:hAnsi="Arial" w:cs="Arial"/>
                <w:b/>
                <w:sz w:val="28"/>
                <w:szCs w:val="28"/>
                <w:lang w:val="en-GB"/>
              </w:rPr>
              <w:t>National Annual Agreement Review 2024</w:t>
            </w:r>
          </w:p>
          <w:p w14:paraId="4F1BDE0D" w14:textId="757A70C0" w:rsidR="00394C5C" w:rsidRPr="00F67662" w:rsidRDefault="00394C5C" w:rsidP="00D748F0">
            <w:pPr>
              <w:spacing w:before="120" w:after="60"/>
              <w:jc w:val="center"/>
              <w:rPr>
                <w:rFonts w:ascii="Arial" w:hAnsi="Arial" w:cs="Arial"/>
                <w:lang w:val="en-GB"/>
              </w:rPr>
            </w:pPr>
            <w:r w:rsidRPr="00F67662">
              <w:rPr>
                <w:rFonts w:ascii="Arial" w:hAnsi="Arial" w:cs="Arial"/>
                <w:b/>
                <w:sz w:val="28"/>
                <w:szCs w:val="28"/>
                <w:lang w:val="en-GB"/>
              </w:rPr>
              <w:t xml:space="preserve">Meeting </w:t>
            </w:r>
            <w:r w:rsidR="00C82BA5">
              <w:rPr>
                <w:rFonts w:ascii="Arial" w:hAnsi="Arial" w:cs="Arial"/>
                <w:b/>
                <w:sz w:val="28"/>
                <w:szCs w:val="28"/>
                <w:lang w:val="en-GB"/>
              </w:rPr>
              <w:t>7</w:t>
            </w:r>
            <w:r w:rsidRPr="00F67662">
              <w:rPr>
                <w:rFonts w:ascii="Arial" w:hAnsi="Arial" w:cs="Arial"/>
                <w:b/>
                <w:sz w:val="28"/>
                <w:szCs w:val="28"/>
                <w:lang w:val="en-GB"/>
              </w:rPr>
              <w:t xml:space="preserve"> </w:t>
            </w:r>
            <w:r w:rsidR="007275C4" w:rsidRPr="00F67662">
              <w:rPr>
                <w:rFonts w:ascii="Arial" w:hAnsi="Arial" w:cs="Arial"/>
                <w:b/>
                <w:sz w:val="28"/>
                <w:szCs w:val="28"/>
                <w:lang w:val="en-GB"/>
              </w:rPr>
              <w:t>Minutes</w:t>
            </w:r>
          </w:p>
        </w:tc>
      </w:tr>
    </w:tbl>
    <w:p w14:paraId="76A56C8C" w14:textId="77777777" w:rsidR="005513EA" w:rsidRPr="00F67662" w:rsidRDefault="005513EA">
      <w:pPr>
        <w:rPr>
          <w:sz w:val="6"/>
          <w:szCs w:val="6"/>
          <w:lang w:val="en-GB"/>
        </w:rPr>
      </w:pPr>
    </w:p>
    <w:tbl>
      <w:tblPr>
        <w:tblStyle w:val="PlainTable1"/>
        <w:tblW w:w="9781" w:type="dxa"/>
        <w:tblInd w:w="-147" w:type="dxa"/>
        <w:tblLook w:val="04A0" w:firstRow="1" w:lastRow="0" w:firstColumn="1" w:lastColumn="0" w:noHBand="0" w:noVBand="1"/>
      </w:tblPr>
      <w:tblGrid>
        <w:gridCol w:w="2410"/>
        <w:gridCol w:w="3685"/>
        <w:gridCol w:w="3686"/>
      </w:tblGrid>
      <w:tr w:rsidR="00294042" w:rsidRPr="00F67662" w14:paraId="6B22CA7E" w14:textId="77777777" w:rsidTr="58414B3D">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14:paraId="6EAA24D1" w14:textId="4098200A" w:rsidR="00277BD7" w:rsidRPr="00F67662" w:rsidRDefault="00277BD7" w:rsidP="00B416CF">
            <w:pPr>
              <w:spacing w:before="60" w:after="60"/>
              <w:rPr>
                <w:rFonts w:ascii="Arial" w:hAnsi="Arial" w:cs="Arial"/>
                <w:sz w:val="20"/>
                <w:szCs w:val="20"/>
                <w:lang w:val="en-GB"/>
              </w:rPr>
            </w:pPr>
            <w:r w:rsidRPr="00F67662">
              <w:rPr>
                <w:rFonts w:ascii="Arial" w:eastAsia="Calibri" w:hAnsi="Arial" w:cs="Arial"/>
                <w:b/>
                <w:sz w:val="20"/>
                <w:szCs w:val="20"/>
                <w:lang w:val="en-GB"/>
              </w:rPr>
              <w:t>Date</w:t>
            </w:r>
          </w:p>
        </w:tc>
        <w:tc>
          <w:tcPr>
            <w:tcW w:w="7371" w:type="dxa"/>
            <w:gridSpan w:val="2"/>
            <w:shd w:val="clear" w:color="auto" w:fill="FFFFFF" w:themeFill="background1"/>
            <w:vAlign w:val="center"/>
          </w:tcPr>
          <w:p w14:paraId="10536A54" w14:textId="7B7D8DEF" w:rsidR="00277BD7" w:rsidRPr="00F67662" w:rsidRDefault="00C82BA5" w:rsidP="00B416C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lang w:val="en-GB"/>
              </w:rPr>
            </w:pPr>
            <w:r>
              <w:rPr>
                <w:rFonts w:ascii="Arial" w:hAnsi="Arial" w:cs="Arial"/>
                <w:b/>
                <w:lang w:val="en-GB"/>
              </w:rPr>
              <w:t>Tuesday 10 September</w:t>
            </w:r>
            <w:r w:rsidR="425F2C36" w:rsidRPr="00F67662">
              <w:rPr>
                <w:rFonts w:ascii="Arial" w:hAnsi="Arial" w:cs="Arial"/>
                <w:b/>
                <w:lang w:val="en-GB"/>
              </w:rPr>
              <w:t xml:space="preserve"> </w:t>
            </w:r>
            <w:r w:rsidR="004B24E9" w:rsidRPr="00F67662">
              <w:rPr>
                <w:rFonts w:ascii="Arial" w:hAnsi="Arial" w:cs="Arial"/>
                <w:b/>
                <w:lang w:val="en-GB"/>
              </w:rPr>
              <w:t>2024</w:t>
            </w:r>
          </w:p>
        </w:tc>
      </w:tr>
      <w:tr w:rsidR="00AE6569" w:rsidRPr="00F67662" w14:paraId="7DBEC6ED" w14:textId="5C6FCA85" w:rsidTr="58414B3D">
        <w:tc>
          <w:tcPr>
            <w:cnfStyle w:val="001000000000" w:firstRow="0" w:lastRow="0" w:firstColumn="1" w:lastColumn="0" w:oddVBand="0" w:evenVBand="0" w:oddHBand="0" w:evenHBand="0" w:firstRowFirstColumn="0" w:firstRowLastColumn="0" w:lastRowFirstColumn="0" w:lastRowLastColumn="0"/>
            <w:tcW w:w="2410" w:type="dxa"/>
            <w:vAlign w:val="center"/>
          </w:tcPr>
          <w:p w14:paraId="5BD10100" w14:textId="0133174B" w:rsidR="000C14E0" w:rsidRPr="00F67662" w:rsidRDefault="000C14E0" w:rsidP="00B416CF">
            <w:pPr>
              <w:spacing w:before="60" w:after="60"/>
              <w:rPr>
                <w:rFonts w:ascii="Arial" w:hAnsi="Arial" w:cs="Arial"/>
                <w:sz w:val="20"/>
                <w:szCs w:val="20"/>
                <w:lang w:val="en-GB"/>
              </w:rPr>
            </w:pPr>
            <w:r w:rsidRPr="00F67662">
              <w:rPr>
                <w:rFonts w:ascii="Arial" w:eastAsia="Calibri" w:hAnsi="Arial" w:cs="Arial"/>
                <w:b/>
                <w:color w:val="000000" w:themeColor="text1"/>
                <w:sz w:val="20"/>
                <w:szCs w:val="20"/>
                <w:lang w:val="en-GB"/>
              </w:rPr>
              <w:t>Time</w:t>
            </w:r>
          </w:p>
        </w:tc>
        <w:tc>
          <w:tcPr>
            <w:tcW w:w="7371" w:type="dxa"/>
            <w:gridSpan w:val="2"/>
            <w:vAlign w:val="center"/>
          </w:tcPr>
          <w:p w14:paraId="7C2049DE" w14:textId="1B04D00A" w:rsidR="000C14E0" w:rsidRPr="00F67662" w:rsidRDefault="00C82BA5" w:rsidP="00B416C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sz w:val="20"/>
                <w:szCs w:val="20"/>
                <w:lang w:val="en-GB"/>
              </w:rPr>
              <w:t>9</w:t>
            </w:r>
            <w:r w:rsidR="00021C8E" w:rsidRPr="00B416CF">
              <w:rPr>
                <w:rFonts w:ascii="Arial" w:hAnsi="Arial" w:cs="Arial"/>
                <w:sz w:val="20"/>
                <w:szCs w:val="20"/>
                <w:lang w:val="en-GB"/>
              </w:rPr>
              <w:t xml:space="preserve"> – </w:t>
            </w:r>
            <w:r>
              <w:rPr>
                <w:rFonts w:ascii="Arial" w:hAnsi="Arial" w:cs="Arial"/>
                <w:sz w:val="20"/>
                <w:szCs w:val="20"/>
                <w:lang w:val="en-GB"/>
              </w:rPr>
              <w:t>11</w:t>
            </w:r>
            <w:r w:rsidR="00BF77CA">
              <w:rPr>
                <w:rFonts w:ascii="Arial" w:hAnsi="Arial" w:cs="Arial"/>
                <w:sz w:val="20"/>
                <w:szCs w:val="20"/>
                <w:lang w:val="en-GB"/>
              </w:rPr>
              <w:t xml:space="preserve"> a</w:t>
            </w:r>
            <w:r w:rsidR="00021C8E" w:rsidRPr="00B416CF">
              <w:rPr>
                <w:rFonts w:ascii="Arial" w:hAnsi="Arial" w:cs="Arial"/>
                <w:sz w:val="20"/>
                <w:szCs w:val="20"/>
                <w:lang w:val="en-GB"/>
              </w:rPr>
              <w:t>m</w:t>
            </w:r>
          </w:p>
        </w:tc>
      </w:tr>
      <w:tr w:rsidR="00AE6569" w:rsidRPr="00F67662" w14:paraId="782800A3" w14:textId="77777777" w:rsidTr="00B01BBB">
        <w:trPr>
          <w:trHeight w:val="129"/>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E040F94" w14:textId="1CDC813F" w:rsidR="00560512" w:rsidRPr="00F67662" w:rsidRDefault="00560512" w:rsidP="00B01BBB">
            <w:pPr>
              <w:spacing w:before="60" w:after="60"/>
              <w:rPr>
                <w:rFonts w:ascii="Arial" w:hAnsi="Arial" w:cs="Arial"/>
                <w:sz w:val="20"/>
                <w:szCs w:val="20"/>
                <w:lang w:val="en-GB"/>
              </w:rPr>
            </w:pPr>
            <w:r w:rsidRPr="00F67662">
              <w:rPr>
                <w:rFonts w:ascii="Arial" w:eastAsia="Calibri" w:hAnsi="Arial" w:cs="Arial"/>
                <w:b/>
                <w:color w:val="000000" w:themeColor="text1"/>
                <w:sz w:val="20"/>
                <w:szCs w:val="20"/>
                <w:lang w:val="en-GB"/>
              </w:rPr>
              <w:t>Location</w:t>
            </w:r>
          </w:p>
        </w:tc>
        <w:tc>
          <w:tcPr>
            <w:tcW w:w="7371" w:type="dxa"/>
            <w:gridSpan w:val="2"/>
            <w:vAlign w:val="center"/>
          </w:tcPr>
          <w:p w14:paraId="6CD66685" w14:textId="33AD7747" w:rsidR="00560512" w:rsidRPr="00F67662" w:rsidRDefault="76274BC6" w:rsidP="00B01BBB">
            <w:pPr>
              <w:spacing w:before="60" w:after="60"/>
              <w:cnfStyle w:val="000000000000" w:firstRow="0" w:lastRow="0" w:firstColumn="0" w:lastColumn="0" w:oddVBand="0" w:evenVBand="0" w:oddHBand="0" w:evenHBand="0" w:firstRowFirstColumn="0" w:firstRowLastColumn="0" w:lastRowFirstColumn="0" w:lastRowLastColumn="0"/>
              <w:rPr>
                <w:lang w:val="en-GB"/>
              </w:rPr>
            </w:pPr>
            <w:r w:rsidRPr="00F67662">
              <w:rPr>
                <w:rFonts w:ascii="Arial" w:hAnsi="Arial" w:cs="Arial"/>
                <w:color w:val="000000" w:themeColor="text1"/>
                <w:sz w:val="20"/>
                <w:szCs w:val="20"/>
                <w:lang w:val="en-GB"/>
              </w:rPr>
              <w:t>MS Team</w:t>
            </w:r>
            <w:r w:rsidR="60A119C2" w:rsidRPr="00F67662">
              <w:rPr>
                <w:rFonts w:ascii="Arial" w:hAnsi="Arial" w:cs="Arial"/>
                <w:color w:val="000000" w:themeColor="text1"/>
                <w:sz w:val="20"/>
                <w:szCs w:val="20"/>
                <w:lang w:val="en-GB"/>
              </w:rPr>
              <w:t>s</w:t>
            </w:r>
          </w:p>
        </w:tc>
      </w:tr>
      <w:tr w:rsidR="00CF2350" w:rsidRPr="00F67662" w14:paraId="06D18D86" w14:textId="77777777" w:rsidTr="58414B3D">
        <w:tc>
          <w:tcPr>
            <w:cnfStyle w:val="001000000000" w:firstRow="0" w:lastRow="0" w:firstColumn="1" w:lastColumn="0" w:oddVBand="0" w:evenVBand="0" w:oddHBand="0" w:evenHBand="0" w:firstRowFirstColumn="0" w:firstRowLastColumn="0" w:lastRowFirstColumn="0" w:lastRowLastColumn="0"/>
            <w:tcW w:w="2410" w:type="dxa"/>
          </w:tcPr>
          <w:p w14:paraId="3E7D76C7" w14:textId="77777777" w:rsidR="00560512" w:rsidRPr="00F67662" w:rsidRDefault="00560512" w:rsidP="00560512">
            <w:pPr>
              <w:spacing w:before="60" w:after="60"/>
              <w:rPr>
                <w:rFonts w:ascii="Arial" w:hAnsi="Arial" w:cs="Arial"/>
                <w:b/>
                <w:sz w:val="20"/>
                <w:szCs w:val="20"/>
                <w:lang w:val="en-GB"/>
              </w:rPr>
            </w:pPr>
            <w:r w:rsidRPr="00F67662">
              <w:rPr>
                <w:rFonts w:ascii="Arial" w:hAnsi="Arial" w:cs="Arial"/>
                <w:b/>
                <w:sz w:val="20"/>
                <w:szCs w:val="20"/>
                <w:lang w:val="en-GB"/>
              </w:rPr>
              <w:t>Independent Chair</w:t>
            </w:r>
          </w:p>
        </w:tc>
        <w:tc>
          <w:tcPr>
            <w:tcW w:w="7371" w:type="dxa"/>
            <w:gridSpan w:val="2"/>
            <w:tcBorders>
              <w:bottom w:val="single" w:sz="4" w:space="0" w:color="auto"/>
            </w:tcBorders>
            <w:vAlign w:val="center"/>
          </w:tcPr>
          <w:p w14:paraId="6E4276B9" w14:textId="598AB7DB" w:rsidR="00560512" w:rsidRPr="00F67662" w:rsidRDefault="00860C2E" w:rsidP="00E723A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67662">
              <w:rPr>
                <w:rFonts w:ascii="Arial" w:hAnsi="Arial" w:cs="Arial"/>
                <w:sz w:val="20"/>
                <w:szCs w:val="20"/>
                <w:lang w:val="en-GB"/>
              </w:rPr>
              <w:t>Shenagh Gleisner</w:t>
            </w:r>
          </w:p>
        </w:tc>
      </w:tr>
      <w:tr w:rsidR="00CF2350" w:rsidRPr="00F67662" w14:paraId="17596DEB" w14:textId="77777777" w:rsidTr="58414B3D">
        <w:tc>
          <w:tcPr>
            <w:cnfStyle w:val="001000000000" w:firstRow="0" w:lastRow="0" w:firstColumn="1" w:lastColumn="0" w:oddVBand="0" w:evenVBand="0" w:oddHBand="0" w:evenHBand="0" w:firstRowFirstColumn="0" w:firstRowLastColumn="0" w:lastRowFirstColumn="0" w:lastRowLastColumn="0"/>
            <w:tcW w:w="2410" w:type="dxa"/>
          </w:tcPr>
          <w:p w14:paraId="1538399F" w14:textId="01E27E40" w:rsidR="00560512" w:rsidRPr="00F67662" w:rsidRDefault="00C34E33" w:rsidP="00560512">
            <w:pPr>
              <w:spacing w:before="60" w:after="60"/>
              <w:rPr>
                <w:rFonts w:ascii="Arial" w:hAnsi="Arial" w:cs="Arial"/>
                <w:b/>
                <w:bCs w:val="0"/>
                <w:sz w:val="20"/>
                <w:szCs w:val="20"/>
                <w:lang w:val="en-GB"/>
              </w:rPr>
            </w:pPr>
            <w:r w:rsidRPr="00F67662">
              <w:rPr>
                <w:rFonts w:ascii="Arial" w:hAnsi="Arial" w:cs="Arial"/>
                <w:b/>
                <w:bCs w:val="0"/>
                <w:sz w:val="20"/>
                <w:szCs w:val="20"/>
                <w:lang w:val="en-GB"/>
              </w:rPr>
              <w:t>Health New Zealand -</w:t>
            </w:r>
            <w:r w:rsidR="00560512" w:rsidRPr="00F67662">
              <w:rPr>
                <w:rFonts w:ascii="Arial" w:hAnsi="Arial" w:cs="Arial"/>
                <w:b/>
                <w:bCs w:val="0"/>
                <w:sz w:val="20"/>
                <w:szCs w:val="20"/>
                <w:lang w:val="en-GB"/>
              </w:rPr>
              <w:t>Te Whatu Ora</w:t>
            </w:r>
          </w:p>
        </w:tc>
        <w:tc>
          <w:tcPr>
            <w:tcW w:w="7371" w:type="dxa"/>
            <w:gridSpan w:val="2"/>
            <w:tcBorders>
              <w:bottom w:val="nil"/>
            </w:tcBorders>
            <w:vAlign w:val="center"/>
          </w:tcPr>
          <w:p w14:paraId="1B6EACA3" w14:textId="6BEC62CA" w:rsidR="00524BCA" w:rsidRPr="00F67662" w:rsidRDefault="009C6D91" w:rsidP="00F94F1E">
            <w:pPr>
              <w:pStyle w:val="ListParagraph"/>
              <w:numPr>
                <w:ilvl w:val="0"/>
                <w:numId w:val="4"/>
              </w:numPr>
              <w:tabs>
                <w:tab w:val="clear" w:pos="316"/>
              </w:tabs>
              <w:spacing w:before="0" w:after="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 w:val="0"/>
                <w:bCs/>
                <w:color w:val="000000" w:themeColor="text1"/>
                <w:sz w:val="20"/>
                <w:szCs w:val="20"/>
                <w:lang w:val="en-GB"/>
              </w:rPr>
            </w:pPr>
            <w:r w:rsidRPr="00F67662">
              <w:rPr>
                <w:rFonts w:ascii="Arial" w:hAnsi="Arial" w:cs="Arial"/>
                <w:b w:val="0"/>
                <w:bCs/>
                <w:color w:val="000000" w:themeColor="text1"/>
                <w:sz w:val="20"/>
                <w:szCs w:val="20"/>
                <w:lang w:val="en-GB"/>
              </w:rPr>
              <w:t>Martin Hefford, Director Living Well, National Commissioning</w:t>
            </w:r>
          </w:p>
          <w:p w14:paraId="1C8A2DA8" w14:textId="77777777" w:rsidR="00560512" w:rsidRPr="00F67662" w:rsidRDefault="001C48F9" w:rsidP="00F94F1E">
            <w:pPr>
              <w:pStyle w:val="ListParagraph"/>
              <w:numPr>
                <w:ilvl w:val="0"/>
                <w:numId w:val="4"/>
              </w:numPr>
              <w:tabs>
                <w:tab w:val="clear" w:pos="316"/>
              </w:tabs>
              <w:spacing w:before="0" w:after="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 w:val="0"/>
                <w:bCs/>
                <w:color w:val="000000" w:themeColor="text1"/>
                <w:sz w:val="20"/>
                <w:szCs w:val="20"/>
                <w:lang w:val="en-GB"/>
              </w:rPr>
            </w:pPr>
            <w:r w:rsidRPr="00F67662">
              <w:rPr>
                <w:rFonts w:ascii="Arial" w:hAnsi="Arial" w:cs="Arial"/>
                <w:b w:val="0"/>
                <w:bCs/>
                <w:color w:val="000000" w:themeColor="text1"/>
                <w:sz w:val="20"/>
                <w:szCs w:val="20"/>
                <w:lang w:val="en-GB"/>
              </w:rPr>
              <w:t>Astuti Balram, Group Manager Primary Care</w:t>
            </w:r>
            <w:r w:rsidR="005F6F08" w:rsidRPr="00F67662">
              <w:rPr>
                <w:rFonts w:ascii="Arial" w:hAnsi="Arial" w:cs="Arial"/>
                <w:b w:val="0"/>
                <w:bCs/>
                <w:color w:val="000000" w:themeColor="text1"/>
                <w:sz w:val="20"/>
                <w:szCs w:val="20"/>
                <w:lang w:val="en-GB"/>
              </w:rPr>
              <w:t xml:space="preserve">, </w:t>
            </w:r>
            <w:r w:rsidRPr="00F67662">
              <w:rPr>
                <w:rFonts w:ascii="Arial" w:hAnsi="Arial" w:cs="Arial"/>
                <w:b w:val="0"/>
                <w:bCs/>
                <w:color w:val="000000" w:themeColor="text1"/>
                <w:sz w:val="20"/>
                <w:szCs w:val="20"/>
                <w:lang w:val="en-GB"/>
              </w:rPr>
              <w:t>Living Well, National Commissioning</w:t>
            </w:r>
          </w:p>
          <w:p w14:paraId="530A789E" w14:textId="39496C69" w:rsidR="5C8AA93F" w:rsidRDefault="547CAE20" w:rsidP="00F94F1E">
            <w:pPr>
              <w:pStyle w:val="ListParagraph"/>
              <w:numPr>
                <w:ilvl w:val="0"/>
                <w:numId w:val="4"/>
              </w:numPr>
              <w:tabs>
                <w:tab w:val="clear" w:pos="316"/>
              </w:tabs>
              <w:spacing w:before="0" w:after="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lang w:val="en-GB"/>
              </w:rPr>
            </w:pPr>
            <w:r w:rsidRPr="19BDA5EF">
              <w:rPr>
                <w:rFonts w:ascii="Arial" w:hAnsi="Arial" w:cs="Arial"/>
                <w:b w:val="0"/>
                <w:color w:val="000000" w:themeColor="text1"/>
                <w:sz w:val="20"/>
                <w:szCs w:val="20"/>
                <w:lang w:val="en-GB"/>
              </w:rPr>
              <w:t>Nicola Ehau, Regional Commissioner, Commissioning, Te Manawataki</w:t>
            </w:r>
          </w:p>
          <w:p w14:paraId="290747C7" w14:textId="188FAA0B" w:rsidR="008D617C" w:rsidRPr="00D15C40" w:rsidRDefault="547CAE20" w:rsidP="00D15C40">
            <w:pPr>
              <w:pStyle w:val="ListParagraph"/>
              <w:numPr>
                <w:ilvl w:val="0"/>
                <w:numId w:val="4"/>
              </w:numPr>
              <w:tabs>
                <w:tab w:val="clear" w:pos="316"/>
              </w:tabs>
              <w:spacing w:before="0" w:after="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lang w:val="en-GB"/>
              </w:rPr>
            </w:pPr>
            <w:r w:rsidRPr="19BDA5EF">
              <w:rPr>
                <w:rFonts w:ascii="Arial" w:hAnsi="Arial" w:cs="Arial"/>
                <w:b w:val="0"/>
                <w:color w:val="000000" w:themeColor="text1"/>
                <w:sz w:val="20"/>
                <w:szCs w:val="20"/>
                <w:lang w:val="en-GB"/>
              </w:rPr>
              <w:t>Danny Wu, Regional Commissioner, Commissioning, Northern Region</w:t>
            </w:r>
          </w:p>
        </w:tc>
      </w:tr>
      <w:tr w:rsidR="00AE6569" w:rsidRPr="00F67662" w14:paraId="61D42CC2" w14:textId="77777777" w:rsidTr="58414B3D">
        <w:tc>
          <w:tcPr>
            <w:cnfStyle w:val="001000000000" w:firstRow="0" w:lastRow="0" w:firstColumn="1" w:lastColumn="0" w:oddVBand="0" w:evenVBand="0" w:oddHBand="0" w:evenHBand="0" w:firstRowFirstColumn="0" w:firstRowLastColumn="0" w:lastRowFirstColumn="0" w:lastRowLastColumn="0"/>
            <w:tcW w:w="2410" w:type="dxa"/>
          </w:tcPr>
          <w:p w14:paraId="218DC55C" w14:textId="1FFC993A" w:rsidR="00C34E33" w:rsidRPr="00F67662" w:rsidRDefault="00C34E33" w:rsidP="00A24FAA">
            <w:pPr>
              <w:spacing w:before="60" w:after="60"/>
              <w:rPr>
                <w:rFonts w:ascii="Arial" w:hAnsi="Arial" w:cs="Arial"/>
                <w:b/>
                <w:sz w:val="20"/>
                <w:szCs w:val="20"/>
                <w:lang w:val="en-GB"/>
              </w:rPr>
            </w:pPr>
            <w:r w:rsidRPr="00F67662">
              <w:rPr>
                <w:rFonts w:ascii="Arial" w:hAnsi="Arial" w:cs="Arial"/>
                <w:b/>
                <w:sz w:val="20"/>
                <w:szCs w:val="20"/>
                <w:lang w:val="en-GB"/>
              </w:rPr>
              <w:t>Ministry of Health</w:t>
            </w:r>
          </w:p>
        </w:tc>
        <w:tc>
          <w:tcPr>
            <w:tcW w:w="7371" w:type="dxa"/>
            <w:gridSpan w:val="2"/>
            <w:vAlign w:val="center"/>
          </w:tcPr>
          <w:p w14:paraId="56D91A56" w14:textId="1CA0F003" w:rsidR="00C34E33" w:rsidRPr="00F67662" w:rsidRDefault="006636B5" w:rsidP="00F94F1E">
            <w:pPr>
              <w:pStyle w:val="ListParagraph"/>
              <w:numPr>
                <w:ilvl w:val="0"/>
                <w:numId w:val="5"/>
              </w:numPr>
              <w:tabs>
                <w:tab w:val="clear" w:pos="316"/>
              </w:tabs>
              <w:spacing w:before="60" w:after="6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 w:val="0"/>
                <w:bCs/>
                <w:color w:val="000000" w:themeColor="text1"/>
                <w:sz w:val="20"/>
                <w:szCs w:val="20"/>
                <w:lang w:val="en-GB"/>
              </w:rPr>
            </w:pPr>
            <w:r w:rsidRPr="00F67662">
              <w:rPr>
                <w:rFonts w:ascii="Arial" w:hAnsi="Arial" w:cs="Arial"/>
                <w:b w:val="0"/>
                <w:color w:val="000000" w:themeColor="text1"/>
                <w:sz w:val="20"/>
                <w:szCs w:val="20"/>
                <w:lang w:val="en-GB"/>
              </w:rPr>
              <w:t>Helen</w:t>
            </w:r>
            <w:r w:rsidR="00276A72" w:rsidRPr="00F67662">
              <w:rPr>
                <w:rFonts w:ascii="Arial" w:hAnsi="Arial" w:cs="Arial"/>
                <w:b w:val="0"/>
                <w:color w:val="000000" w:themeColor="text1"/>
                <w:sz w:val="20"/>
                <w:szCs w:val="20"/>
                <w:lang w:val="en-GB"/>
              </w:rPr>
              <w:t xml:space="preserve"> Connole, Clinical Chief Advisor Rural</w:t>
            </w:r>
            <w:r w:rsidR="00574D9B" w:rsidRPr="00F67662">
              <w:rPr>
                <w:rFonts w:ascii="Arial" w:hAnsi="Arial" w:cs="Arial"/>
                <w:b w:val="0"/>
                <w:color w:val="000000" w:themeColor="text1"/>
                <w:sz w:val="20"/>
                <w:szCs w:val="20"/>
                <w:lang w:val="en-GB"/>
              </w:rPr>
              <w:t>, Manatū Hauora</w:t>
            </w:r>
          </w:p>
        </w:tc>
      </w:tr>
      <w:tr w:rsidR="003D5FCA" w:rsidRPr="00F67662" w14:paraId="0508DF76" w14:textId="77777777" w:rsidTr="58414B3D">
        <w:tc>
          <w:tcPr>
            <w:cnfStyle w:val="001000000000" w:firstRow="0" w:lastRow="0" w:firstColumn="1" w:lastColumn="0" w:oddVBand="0" w:evenVBand="0" w:oddHBand="0" w:evenHBand="0" w:firstRowFirstColumn="0" w:firstRowLastColumn="0" w:lastRowFirstColumn="0" w:lastRowLastColumn="0"/>
            <w:tcW w:w="2410" w:type="dxa"/>
            <w:vMerge w:val="restart"/>
          </w:tcPr>
          <w:p w14:paraId="7DF2889B" w14:textId="6ADA4AA2" w:rsidR="00A24FAA" w:rsidRPr="00F67662" w:rsidRDefault="00A24FAA" w:rsidP="00A24FAA">
            <w:pPr>
              <w:spacing w:before="60" w:after="60"/>
              <w:rPr>
                <w:rFonts w:ascii="Arial" w:hAnsi="Arial" w:cs="Arial"/>
                <w:b/>
                <w:bCs w:val="0"/>
                <w:sz w:val="20"/>
                <w:szCs w:val="20"/>
                <w:lang w:val="en-GB"/>
              </w:rPr>
            </w:pPr>
            <w:r w:rsidRPr="00F67662">
              <w:rPr>
                <w:rFonts w:ascii="Arial" w:hAnsi="Arial" w:cs="Arial"/>
                <w:b/>
                <w:bCs w:val="0"/>
                <w:sz w:val="20"/>
                <w:szCs w:val="20"/>
                <w:lang w:val="en-GB"/>
              </w:rPr>
              <w:t>Provider representatives</w:t>
            </w:r>
          </w:p>
        </w:tc>
        <w:tc>
          <w:tcPr>
            <w:tcW w:w="3685" w:type="dxa"/>
          </w:tcPr>
          <w:p w14:paraId="5C6F9193" w14:textId="77777777" w:rsidR="00A24FAA" w:rsidRPr="00F67662" w:rsidRDefault="00A24FAA" w:rsidP="00CC0208">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0"/>
                <w:szCs w:val="20"/>
                <w:lang w:val="en-GB" w:eastAsia="en-NZ"/>
              </w:rPr>
            </w:pPr>
            <w:r w:rsidRPr="00F67662">
              <w:rPr>
                <w:rFonts w:ascii="Arial" w:eastAsia="Times New Roman" w:hAnsi="Arial" w:cs="Arial"/>
                <w:b/>
                <w:bCs/>
                <w:color w:val="000000" w:themeColor="text1"/>
                <w:sz w:val="20"/>
                <w:szCs w:val="20"/>
                <w:lang w:val="en-GB" w:eastAsia="en-NZ"/>
              </w:rPr>
              <w:t>Alchemy Group</w:t>
            </w:r>
          </w:p>
          <w:p w14:paraId="3F30AA91" w14:textId="77777777" w:rsidR="00A24FAA" w:rsidRPr="00F67662" w:rsidRDefault="00A24FAA" w:rsidP="00CC0208">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lang w:val="en-GB"/>
              </w:rPr>
            </w:pPr>
            <w:r w:rsidRPr="00F67662">
              <w:rPr>
                <w:rFonts w:ascii="Arial" w:hAnsi="Arial" w:cs="Arial"/>
                <w:color w:val="000000" w:themeColor="text1"/>
                <w:sz w:val="20"/>
                <w:szCs w:val="20"/>
                <w:lang w:val="en-GB"/>
              </w:rPr>
              <w:t>Ravnit Lal</w:t>
            </w:r>
          </w:p>
        </w:tc>
        <w:tc>
          <w:tcPr>
            <w:tcW w:w="3686" w:type="dxa"/>
          </w:tcPr>
          <w:p w14:paraId="490C414F" w14:textId="77777777" w:rsidR="00A24FAA" w:rsidRPr="00F67662" w:rsidRDefault="00A24FAA" w:rsidP="00CC0208">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0"/>
                <w:szCs w:val="20"/>
                <w:lang w:val="en-GB" w:eastAsia="en-NZ"/>
              </w:rPr>
            </w:pPr>
            <w:r w:rsidRPr="00F67662">
              <w:rPr>
                <w:rFonts w:ascii="Arial" w:eastAsia="Times New Roman" w:hAnsi="Arial" w:cs="Arial"/>
                <w:b/>
                <w:bCs/>
                <w:color w:val="000000" w:themeColor="text1"/>
                <w:sz w:val="20"/>
                <w:szCs w:val="20"/>
                <w:lang w:val="en-GB" w:eastAsia="en-NZ"/>
              </w:rPr>
              <w:t>Bargain Chemist Group</w:t>
            </w:r>
          </w:p>
          <w:p w14:paraId="76325C39" w14:textId="77777777" w:rsidR="00A24FAA" w:rsidRPr="00F67662" w:rsidRDefault="00A24FAA" w:rsidP="00CC0208">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lang w:val="en-GB"/>
              </w:rPr>
            </w:pPr>
            <w:r w:rsidRPr="00F67662">
              <w:rPr>
                <w:rFonts w:ascii="Arial" w:hAnsi="Arial" w:cs="Arial"/>
                <w:color w:val="000000" w:themeColor="text1"/>
                <w:sz w:val="20"/>
                <w:szCs w:val="20"/>
                <w:lang w:val="en-GB"/>
              </w:rPr>
              <w:t>Peter Shenoda</w:t>
            </w:r>
          </w:p>
        </w:tc>
      </w:tr>
      <w:tr w:rsidR="003D5FCA" w:rsidRPr="00F67662" w14:paraId="7D6048C4" w14:textId="77777777" w:rsidTr="58414B3D">
        <w:tc>
          <w:tcPr>
            <w:cnfStyle w:val="001000000000" w:firstRow="0" w:lastRow="0" w:firstColumn="1" w:lastColumn="0" w:oddVBand="0" w:evenVBand="0" w:oddHBand="0" w:evenHBand="0" w:firstRowFirstColumn="0" w:firstRowLastColumn="0" w:lastRowFirstColumn="0" w:lastRowLastColumn="0"/>
            <w:tcW w:w="2410" w:type="dxa"/>
            <w:vMerge/>
          </w:tcPr>
          <w:p w14:paraId="58EDB6C7" w14:textId="77777777" w:rsidR="00A24FAA" w:rsidRPr="00F67662" w:rsidRDefault="00A24FAA" w:rsidP="00A24FAA">
            <w:pPr>
              <w:spacing w:before="60" w:after="60"/>
              <w:rPr>
                <w:rFonts w:ascii="Arial" w:hAnsi="Arial" w:cs="Arial"/>
                <w:sz w:val="20"/>
                <w:szCs w:val="20"/>
                <w:lang w:val="en-GB"/>
              </w:rPr>
            </w:pPr>
          </w:p>
        </w:tc>
        <w:tc>
          <w:tcPr>
            <w:tcW w:w="3685" w:type="dxa"/>
          </w:tcPr>
          <w:p w14:paraId="3289DA78" w14:textId="77777777" w:rsidR="00A24FAA" w:rsidRPr="00F67662" w:rsidRDefault="00A24FAA" w:rsidP="00CC0208">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b/>
                <w:bCs/>
                <w:color w:val="000000" w:themeColor="text1"/>
                <w:sz w:val="20"/>
                <w:szCs w:val="20"/>
                <w:lang w:val="en-GB" w:eastAsia="en-NZ"/>
              </w:rPr>
              <w:t>Canterbury CP Group</w:t>
            </w:r>
          </w:p>
          <w:p w14:paraId="6D8EEFD4" w14:textId="424C0637" w:rsidR="00A24FAA" w:rsidRPr="00F67662" w:rsidRDefault="6BFAD5E3" w:rsidP="00CC0208">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lang w:val="en-GB"/>
              </w:rPr>
            </w:pPr>
            <w:r w:rsidRPr="58414B3D">
              <w:rPr>
                <w:rFonts w:ascii="Arial" w:eastAsia="Times New Roman" w:hAnsi="Arial" w:cs="Arial"/>
                <w:color w:val="000000" w:themeColor="text1"/>
                <w:sz w:val="20"/>
                <w:szCs w:val="20"/>
                <w:lang w:val="en-GB" w:eastAsia="en-NZ"/>
              </w:rPr>
              <w:t xml:space="preserve">Fiona Bradley, </w:t>
            </w:r>
            <w:r w:rsidR="00A24FAA" w:rsidRPr="00F67662">
              <w:rPr>
                <w:rFonts w:ascii="Arial" w:eastAsia="Times New Roman" w:hAnsi="Arial" w:cs="Arial"/>
                <w:color w:val="000000" w:themeColor="text1"/>
                <w:sz w:val="20"/>
                <w:szCs w:val="20"/>
                <w:lang w:val="en-GB" w:eastAsia="en-NZ"/>
              </w:rPr>
              <w:t>Alex de Roo</w:t>
            </w:r>
          </w:p>
        </w:tc>
        <w:tc>
          <w:tcPr>
            <w:tcW w:w="3686" w:type="dxa"/>
          </w:tcPr>
          <w:p w14:paraId="1F9387BC" w14:textId="77777777" w:rsidR="00A24FAA" w:rsidRPr="00F67662" w:rsidRDefault="00A24FAA" w:rsidP="00CC0208">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b/>
                <w:bCs/>
                <w:color w:val="000000" w:themeColor="text1"/>
                <w:sz w:val="20"/>
                <w:szCs w:val="20"/>
                <w:lang w:val="en-GB" w:eastAsia="en-NZ"/>
              </w:rPr>
              <w:t>Chemist Warehouse Group</w:t>
            </w:r>
          </w:p>
          <w:p w14:paraId="79CB0A8A" w14:textId="77777777" w:rsidR="00A24FAA" w:rsidRPr="00F67662" w:rsidRDefault="00A24FAA" w:rsidP="00CC0208">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lang w:val="en-GB"/>
              </w:rPr>
            </w:pPr>
            <w:r w:rsidRPr="00F67662">
              <w:rPr>
                <w:rFonts w:ascii="Arial" w:eastAsia="Times New Roman" w:hAnsi="Arial" w:cs="Arial"/>
                <w:color w:val="000000" w:themeColor="text1"/>
                <w:sz w:val="20"/>
                <w:szCs w:val="20"/>
                <w:lang w:val="en-GB" w:eastAsia="en-NZ"/>
              </w:rPr>
              <w:t>Ravniel Singh, Saif Al-Sheibani</w:t>
            </w:r>
          </w:p>
        </w:tc>
      </w:tr>
      <w:tr w:rsidR="003D5FCA" w:rsidRPr="00F67662" w14:paraId="77EF0003" w14:textId="77777777" w:rsidTr="58414B3D">
        <w:tc>
          <w:tcPr>
            <w:cnfStyle w:val="001000000000" w:firstRow="0" w:lastRow="0" w:firstColumn="1" w:lastColumn="0" w:oddVBand="0" w:evenVBand="0" w:oddHBand="0" w:evenHBand="0" w:firstRowFirstColumn="0" w:firstRowLastColumn="0" w:lastRowFirstColumn="0" w:lastRowLastColumn="0"/>
            <w:tcW w:w="2410" w:type="dxa"/>
            <w:vMerge/>
          </w:tcPr>
          <w:p w14:paraId="7E2B1741" w14:textId="77777777" w:rsidR="00366417" w:rsidRPr="00F67662" w:rsidRDefault="00366417" w:rsidP="00366417">
            <w:pPr>
              <w:spacing w:before="60" w:after="60"/>
              <w:rPr>
                <w:rFonts w:ascii="Arial" w:hAnsi="Arial" w:cs="Arial"/>
                <w:sz w:val="20"/>
                <w:szCs w:val="20"/>
                <w:lang w:val="en-GB"/>
              </w:rPr>
            </w:pPr>
          </w:p>
        </w:tc>
        <w:tc>
          <w:tcPr>
            <w:tcW w:w="3685" w:type="dxa"/>
          </w:tcPr>
          <w:p w14:paraId="621C5DDB" w14:textId="77777777"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0"/>
                <w:szCs w:val="20"/>
                <w:lang w:val="en-GB" w:eastAsia="en-NZ"/>
              </w:rPr>
            </w:pPr>
            <w:r w:rsidRPr="00F67662">
              <w:rPr>
                <w:rFonts w:ascii="Arial" w:eastAsia="Times New Roman" w:hAnsi="Arial" w:cs="Arial"/>
                <w:b/>
                <w:bCs/>
                <w:color w:val="000000" w:themeColor="text1"/>
                <w:sz w:val="20"/>
                <w:szCs w:val="20"/>
                <w:lang w:val="en-GB" w:eastAsia="en-NZ"/>
              </w:rPr>
              <w:t>Girn Group</w:t>
            </w:r>
          </w:p>
          <w:p w14:paraId="597570E1" w14:textId="7549919E"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lang w:val="en-GB"/>
              </w:rPr>
            </w:pPr>
            <w:r w:rsidRPr="00F67662">
              <w:rPr>
                <w:rFonts w:ascii="Arial" w:eastAsia="Times New Roman" w:hAnsi="Arial" w:cs="Arial"/>
                <w:color w:val="000000" w:themeColor="text1"/>
                <w:sz w:val="20"/>
                <w:szCs w:val="20"/>
                <w:lang w:val="en-GB" w:eastAsia="en-NZ"/>
              </w:rPr>
              <w:t>Jatinder (Jay) Girn</w:t>
            </w:r>
          </w:p>
        </w:tc>
        <w:tc>
          <w:tcPr>
            <w:tcW w:w="3686" w:type="dxa"/>
          </w:tcPr>
          <w:p w14:paraId="617044B2" w14:textId="77777777"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b/>
                <w:bCs/>
                <w:color w:val="000000" w:themeColor="text1"/>
                <w:sz w:val="20"/>
                <w:szCs w:val="20"/>
                <w:lang w:val="en-GB" w:eastAsia="en-NZ"/>
              </w:rPr>
              <w:t>Green Cross Health</w:t>
            </w:r>
          </w:p>
          <w:p w14:paraId="69FF0851" w14:textId="2B084D63"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lang w:val="en-GB"/>
              </w:rPr>
            </w:pPr>
            <w:r w:rsidRPr="00F67662">
              <w:rPr>
                <w:rFonts w:ascii="Arial" w:eastAsia="Times New Roman" w:hAnsi="Arial" w:cs="Arial"/>
                <w:color w:val="000000" w:themeColor="text1"/>
                <w:sz w:val="20"/>
                <w:szCs w:val="20"/>
                <w:lang w:val="en-GB" w:eastAsia="en-NZ"/>
              </w:rPr>
              <w:t>Gemma Buchanan, Joel Sathuluri</w:t>
            </w:r>
          </w:p>
        </w:tc>
      </w:tr>
      <w:tr w:rsidR="003D5FCA" w:rsidRPr="00F67662" w14:paraId="648B6070" w14:textId="77777777" w:rsidTr="58414B3D">
        <w:tc>
          <w:tcPr>
            <w:cnfStyle w:val="001000000000" w:firstRow="0" w:lastRow="0" w:firstColumn="1" w:lastColumn="0" w:oddVBand="0" w:evenVBand="0" w:oddHBand="0" w:evenHBand="0" w:firstRowFirstColumn="0" w:firstRowLastColumn="0" w:lastRowFirstColumn="0" w:lastRowLastColumn="0"/>
            <w:tcW w:w="2410" w:type="dxa"/>
            <w:vMerge/>
          </w:tcPr>
          <w:p w14:paraId="09976E4F" w14:textId="77777777" w:rsidR="00366417" w:rsidRPr="00F67662" w:rsidRDefault="00366417" w:rsidP="00366417">
            <w:pPr>
              <w:spacing w:before="60" w:after="60"/>
              <w:rPr>
                <w:rFonts w:ascii="Arial" w:hAnsi="Arial" w:cs="Arial"/>
                <w:sz w:val="20"/>
                <w:szCs w:val="20"/>
                <w:lang w:val="en-GB"/>
              </w:rPr>
            </w:pPr>
          </w:p>
        </w:tc>
        <w:tc>
          <w:tcPr>
            <w:tcW w:w="3685" w:type="dxa"/>
          </w:tcPr>
          <w:p w14:paraId="58B9831B" w14:textId="77777777"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b/>
                <w:bCs/>
                <w:color w:val="000000" w:themeColor="text1"/>
                <w:sz w:val="20"/>
                <w:szCs w:val="20"/>
                <w:lang w:val="en-GB" w:eastAsia="en-NZ"/>
              </w:rPr>
              <w:t>Independent Pharmacy Group</w:t>
            </w:r>
          </w:p>
          <w:p w14:paraId="7FAE97D5" w14:textId="5FE7985F"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color w:val="000000" w:themeColor="text1"/>
                <w:sz w:val="20"/>
                <w:szCs w:val="20"/>
                <w:lang w:val="en-GB" w:eastAsia="en-NZ"/>
              </w:rPr>
              <w:t>Phil Berry</w:t>
            </w:r>
          </w:p>
        </w:tc>
        <w:tc>
          <w:tcPr>
            <w:tcW w:w="3686" w:type="dxa"/>
          </w:tcPr>
          <w:p w14:paraId="157849A3" w14:textId="77777777"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lang w:val="en-GB"/>
              </w:rPr>
            </w:pPr>
            <w:r w:rsidRPr="00F67662">
              <w:rPr>
                <w:rFonts w:ascii="Arial" w:hAnsi="Arial" w:cs="Arial"/>
                <w:b/>
                <w:bCs/>
                <w:color w:val="000000" w:themeColor="text1"/>
                <w:sz w:val="20"/>
                <w:szCs w:val="20"/>
                <w:lang w:val="en-GB"/>
              </w:rPr>
              <w:t>Kiwi Pharmacy</w:t>
            </w:r>
          </w:p>
          <w:p w14:paraId="73537A65" w14:textId="42ADA132"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hAnsi="Arial" w:cs="Arial"/>
                <w:color w:val="000000" w:themeColor="text1"/>
                <w:sz w:val="20"/>
                <w:szCs w:val="20"/>
                <w:lang w:val="en-GB"/>
              </w:rPr>
              <w:t>Ming Goh, Mitchell Trezise</w:t>
            </w:r>
          </w:p>
        </w:tc>
      </w:tr>
      <w:tr w:rsidR="003D5FCA" w:rsidRPr="00F67662" w14:paraId="2C65877F" w14:textId="77777777" w:rsidTr="58414B3D">
        <w:tc>
          <w:tcPr>
            <w:cnfStyle w:val="001000000000" w:firstRow="0" w:lastRow="0" w:firstColumn="1" w:lastColumn="0" w:oddVBand="0" w:evenVBand="0" w:oddHBand="0" w:evenHBand="0" w:firstRowFirstColumn="0" w:firstRowLastColumn="0" w:lastRowFirstColumn="0" w:lastRowLastColumn="0"/>
            <w:tcW w:w="2410" w:type="dxa"/>
            <w:vMerge/>
          </w:tcPr>
          <w:p w14:paraId="536A3944" w14:textId="77777777" w:rsidR="00366417" w:rsidRPr="00F67662" w:rsidRDefault="00366417" w:rsidP="00366417">
            <w:pPr>
              <w:spacing w:before="60" w:after="60"/>
              <w:rPr>
                <w:rFonts w:ascii="Arial" w:hAnsi="Arial" w:cs="Arial"/>
                <w:sz w:val="20"/>
                <w:szCs w:val="20"/>
                <w:lang w:val="en-GB"/>
              </w:rPr>
            </w:pPr>
          </w:p>
        </w:tc>
        <w:tc>
          <w:tcPr>
            <w:tcW w:w="3685" w:type="dxa"/>
          </w:tcPr>
          <w:p w14:paraId="2C126AE8" w14:textId="4B1C9614" w:rsidR="00366417" w:rsidRPr="00F67662" w:rsidRDefault="00366417" w:rsidP="4E4FF45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0"/>
                <w:szCs w:val="20"/>
                <w:lang w:val="en-GB" w:eastAsia="en-NZ"/>
              </w:rPr>
            </w:pPr>
            <w:r w:rsidRPr="00F67662">
              <w:rPr>
                <w:rFonts w:ascii="Arial" w:eastAsia="Times New Roman" w:hAnsi="Arial" w:cs="Arial"/>
                <w:b/>
                <w:bCs/>
                <w:color w:val="000000" w:themeColor="text1"/>
                <w:sz w:val="20"/>
                <w:szCs w:val="20"/>
                <w:lang w:val="en-GB" w:eastAsia="en-NZ"/>
              </w:rPr>
              <w:t>Midland CP Group</w:t>
            </w:r>
          </w:p>
          <w:p w14:paraId="4E69D553" w14:textId="599C128F"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lang w:val="en-GB"/>
              </w:rPr>
            </w:pPr>
            <w:r w:rsidRPr="00F67662">
              <w:rPr>
                <w:rFonts w:ascii="Arial" w:eastAsia="Times New Roman" w:hAnsi="Arial" w:cs="Arial"/>
                <w:color w:val="000000" w:themeColor="text1"/>
                <w:sz w:val="20"/>
                <w:szCs w:val="20"/>
                <w:lang w:val="en-GB" w:eastAsia="en-NZ"/>
              </w:rPr>
              <w:t>Cath Knapton</w:t>
            </w:r>
          </w:p>
        </w:tc>
        <w:tc>
          <w:tcPr>
            <w:tcW w:w="3686" w:type="dxa"/>
          </w:tcPr>
          <w:p w14:paraId="644E7D9E" w14:textId="77777777"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0"/>
                <w:szCs w:val="20"/>
                <w:lang w:val="en-GB" w:eastAsia="en-NZ"/>
              </w:rPr>
            </w:pPr>
            <w:r w:rsidRPr="00F67662">
              <w:rPr>
                <w:rFonts w:ascii="Arial" w:eastAsia="Times New Roman" w:hAnsi="Arial" w:cs="Arial"/>
                <w:b/>
                <w:bCs/>
                <w:color w:val="000000" w:themeColor="text1"/>
                <w:sz w:val="20"/>
                <w:szCs w:val="20"/>
                <w:lang w:val="en-GB" w:eastAsia="en-NZ"/>
              </w:rPr>
              <w:t>NDL Group</w:t>
            </w:r>
          </w:p>
          <w:p w14:paraId="53101E41" w14:textId="323611CE"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lang w:val="en-GB"/>
              </w:rPr>
            </w:pPr>
            <w:r w:rsidRPr="00F67662">
              <w:rPr>
                <w:rFonts w:ascii="Arial" w:eastAsia="Times New Roman" w:hAnsi="Arial" w:cs="Arial"/>
                <w:color w:val="000000" w:themeColor="text1"/>
                <w:sz w:val="20"/>
                <w:szCs w:val="20"/>
                <w:lang w:val="en-GB" w:eastAsia="en-NZ"/>
              </w:rPr>
              <w:t>Nikil Lal</w:t>
            </w:r>
          </w:p>
        </w:tc>
      </w:tr>
      <w:tr w:rsidR="003D5FCA" w:rsidRPr="00F67662" w14:paraId="682EC79D" w14:textId="77777777" w:rsidTr="58414B3D">
        <w:tc>
          <w:tcPr>
            <w:cnfStyle w:val="001000000000" w:firstRow="0" w:lastRow="0" w:firstColumn="1" w:lastColumn="0" w:oddVBand="0" w:evenVBand="0" w:oddHBand="0" w:evenHBand="0" w:firstRowFirstColumn="0" w:firstRowLastColumn="0" w:lastRowFirstColumn="0" w:lastRowLastColumn="0"/>
            <w:tcW w:w="2410" w:type="dxa"/>
            <w:vMerge/>
          </w:tcPr>
          <w:p w14:paraId="358A1E4D" w14:textId="77777777" w:rsidR="00366417" w:rsidRPr="00F67662" w:rsidRDefault="00366417" w:rsidP="00366417">
            <w:pPr>
              <w:spacing w:before="60" w:after="60"/>
              <w:rPr>
                <w:rFonts w:ascii="Arial" w:hAnsi="Arial" w:cs="Arial"/>
                <w:sz w:val="20"/>
                <w:szCs w:val="20"/>
                <w:lang w:val="en-GB"/>
              </w:rPr>
            </w:pPr>
          </w:p>
        </w:tc>
        <w:tc>
          <w:tcPr>
            <w:tcW w:w="3685" w:type="dxa"/>
          </w:tcPr>
          <w:p w14:paraId="4D222C56" w14:textId="77777777"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b/>
                <w:bCs/>
                <w:color w:val="000000" w:themeColor="text1"/>
                <w:sz w:val="20"/>
                <w:szCs w:val="20"/>
                <w:lang w:val="en-GB" w:eastAsia="en-NZ"/>
              </w:rPr>
              <w:t>Oakley Brown Pharmacy Group</w:t>
            </w:r>
          </w:p>
          <w:p w14:paraId="330BB63C" w14:textId="710EDAA8"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color w:val="000000" w:themeColor="text1"/>
                <w:sz w:val="20"/>
                <w:szCs w:val="20"/>
                <w:lang w:val="en-GB" w:eastAsia="en-NZ"/>
              </w:rPr>
              <w:t>Carolyn Oakley Brown,</w:t>
            </w:r>
          </w:p>
          <w:p w14:paraId="755A21D8" w14:textId="635AF137"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lang w:val="en-GB"/>
              </w:rPr>
            </w:pPr>
            <w:r w:rsidRPr="00F67662">
              <w:rPr>
                <w:rFonts w:ascii="Arial" w:eastAsia="Times New Roman" w:hAnsi="Arial" w:cs="Arial"/>
                <w:color w:val="000000" w:themeColor="text1"/>
                <w:sz w:val="20"/>
                <w:szCs w:val="20"/>
                <w:lang w:val="en-GB" w:eastAsia="en-NZ"/>
              </w:rPr>
              <w:t>Linda Hermiston</w:t>
            </w:r>
          </w:p>
        </w:tc>
        <w:tc>
          <w:tcPr>
            <w:tcW w:w="3686" w:type="dxa"/>
          </w:tcPr>
          <w:p w14:paraId="46130F65" w14:textId="77777777"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b/>
                <w:bCs/>
                <w:color w:val="000000" w:themeColor="text1"/>
                <w:sz w:val="20"/>
                <w:szCs w:val="20"/>
                <w:lang w:val="en-GB" w:eastAsia="en-NZ"/>
              </w:rPr>
              <w:t>Pharmacy Care Group</w:t>
            </w:r>
          </w:p>
          <w:p w14:paraId="01CB1D46" w14:textId="6442797E"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lang w:val="en-GB"/>
              </w:rPr>
            </w:pPr>
            <w:r w:rsidRPr="00F67662">
              <w:rPr>
                <w:rFonts w:ascii="Arial" w:eastAsia="Times New Roman" w:hAnsi="Arial" w:cs="Arial"/>
                <w:color w:val="000000" w:themeColor="text1"/>
                <w:sz w:val="20"/>
                <w:szCs w:val="20"/>
                <w:lang w:val="en-GB" w:eastAsia="en-NZ"/>
              </w:rPr>
              <w:t>Amrit Ram</w:t>
            </w:r>
          </w:p>
        </w:tc>
      </w:tr>
      <w:tr w:rsidR="003D5FCA" w:rsidRPr="00F67662" w14:paraId="67FADEA4" w14:textId="77777777" w:rsidTr="58414B3D">
        <w:tc>
          <w:tcPr>
            <w:cnfStyle w:val="001000000000" w:firstRow="0" w:lastRow="0" w:firstColumn="1" w:lastColumn="0" w:oddVBand="0" w:evenVBand="0" w:oddHBand="0" w:evenHBand="0" w:firstRowFirstColumn="0" w:firstRowLastColumn="0" w:lastRowFirstColumn="0" w:lastRowLastColumn="0"/>
            <w:tcW w:w="2410" w:type="dxa"/>
            <w:vMerge/>
          </w:tcPr>
          <w:p w14:paraId="32329507" w14:textId="77777777" w:rsidR="00366417" w:rsidRPr="00F67662" w:rsidRDefault="00366417" w:rsidP="00366417">
            <w:pPr>
              <w:spacing w:before="60" w:after="60"/>
              <w:rPr>
                <w:rFonts w:ascii="Arial" w:hAnsi="Arial" w:cs="Arial"/>
                <w:sz w:val="20"/>
                <w:szCs w:val="20"/>
                <w:lang w:val="en-GB"/>
              </w:rPr>
            </w:pPr>
          </w:p>
        </w:tc>
        <w:tc>
          <w:tcPr>
            <w:tcW w:w="3685" w:type="dxa"/>
          </w:tcPr>
          <w:p w14:paraId="2C6D6575" w14:textId="77777777" w:rsidR="00366417" w:rsidRPr="00F67662" w:rsidRDefault="00366417" w:rsidP="00366417">
            <w:pPr>
              <w:spacing w:before="60" w:after="40"/>
              <w:contextualSpacing/>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b/>
                <w:bCs/>
                <w:color w:val="000000" w:themeColor="text1"/>
                <w:sz w:val="20"/>
                <w:szCs w:val="20"/>
                <w:lang w:val="en-GB" w:eastAsia="en-NZ"/>
              </w:rPr>
              <w:t>Pharmacy Guild of NZ</w:t>
            </w:r>
          </w:p>
          <w:p w14:paraId="67B15E10" w14:textId="744D6E7F" w:rsidR="00366417" w:rsidRPr="00F67662" w:rsidRDefault="00366417" w:rsidP="00366417">
            <w:pPr>
              <w:spacing w:before="60" w:after="40"/>
              <w:contextualSpacing/>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0"/>
                <w:szCs w:val="20"/>
                <w:lang w:val="en-GB" w:eastAsia="en-NZ"/>
              </w:rPr>
            </w:pPr>
            <w:r w:rsidRPr="00F67662">
              <w:rPr>
                <w:rFonts w:ascii="Arial" w:eastAsia="Times New Roman" w:hAnsi="Arial" w:cs="Arial"/>
                <w:color w:val="000000" w:themeColor="text1"/>
                <w:sz w:val="20"/>
                <w:szCs w:val="20"/>
                <w:lang w:val="en-GB" w:eastAsia="en-NZ"/>
              </w:rPr>
              <w:t>Andrew Gaudin, Nicole Rickman, Glenn Mills, Sally McKechnie</w:t>
            </w:r>
            <w:r w:rsidR="00470F64" w:rsidRPr="00F67662">
              <w:rPr>
                <w:rFonts w:ascii="Arial" w:eastAsia="Times New Roman" w:hAnsi="Arial" w:cs="Arial"/>
                <w:color w:val="000000" w:themeColor="text1"/>
                <w:sz w:val="20"/>
                <w:szCs w:val="20"/>
                <w:lang w:val="en-GB" w:eastAsia="en-NZ"/>
              </w:rPr>
              <w:t xml:space="preserve"> (Simpson Grierson)</w:t>
            </w:r>
          </w:p>
        </w:tc>
        <w:tc>
          <w:tcPr>
            <w:tcW w:w="3686" w:type="dxa"/>
          </w:tcPr>
          <w:p w14:paraId="775661FB" w14:textId="77777777"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b/>
                <w:bCs/>
                <w:color w:val="000000" w:themeColor="text1"/>
                <w:sz w:val="20"/>
                <w:szCs w:val="20"/>
                <w:lang w:val="en-GB" w:eastAsia="en-NZ"/>
              </w:rPr>
              <w:t>Pharmacy Partners</w:t>
            </w:r>
          </w:p>
          <w:p w14:paraId="33AF5273" w14:textId="47F9D61D"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0"/>
                <w:szCs w:val="20"/>
                <w:lang w:val="en-GB" w:eastAsia="en-NZ"/>
              </w:rPr>
            </w:pPr>
            <w:r w:rsidRPr="00F67662">
              <w:rPr>
                <w:rFonts w:ascii="Arial" w:eastAsia="Times New Roman" w:hAnsi="Arial" w:cs="Arial"/>
                <w:color w:val="000000" w:themeColor="text1"/>
                <w:sz w:val="20"/>
                <w:szCs w:val="20"/>
                <w:lang w:val="en-GB" w:eastAsia="en-NZ"/>
              </w:rPr>
              <w:t>David Mitchell</w:t>
            </w:r>
          </w:p>
        </w:tc>
      </w:tr>
      <w:tr w:rsidR="003D5FCA" w:rsidRPr="00F67662" w14:paraId="19BA7F5E" w14:textId="77777777" w:rsidTr="58414B3D">
        <w:tc>
          <w:tcPr>
            <w:cnfStyle w:val="001000000000" w:firstRow="0" w:lastRow="0" w:firstColumn="1" w:lastColumn="0" w:oddVBand="0" w:evenVBand="0" w:oddHBand="0" w:evenHBand="0" w:firstRowFirstColumn="0" w:firstRowLastColumn="0" w:lastRowFirstColumn="0" w:lastRowLastColumn="0"/>
            <w:tcW w:w="2410" w:type="dxa"/>
            <w:vMerge/>
          </w:tcPr>
          <w:p w14:paraId="0434655B" w14:textId="77777777" w:rsidR="00366417" w:rsidRPr="00F67662" w:rsidRDefault="00366417" w:rsidP="00366417">
            <w:pPr>
              <w:spacing w:before="60" w:after="60"/>
              <w:rPr>
                <w:rFonts w:ascii="Arial" w:hAnsi="Arial" w:cs="Arial"/>
                <w:sz w:val="20"/>
                <w:szCs w:val="20"/>
                <w:lang w:val="en-GB"/>
              </w:rPr>
            </w:pPr>
          </w:p>
        </w:tc>
        <w:tc>
          <w:tcPr>
            <w:tcW w:w="3685" w:type="dxa"/>
          </w:tcPr>
          <w:p w14:paraId="076859CB" w14:textId="77777777" w:rsidR="00B1068D" w:rsidRPr="00F67662" w:rsidRDefault="00B1068D" w:rsidP="00B1068D">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sz w:val="20"/>
                <w:szCs w:val="20"/>
                <w:lang w:val="en-GB"/>
              </w:rPr>
            </w:pPr>
            <w:r w:rsidRPr="00F67662">
              <w:rPr>
                <w:rFonts w:ascii="Arial" w:eastAsia="Calibri" w:hAnsi="Arial" w:cs="Arial"/>
                <w:b/>
                <w:bCs/>
                <w:color w:val="000000" w:themeColor="text1"/>
                <w:sz w:val="20"/>
                <w:szCs w:val="20"/>
                <w:lang w:val="en-GB"/>
              </w:rPr>
              <w:t>PillDrop</w:t>
            </w:r>
          </w:p>
          <w:p w14:paraId="30B280E5" w14:textId="494968D5" w:rsidR="00366417" w:rsidRPr="00F67662" w:rsidRDefault="00B1068D" w:rsidP="00B1068D">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lang w:val="en-GB"/>
              </w:rPr>
            </w:pPr>
            <w:r w:rsidRPr="00F67662">
              <w:rPr>
                <w:rFonts w:ascii="Arial" w:eastAsia="Calibri" w:hAnsi="Arial" w:cs="Arial"/>
                <w:color w:val="000000" w:themeColor="text1"/>
                <w:sz w:val="20"/>
                <w:szCs w:val="20"/>
                <w:lang w:val="en-GB"/>
              </w:rPr>
              <w:t>Jack Lee, Suzanne Burge</w:t>
            </w:r>
          </w:p>
        </w:tc>
        <w:tc>
          <w:tcPr>
            <w:tcW w:w="3686" w:type="dxa"/>
          </w:tcPr>
          <w:p w14:paraId="23AF843F" w14:textId="77777777" w:rsidR="00B1068D" w:rsidRPr="00F67662" w:rsidRDefault="00B1068D" w:rsidP="00B1068D">
            <w:pPr>
              <w:spacing w:before="60" w:after="40"/>
              <w:contextualSpacing/>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b/>
                <w:bCs/>
                <w:color w:val="000000" w:themeColor="text1"/>
                <w:sz w:val="20"/>
                <w:szCs w:val="20"/>
                <w:lang w:val="en-GB" w:eastAsia="en-NZ"/>
              </w:rPr>
              <w:t>Totem Group</w:t>
            </w:r>
          </w:p>
          <w:p w14:paraId="7E0B7CAA" w14:textId="1F713849" w:rsidR="00366417" w:rsidRPr="00F67662" w:rsidRDefault="00B1068D" w:rsidP="00B1068D">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lang w:val="en-GB"/>
              </w:rPr>
            </w:pPr>
            <w:r w:rsidRPr="00F67662">
              <w:rPr>
                <w:rFonts w:ascii="Arial" w:eastAsia="Times New Roman" w:hAnsi="Arial" w:cs="Arial"/>
                <w:color w:val="000000" w:themeColor="text1"/>
                <w:sz w:val="20"/>
                <w:szCs w:val="20"/>
                <w:lang w:val="en-GB" w:eastAsia="en-NZ"/>
              </w:rPr>
              <w:t>Kerry Oxenham</w:t>
            </w:r>
          </w:p>
        </w:tc>
      </w:tr>
      <w:tr w:rsidR="00AE1441" w:rsidRPr="00F67662" w14:paraId="14456383" w14:textId="77777777" w:rsidTr="58414B3D">
        <w:trPr>
          <w:trHeight w:val="259"/>
        </w:trPr>
        <w:tc>
          <w:tcPr>
            <w:cnfStyle w:val="001000000000" w:firstRow="0" w:lastRow="0" w:firstColumn="1" w:lastColumn="0" w:oddVBand="0" w:evenVBand="0" w:oddHBand="0" w:evenHBand="0" w:firstRowFirstColumn="0" w:firstRowLastColumn="0" w:lastRowFirstColumn="0" w:lastRowLastColumn="0"/>
            <w:tcW w:w="2410" w:type="dxa"/>
            <w:vMerge/>
          </w:tcPr>
          <w:p w14:paraId="1686D284" w14:textId="77777777" w:rsidR="00366417" w:rsidRPr="00F67662" w:rsidRDefault="00366417" w:rsidP="00366417">
            <w:pPr>
              <w:spacing w:before="60" w:after="60"/>
              <w:rPr>
                <w:rFonts w:ascii="Arial" w:hAnsi="Arial" w:cs="Arial"/>
                <w:sz w:val="20"/>
                <w:szCs w:val="20"/>
                <w:lang w:val="en-GB"/>
              </w:rPr>
            </w:pPr>
          </w:p>
        </w:tc>
        <w:tc>
          <w:tcPr>
            <w:tcW w:w="3685" w:type="dxa"/>
          </w:tcPr>
          <w:p w14:paraId="614FB49C" w14:textId="77777777" w:rsidR="00B1068D" w:rsidRPr="00F67662" w:rsidRDefault="00B1068D" w:rsidP="00B1068D">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b/>
                <w:bCs/>
                <w:color w:val="000000" w:themeColor="text1"/>
                <w:sz w:val="20"/>
                <w:szCs w:val="20"/>
                <w:lang w:val="en-GB" w:eastAsia="en-NZ"/>
              </w:rPr>
              <w:t>Woolworths Pharmacy Group</w:t>
            </w:r>
          </w:p>
          <w:p w14:paraId="3343EE44" w14:textId="49D0AC99" w:rsidR="00366417" w:rsidRPr="00F67662" w:rsidRDefault="00B1068D" w:rsidP="00B1068D">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lang w:val="en-GB"/>
              </w:rPr>
            </w:pPr>
            <w:r w:rsidRPr="00F67662">
              <w:rPr>
                <w:rFonts w:ascii="Arial" w:eastAsia="Times New Roman" w:hAnsi="Arial" w:cs="Arial"/>
                <w:color w:val="000000" w:themeColor="text1"/>
                <w:sz w:val="20"/>
                <w:szCs w:val="20"/>
                <w:lang w:val="en-GB" w:eastAsia="en-NZ"/>
              </w:rPr>
              <w:t>Jeremy Armes, Jason Wong</w:t>
            </w:r>
          </w:p>
        </w:tc>
        <w:tc>
          <w:tcPr>
            <w:tcW w:w="3686" w:type="dxa"/>
          </w:tcPr>
          <w:p w14:paraId="50187959" w14:textId="77777777" w:rsidR="00366417" w:rsidRPr="00F67662" w:rsidRDefault="00366417" w:rsidP="00366417">
            <w:pPr>
              <w:tabs>
                <w:tab w:val="left" w:pos="1500"/>
              </w:tabs>
              <w:spacing w:before="60" w:after="40"/>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lang w:val="en-GB"/>
              </w:rPr>
            </w:pPr>
            <w:r w:rsidRPr="00F67662">
              <w:rPr>
                <w:rFonts w:ascii="Arial" w:hAnsi="Arial" w:cs="Arial"/>
                <w:b/>
                <w:bCs/>
                <w:color w:val="000000" w:themeColor="text1"/>
                <w:sz w:val="20"/>
                <w:szCs w:val="20"/>
                <w:lang w:val="en-GB"/>
              </w:rPr>
              <w:t>ZOOM Pharmacy</w:t>
            </w:r>
          </w:p>
          <w:p w14:paraId="55F43295" w14:textId="77777777" w:rsidR="00366417" w:rsidRPr="00F67662" w:rsidRDefault="00366417" w:rsidP="00366417">
            <w:pPr>
              <w:spacing w:before="60" w:after="4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lang w:val="en-GB"/>
              </w:rPr>
            </w:pPr>
            <w:r w:rsidRPr="00F67662">
              <w:rPr>
                <w:rFonts w:ascii="Arial" w:hAnsi="Arial" w:cs="Arial"/>
                <w:color w:val="000000" w:themeColor="text1"/>
                <w:sz w:val="20"/>
                <w:szCs w:val="20"/>
                <w:lang w:val="en-GB"/>
              </w:rPr>
              <w:t>David Taylor, Din Redzepagic</w:t>
            </w:r>
          </w:p>
        </w:tc>
      </w:tr>
      <w:tr w:rsidR="00D34CE0" w:rsidRPr="00F67662" w14:paraId="1E0D4F30" w14:textId="77777777" w:rsidTr="58414B3D">
        <w:tc>
          <w:tcPr>
            <w:cnfStyle w:val="001000000000" w:firstRow="0" w:lastRow="0" w:firstColumn="1" w:lastColumn="0" w:oddVBand="0" w:evenVBand="0" w:oddHBand="0" w:evenHBand="0" w:firstRowFirstColumn="0" w:firstRowLastColumn="0" w:lastRowFirstColumn="0" w:lastRowLastColumn="0"/>
            <w:tcW w:w="2410" w:type="dxa"/>
            <w:vMerge w:val="restart"/>
          </w:tcPr>
          <w:p w14:paraId="14DB6C1E" w14:textId="1F370027" w:rsidR="00BD611F" w:rsidRPr="00F67662" w:rsidRDefault="00BD611F" w:rsidP="00366417">
            <w:pPr>
              <w:spacing w:before="60" w:after="60"/>
              <w:rPr>
                <w:rFonts w:ascii="Arial" w:hAnsi="Arial" w:cs="Arial"/>
                <w:b/>
                <w:sz w:val="20"/>
                <w:szCs w:val="20"/>
                <w:lang w:val="en-GB"/>
              </w:rPr>
            </w:pPr>
            <w:r w:rsidRPr="00F67662">
              <w:rPr>
                <w:rFonts w:ascii="Arial" w:hAnsi="Arial" w:cs="Arial"/>
                <w:b/>
                <w:bCs w:val="0"/>
                <w:sz w:val="20"/>
                <w:szCs w:val="20"/>
                <w:lang w:val="en-GB"/>
              </w:rPr>
              <w:t>Independent representatives</w:t>
            </w:r>
          </w:p>
        </w:tc>
        <w:tc>
          <w:tcPr>
            <w:tcW w:w="3685" w:type="dxa"/>
            <w:vAlign w:val="center"/>
          </w:tcPr>
          <w:p w14:paraId="40CF87C6" w14:textId="637EC7F9" w:rsidR="00BD611F" w:rsidRPr="00F67662" w:rsidRDefault="00BD611F" w:rsidP="00366417">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color w:val="000000" w:themeColor="text1"/>
                <w:sz w:val="20"/>
                <w:szCs w:val="20"/>
                <w:lang w:val="en-GB" w:eastAsia="en-NZ"/>
              </w:rPr>
              <w:t>Ibrahim Al-Mudallal</w:t>
            </w:r>
          </w:p>
        </w:tc>
        <w:tc>
          <w:tcPr>
            <w:tcW w:w="3686" w:type="dxa"/>
            <w:vAlign w:val="center"/>
          </w:tcPr>
          <w:p w14:paraId="74989EB4" w14:textId="6FB808CB" w:rsidR="00BD611F" w:rsidRPr="00F67662" w:rsidRDefault="00BD611F" w:rsidP="00366417">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color w:val="000000" w:themeColor="text1"/>
                <w:sz w:val="20"/>
                <w:szCs w:val="20"/>
                <w:lang w:val="en-GB" w:eastAsia="en-NZ"/>
              </w:rPr>
              <w:t>David Bullen</w:t>
            </w:r>
          </w:p>
        </w:tc>
      </w:tr>
      <w:tr w:rsidR="00D34CE0" w:rsidRPr="00F67662" w14:paraId="67729061" w14:textId="77777777" w:rsidTr="58414B3D">
        <w:tc>
          <w:tcPr>
            <w:cnfStyle w:val="001000000000" w:firstRow="0" w:lastRow="0" w:firstColumn="1" w:lastColumn="0" w:oddVBand="0" w:evenVBand="0" w:oddHBand="0" w:evenHBand="0" w:firstRowFirstColumn="0" w:firstRowLastColumn="0" w:lastRowFirstColumn="0" w:lastRowLastColumn="0"/>
            <w:tcW w:w="2410" w:type="dxa"/>
            <w:vMerge/>
          </w:tcPr>
          <w:p w14:paraId="0F63ED3D" w14:textId="3EDA22CD" w:rsidR="00BD611F" w:rsidRPr="00F67662" w:rsidRDefault="00BD611F" w:rsidP="00366417">
            <w:pPr>
              <w:spacing w:before="60" w:after="60"/>
              <w:rPr>
                <w:rFonts w:ascii="Arial" w:hAnsi="Arial" w:cs="Arial"/>
                <w:b/>
                <w:sz w:val="20"/>
                <w:szCs w:val="20"/>
                <w:lang w:val="en-GB"/>
              </w:rPr>
            </w:pPr>
          </w:p>
        </w:tc>
        <w:tc>
          <w:tcPr>
            <w:tcW w:w="3685" w:type="dxa"/>
            <w:vAlign w:val="center"/>
          </w:tcPr>
          <w:p w14:paraId="0790EACC" w14:textId="30A82565" w:rsidR="00BD611F" w:rsidRPr="00F67662" w:rsidRDefault="00BD611F" w:rsidP="00366417">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color w:val="000000" w:themeColor="text1"/>
                <w:sz w:val="20"/>
                <w:szCs w:val="20"/>
                <w:lang w:val="en-GB" w:eastAsia="en-NZ"/>
              </w:rPr>
              <w:t>John Handforth</w:t>
            </w:r>
          </w:p>
        </w:tc>
        <w:tc>
          <w:tcPr>
            <w:tcW w:w="3686" w:type="dxa"/>
            <w:vAlign w:val="center"/>
          </w:tcPr>
          <w:p w14:paraId="5D8C38F9" w14:textId="2FB9FE25" w:rsidR="00BD611F" w:rsidRPr="00F67662" w:rsidRDefault="00BD611F" w:rsidP="00366417">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color w:val="000000" w:themeColor="text1"/>
                <w:sz w:val="20"/>
                <w:szCs w:val="20"/>
                <w:lang w:val="en-GB" w:eastAsia="en-NZ"/>
              </w:rPr>
              <w:t>Mickaela Healy</w:t>
            </w:r>
          </w:p>
        </w:tc>
      </w:tr>
      <w:tr w:rsidR="00D34CE0" w:rsidRPr="00F67662" w14:paraId="5914553A" w14:textId="77777777" w:rsidTr="58414B3D">
        <w:tc>
          <w:tcPr>
            <w:cnfStyle w:val="001000000000" w:firstRow="0" w:lastRow="0" w:firstColumn="1" w:lastColumn="0" w:oddVBand="0" w:evenVBand="0" w:oddHBand="0" w:evenHBand="0" w:firstRowFirstColumn="0" w:firstRowLastColumn="0" w:lastRowFirstColumn="0" w:lastRowLastColumn="0"/>
            <w:tcW w:w="2410" w:type="dxa"/>
            <w:vMerge/>
          </w:tcPr>
          <w:p w14:paraId="0AC74F2A" w14:textId="7157429B" w:rsidR="00BD611F" w:rsidRPr="00F67662" w:rsidRDefault="00BD611F" w:rsidP="00366417">
            <w:pPr>
              <w:spacing w:before="60" w:after="60"/>
              <w:rPr>
                <w:rFonts w:ascii="Arial" w:hAnsi="Arial" w:cs="Arial"/>
                <w:b/>
                <w:sz w:val="20"/>
                <w:szCs w:val="20"/>
                <w:lang w:val="en-GB"/>
              </w:rPr>
            </w:pPr>
          </w:p>
        </w:tc>
        <w:tc>
          <w:tcPr>
            <w:tcW w:w="3685" w:type="dxa"/>
            <w:vAlign w:val="center"/>
          </w:tcPr>
          <w:p w14:paraId="1B34A6F2" w14:textId="1E0A14D2" w:rsidR="00BD611F" w:rsidRPr="00F67662" w:rsidRDefault="00BD611F" w:rsidP="00366417">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color w:val="000000" w:themeColor="text1"/>
                <w:sz w:val="20"/>
                <w:szCs w:val="20"/>
                <w:lang w:val="en-GB" w:eastAsia="en-NZ"/>
              </w:rPr>
              <w:t>Sam and Eliza Hood</w:t>
            </w:r>
          </w:p>
        </w:tc>
        <w:tc>
          <w:tcPr>
            <w:tcW w:w="3686" w:type="dxa"/>
            <w:vAlign w:val="center"/>
          </w:tcPr>
          <w:p w14:paraId="4DF55D97" w14:textId="378289D3" w:rsidR="00BD611F" w:rsidRPr="00F67662" w:rsidRDefault="00BD611F" w:rsidP="00366417">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color w:val="000000" w:themeColor="text1"/>
                <w:sz w:val="20"/>
                <w:szCs w:val="20"/>
                <w:lang w:val="en-GB" w:eastAsia="en-NZ"/>
              </w:rPr>
              <w:t>Brett Hunter</w:t>
            </w:r>
          </w:p>
        </w:tc>
      </w:tr>
      <w:tr w:rsidR="00D34CE0" w:rsidRPr="00F67662" w14:paraId="5E3CC530" w14:textId="77777777" w:rsidTr="58414B3D">
        <w:tc>
          <w:tcPr>
            <w:cnfStyle w:val="001000000000" w:firstRow="0" w:lastRow="0" w:firstColumn="1" w:lastColumn="0" w:oddVBand="0" w:evenVBand="0" w:oddHBand="0" w:evenHBand="0" w:firstRowFirstColumn="0" w:firstRowLastColumn="0" w:lastRowFirstColumn="0" w:lastRowLastColumn="0"/>
            <w:tcW w:w="2410" w:type="dxa"/>
            <w:vMerge/>
          </w:tcPr>
          <w:p w14:paraId="429C69C1" w14:textId="1BEB81F4" w:rsidR="00BD611F" w:rsidRPr="00F67662" w:rsidRDefault="00BD611F" w:rsidP="00366417">
            <w:pPr>
              <w:spacing w:before="60" w:after="60"/>
              <w:rPr>
                <w:rFonts w:ascii="Arial" w:hAnsi="Arial" w:cs="Arial"/>
                <w:b/>
                <w:bCs w:val="0"/>
                <w:sz w:val="20"/>
                <w:szCs w:val="20"/>
                <w:lang w:val="en-GB"/>
              </w:rPr>
            </w:pPr>
          </w:p>
        </w:tc>
        <w:tc>
          <w:tcPr>
            <w:tcW w:w="3685" w:type="dxa"/>
            <w:vAlign w:val="center"/>
          </w:tcPr>
          <w:p w14:paraId="0591F2AC" w14:textId="33CDE64E" w:rsidR="00BD611F" w:rsidRPr="00F67662" w:rsidRDefault="00BD611F" w:rsidP="00366417">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color w:val="000000" w:themeColor="text1"/>
                <w:sz w:val="20"/>
                <w:szCs w:val="20"/>
                <w:lang w:val="en-GB" w:eastAsia="en-NZ"/>
              </w:rPr>
              <w:t>Ian McMichael</w:t>
            </w:r>
          </w:p>
        </w:tc>
        <w:tc>
          <w:tcPr>
            <w:tcW w:w="3686" w:type="dxa"/>
            <w:vAlign w:val="center"/>
          </w:tcPr>
          <w:p w14:paraId="4B1776FE" w14:textId="23D9645C" w:rsidR="00BD611F" w:rsidRPr="00F67662" w:rsidRDefault="00BD611F" w:rsidP="00366417">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color w:val="000000" w:themeColor="text1"/>
                <w:sz w:val="20"/>
                <w:szCs w:val="20"/>
                <w:lang w:val="en-GB" w:eastAsia="en-NZ"/>
              </w:rPr>
              <w:t>Jessica Moh</w:t>
            </w:r>
          </w:p>
        </w:tc>
      </w:tr>
      <w:tr w:rsidR="00D34CE0" w:rsidRPr="00F67662" w14:paraId="17B85281" w14:textId="77777777" w:rsidTr="58414B3D">
        <w:tc>
          <w:tcPr>
            <w:cnfStyle w:val="001000000000" w:firstRow="0" w:lastRow="0" w:firstColumn="1" w:lastColumn="0" w:oddVBand="0" w:evenVBand="0" w:oddHBand="0" w:evenHBand="0" w:firstRowFirstColumn="0" w:firstRowLastColumn="0" w:lastRowFirstColumn="0" w:lastRowLastColumn="0"/>
            <w:tcW w:w="2410" w:type="dxa"/>
            <w:vMerge/>
          </w:tcPr>
          <w:p w14:paraId="4533F2E8" w14:textId="77777777" w:rsidR="00BD611F" w:rsidRPr="00F67662" w:rsidRDefault="00BD611F" w:rsidP="00366417">
            <w:pPr>
              <w:spacing w:before="60" w:after="60"/>
              <w:rPr>
                <w:rFonts w:ascii="Arial" w:hAnsi="Arial" w:cs="Arial"/>
                <w:sz w:val="20"/>
                <w:szCs w:val="20"/>
                <w:lang w:val="en-GB"/>
              </w:rPr>
            </w:pPr>
          </w:p>
        </w:tc>
        <w:tc>
          <w:tcPr>
            <w:tcW w:w="3685" w:type="dxa"/>
            <w:vAlign w:val="center"/>
          </w:tcPr>
          <w:p w14:paraId="74FA9441" w14:textId="79293511" w:rsidR="00BD611F" w:rsidRPr="00F67662" w:rsidRDefault="00BD611F" w:rsidP="00366417">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color w:val="000000" w:themeColor="text1"/>
                <w:sz w:val="20"/>
                <w:szCs w:val="20"/>
                <w:lang w:val="en-GB" w:eastAsia="en-NZ"/>
              </w:rPr>
              <w:t>Nancy Nasef</w:t>
            </w:r>
          </w:p>
        </w:tc>
        <w:tc>
          <w:tcPr>
            <w:tcW w:w="3686" w:type="dxa"/>
            <w:vAlign w:val="center"/>
          </w:tcPr>
          <w:p w14:paraId="4C1689FB" w14:textId="07F3C497" w:rsidR="00BD611F" w:rsidRPr="00F67662" w:rsidRDefault="00BD611F" w:rsidP="00366417">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color w:val="000000" w:themeColor="text1"/>
                <w:sz w:val="20"/>
                <w:szCs w:val="20"/>
                <w:lang w:val="en-GB" w:eastAsia="en-NZ"/>
              </w:rPr>
              <w:t>Natalia Nu'u</w:t>
            </w:r>
          </w:p>
        </w:tc>
      </w:tr>
      <w:tr w:rsidR="00D34CE0" w:rsidRPr="00F67662" w14:paraId="79DAD7CF" w14:textId="77777777" w:rsidTr="58414B3D">
        <w:tc>
          <w:tcPr>
            <w:cnfStyle w:val="001000000000" w:firstRow="0" w:lastRow="0" w:firstColumn="1" w:lastColumn="0" w:oddVBand="0" w:evenVBand="0" w:oddHBand="0" w:evenHBand="0" w:firstRowFirstColumn="0" w:firstRowLastColumn="0" w:lastRowFirstColumn="0" w:lastRowLastColumn="0"/>
            <w:tcW w:w="2410" w:type="dxa"/>
            <w:vMerge/>
          </w:tcPr>
          <w:p w14:paraId="4FD37CFE" w14:textId="77777777" w:rsidR="00BD611F" w:rsidRPr="00F67662" w:rsidRDefault="00BD611F" w:rsidP="00366417">
            <w:pPr>
              <w:spacing w:before="60" w:after="60"/>
              <w:rPr>
                <w:rFonts w:ascii="Arial" w:hAnsi="Arial" w:cs="Arial"/>
                <w:sz w:val="20"/>
                <w:szCs w:val="20"/>
                <w:lang w:val="en-GB"/>
              </w:rPr>
            </w:pPr>
          </w:p>
        </w:tc>
        <w:tc>
          <w:tcPr>
            <w:tcW w:w="3685" w:type="dxa"/>
            <w:vAlign w:val="center"/>
          </w:tcPr>
          <w:p w14:paraId="7F6F0B3D" w14:textId="436C0843" w:rsidR="00BD611F" w:rsidRPr="00F67662" w:rsidRDefault="00BD611F" w:rsidP="00366417">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sidRPr="00F67662">
              <w:rPr>
                <w:rFonts w:ascii="Arial" w:eastAsia="Times New Roman" w:hAnsi="Arial" w:cs="Arial"/>
                <w:color w:val="000000" w:themeColor="text1"/>
                <w:sz w:val="20"/>
                <w:szCs w:val="20"/>
                <w:lang w:val="en-GB" w:eastAsia="en-NZ"/>
              </w:rPr>
              <w:t>Samit Patel</w:t>
            </w:r>
          </w:p>
        </w:tc>
        <w:tc>
          <w:tcPr>
            <w:tcW w:w="3686" w:type="dxa"/>
            <w:vAlign w:val="center"/>
          </w:tcPr>
          <w:p w14:paraId="620F23BC" w14:textId="789AED52" w:rsidR="00BD611F" w:rsidRPr="00F67662" w:rsidRDefault="00E03837" w:rsidP="00366417">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GB" w:eastAsia="en-NZ"/>
              </w:rPr>
            </w:pPr>
            <w:r>
              <w:rPr>
                <w:rFonts w:ascii="Arial" w:eastAsia="Times New Roman" w:hAnsi="Arial" w:cs="Arial"/>
                <w:color w:val="000000" w:themeColor="text1"/>
                <w:sz w:val="20"/>
                <w:szCs w:val="20"/>
                <w:lang w:val="en-GB" w:eastAsia="en-NZ"/>
              </w:rPr>
              <w:t>Scott Moir</w:t>
            </w:r>
          </w:p>
        </w:tc>
      </w:tr>
      <w:tr w:rsidR="00A61B44" w:rsidRPr="00F67662" w14:paraId="26F822CD" w14:textId="77777777" w:rsidTr="58414B3D">
        <w:trPr>
          <w:trHeight w:val="103"/>
        </w:trPr>
        <w:tc>
          <w:tcPr>
            <w:cnfStyle w:val="001000000000" w:firstRow="0" w:lastRow="0" w:firstColumn="1" w:lastColumn="0" w:oddVBand="0" w:evenVBand="0" w:oddHBand="0" w:evenHBand="0" w:firstRowFirstColumn="0" w:firstRowLastColumn="0" w:lastRowFirstColumn="0" w:lastRowLastColumn="0"/>
            <w:tcW w:w="2410" w:type="dxa"/>
          </w:tcPr>
          <w:p w14:paraId="3B36EDC6" w14:textId="0DE2FFE7" w:rsidR="00366417" w:rsidRPr="00F67662" w:rsidRDefault="00366417" w:rsidP="00366417">
            <w:pPr>
              <w:spacing w:before="60" w:after="60"/>
              <w:rPr>
                <w:rFonts w:ascii="Arial" w:hAnsi="Arial" w:cs="Arial"/>
                <w:b/>
                <w:sz w:val="20"/>
                <w:szCs w:val="20"/>
                <w:lang w:val="en-GB"/>
              </w:rPr>
            </w:pPr>
            <w:r w:rsidRPr="00F67662">
              <w:rPr>
                <w:rFonts w:ascii="Arial" w:hAnsi="Arial" w:cs="Arial"/>
                <w:b/>
                <w:bCs w:val="0"/>
                <w:sz w:val="20"/>
                <w:szCs w:val="20"/>
                <w:lang w:val="en-GB"/>
              </w:rPr>
              <w:t>Observers</w:t>
            </w:r>
          </w:p>
        </w:tc>
        <w:tc>
          <w:tcPr>
            <w:tcW w:w="7371" w:type="dxa"/>
            <w:gridSpan w:val="2"/>
          </w:tcPr>
          <w:p w14:paraId="7FF1528E" w14:textId="77777777" w:rsidR="00366417" w:rsidRPr="00F67662" w:rsidRDefault="00366417" w:rsidP="00F94F1E">
            <w:pPr>
              <w:pStyle w:val="ListParagraph"/>
              <w:numPr>
                <w:ilvl w:val="0"/>
                <w:numId w:val="5"/>
              </w:numPr>
              <w:tabs>
                <w:tab w:val="clear" w:pos="316"/>
              </w:tabs>
              <w:spacing w:before="60" w:after="60"/>
              <w:ind w:left="357" w:hanging="357"/>
              <w:contextualSpacing/>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lang w:val="en-GB"/>
              </w:rPr>
            </w:pPr>
            <w:r w:rsidRPr="00F67662">
              <w:rPr>
                <w:rFonts w:ascii="Arial" w:hAnsi="Arial" w:cs="Arial"/>
                <w:bCs/>
                <w:color w:val="000000" w:themeColor="text1"/>
                <w:sz w:val="20"/>
                <w:szCs w:val="20"/>
                <w:lang w:val="en-GB"/>
              </w:rPr>
              <w:t>Māori Pharmacists Association</w:t>
            </w:r>
            <w:r w:rsidRPr="00F67662">
              <w:rPr>
                <w:rFonts w:ascii="Arial" w:hAnsi="Arial" w:cs="Arial"/>
                <w:b w:val="0"/>
                <w:color w:val="000000" w:themeColor="text1"/>
                <w:sz w:val="20"/>
                <w:szCs w:val="20"/>
                <w:lang w:val="en-GB"/>
              </w:rPr>
              <w:t>: Mariana Hudson</w:t>
            </w:r>
          </w:p>
          <w:p w14:paraId="07126AE3" w14:textId="689B49C0" w:rsidR="00366417" w:rsidRPr="00F67662" w:rsidRDefault="00366417" w:rsidP="00F94F1E">
            <w:pPr>
              <w:pStyle w:val="ListParagraph"/>
              <w:numPr>
                <w:ilvl w:val="0"/>
                <w:numId w:val="5"/>
              </w:numPr>
              <w:tabs>
                <w:tab w:val="clear" w:pos="316"/>
              </w:tabs>
              <w:spacing w:before="60" w:after="60"/>
              <w:ind w:left="357" w:hanging="357"/>
              <w:contextualSpacing/>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lang w:val="en-GB"/>
              </w:rPr>
            </w:pPr>
            <w:r w:rsidRPr="00F67662">
              <w:rPr>
                <w:rFonts w:ascii="Arial" w:hAnsi="Arial" w:cs="Arial"/>
                <w:bCs/>
                <w:color w:val="000000" w:themeColor="text1"/>
                <w:sz w:val="20"/>
                <w:szCs w:val="20"/>
                <w:lang w:val="en-GB"/>
              </w:rPr>
              <w:t>Pacific Pharmacists Association</w:t>
            </w:r>
            <w:r w:rsidRPr="00F67662">
              <w:rPr>
                <w:rFonts w:ascii="Arial" w:hAnsi="Arial" w:cs="Arial"/>
                <w:b w:val="0"/>
                <w:color w:val="000000" w:themeColor="text1"/>
                <w:sz w:val="20"/>
                <w:szCs w:val="20"/>
                <w:lang w:val="en-GB"/>
              </w:rPr>
              <w:t>: Diana Phone</w:t>
            </w:r>
          </w:p>
          <w:p w14:paraId="48A07A91" w14:textId="1CD36DEB" w:rsidR="00366417" w:rsidRPr="00F67662" w:rsidRDefault="00366417" w:rsidP="00F94F1E">
            <w:pPr>
              <w:pStyle w:val="ListParagraph"/>
              <w:numPr>
                <w:ilvl w:val="0"/>
                <w:numId w:val="5"/>
              </w:numPr>
              <w:tabs>
                <w:tab w:val="clear" w:pos="316"/>
              </w:tabs>
              <w:spacing w:before="60" w:after="60"/>
              <w:ind w:left="357" w:hanging="357"/>
              <w:contextualSpacing/>
              <w:cnfStyle w:val="000000000000" w:firstRow="0" w:lastRow="0" w:firstColumn="0" w:lastColumn="0" w:oddVBand="0" w:evenVBand="0" w:oddHBand="0" w:evenHBand="0" w:firstRowFirstColumn="0" w:firstRowLastColumn="0" w:lastRowFirstColumn="0" w:lastRowLastColumn="0"/>
              <w:rPr>
                <w:rFonts w:ascii="Arial" w:hAnsi="Arial" w:cs="Arial"/>
                <w:b w:val="0"/>
                <w:bCs/>
                <w:color w:val="000000" w:themeColor="text1"/>
                <w:sz w:val="20"/>
                <w:szCs w:val="20"/>
                <w:lang w:val="en-GB"/>
              </w:rPr>
            </w:pPr>
            <w:r w:rsidRPr="00F67662">
              <w:rPr>
                <w:rFonts w:ascii="Arial" w:hAnsi="Arial" w:cs="Arial"/>
                <w:bCs/>
                <w:color w:val="000000" w:themeColor="text1"/>
                <w:sz w:val="20"/>
                <w:szCs w:val="20"/>
                <w:lang w:val="en-GB"/>
              </w:rPr>
              <w:t>Pharmaceutical Society of NZ</w:t>
            </w:r>
            <w:r w:rsidRPr="00F67662">
              <w:rPr>
                <w:rFonts w:ascii="Arial" w:hAnsi="Arial" w:cs="Arial"/>
                <w:b w:val="0"/>
                <w:color w:val="000000" w:themeColor="text1"/>
                <w:sz w:val="20"/>
                <w:szCs w:val="20"/>
                <w:lang w:val="en-GB"/>
              </w:rPr>
              <w:t>: Helen Morgan-Banda, CEO</w:t>
            </w:r>
          </w:p>
          <w:p w14:paraId="454C9B8C" w14:textId="02974755" w:rsidR="00366417" w:rsidRPr="00F67662" w:rsidRDefault="00366417" w:rsidP="00F94F1E">
            <w:pPr>
              <w:pStyle w:val="ListParagraph"/>
              <w:numPr>
                <w:ilvl w:val="0"/>
                <w:numId w:val="5"/>
              </w:numPr>
              <w:tabs>
                <w:tab w:val="clear" w:pos="316"/>
              </w:tabs>
              <w:spacing w:before="60" w:after="60"/>
              <w:ind w:left="357" w:hanging="357"/>
              <w:contextualSpacing/>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lang w:val="en-GB"/>
              </w:rPr>
            </w:pPr>
            <w:r w:rsidRPr="00F67662">
              <w:rPr>
                <w:rFonts w:ascii="Arial" w:hAnsi="Arial" w:cs="Arial"/>
                <w:bCs/>
                <w:color w:val="000000" w:themeColor="text1"/>
                <w:sz w:val="20"/>
                <w:szCs w:val="20"/>
                <w:lang w:val="en-GB"/>
              </w:rPr>
              <w:t>Pharmacy Council of New Zealand</w:t>
            </w:r>
            <w:r w:rsidRPr="00F67662">
              <w:rPr>
                <w:rFonts w:ascii="Arial" w:hAnsi="Arial" w:cs="Arial"/>
                <w:b w:val="0"/>
                <w:color w:val="000000" w:themeColor="text1"/>
                <w:sz w:val="20"/>
                <w:szCs w:val="20"/>
                <w:lang w:val="en-GB"/>
              </w:rPr>
              <w:t>: Michael Pead, CEO</w:t>
            </w:r>
          </w:p>
        </w:tc>
      </w:tr>
      <w:tr w:rsidR="00C74882" w:rsidRPr="00F67662" w14:paraId="37EE1544" w14:textId="77777777" w:rsidTr="58414B3D">
        <w:trPr>
          <w:trHeight w:val="128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14:paraId="7E917AF1" w14:textId="77777777" w:rsidR="00366417" w:rsidRPr="00F67662" w:rsidRDefault="00366417" w:rsidP="00366417">
            <w:pPr>
              <w:spacing w:before="60" w:after="60"/>
              <w:rPr>
                <w:rFonts w:ascii="Arial" w:hAnsi="Arial" w:cs="Arial"/>
                <w:b/>
                <w:bCs w:val="0"/>
                <w:sz w:val="20"/>
                <w:szCs w:val="20"/>
                <w:lang w:val="en-GB"/>
              </w:rPr>
            </w:pPr>
            <w:r w:rsidRPr="00F67662">
              <w:rPr>
                <w:rFonts w:ascii="Arial" w:hAnsi="Arial" w:cs="Arial"/>
                <w:b/>
                <w:bCs w:val="0"/>
                <w:sz w:val="20"/>
                <w:szCs w:val="20"/>
                <w:lang w:val="en-GB"/>
              </w:rPr>
              <w:lastRenderedPageBreak/>
              <w:t>Te Whatu Ora</w:t>
            </w:r>
          </w:p>
          <w:p w14:paraId="55598B26" w14:textId="2E2674B3" w:rsidR="00366417" w:rsidRPr="00F67662" w:rsidRDefault="00366417" w:rsidP="00366417">
            <w:pPr>
              <w:spacing w:before="60" w:after="60"/>
              <w:rPr>
                <w:rFonts w:ascii="Arial" w:hAnsi="Arial" w:cs="Arial"/>
                <w:sz w:val="20"/>
                <w:szCs w:val="20"/>
                <w:lang w:val="en-GB"/>
              </w:rPr>
            </w:pPr>
            <w:r w:rsidRPr="00F67662">
              <w:rPr>
                <w:rFonts w:ascii="Arial" w:hAnsi="Arial" w:cs="Arial"/>
                <w:b/>
                <w:bCs w:val="0"/>
                <w:sz w:val="20"/>
                <w:szCs w:val="20"/>
                <w:lang w:val="en-GB"/>
              </w:rPr>
              <w:t>In attendance</w:t>
            </w:r>
          </w:p>
        </w:tc>
        <w:tc>
          <w:tcPr>
            <w:tcW w:w="7371" w:type="dxa"/>
            <w:gridSpan w:val="2"/>
            <w:tcBorders>
              <w:top w:val="single" w:sz="4" w:space="0" w:color="auto"/>
              <w:left w:val="single" w:sz="4" w:space="0" w:color="auto"/>
              <w:right w:val="single" w:sz="4" w:space="0" w:color="auto"/>
            </w:tcBorders>
          </w:tcPr>
          <w:p w14:paraId="26F89AFC" w14:textId="77777777" w:rsidR="00366417" w:rsidRPr="00F67662" w:rsidRDefault="00366417" w:rsidP="00F94F1E">
            <w:pPr>
              <w:pStyle w:val="ListParagraph"/>
              <w:numPr>
                <w:ilvl w:val="0"/>
                <w:numId w:val="5"/>
              </w:numPr>
              <w:tabs>
                <w:tab w:val="clear" w:pos="316"/>
              </w:tabs>
              <w:spacing w:before="60" w:after="60"/>
              <w:ind w:left="357" w:hanging="357"/>
              <w:contextualSpacing/>
              <w:cnfStyle w:val="000000000000" w:firstRow="0" w:lastRow="0" w:firstColumn="0" w:lastColumn="0" w:oddVBand="0" w:evenVBand="0" w:oddHBand="0" w:evenHBand="0" w:firstRowFirstColumn="0" w:firstRowLastColumn="0" w:lastRowFirstColumn="0" w:lastRowLastColumn="0"/>
              <w:rPr>
                <w:rFonts w:ascii="Arial" w:hAnsi="Arial" w:cs="Arial"/>
                <w:b w:val="0"/>
                <w:bCs/>
                <w:color w:val="000000" w:themeColor="text1"/>
                <w:sz w:val="20"/>
                <w:szCs w:val="20"/>
                <w:lang w:val="en-GB"/>
              </w:rPr>
            </w:pPr>
            <w:r w:rsidRPr="00F67662">
              <w:rPr>
                <w:rFonts w:ascii="Arial" w:hAnsi="Arial" w:cs="Arial"/>
                <w:b w:val="0"/>
                <w:bCs/>
                <w:color w:val="000000" w:themeColor="text1"/>
                <w:sz w:val="20"/>
                <w:szCs w:val="20"/>
                <w:lang w:val="en-GB"/>
              </w:rPr>
              <w:t>Billy Allan, Principal Service Development Manager, Pharmacist Services</w:t>
            </w:r>
          </w:p>
          <w:p w14:paraId="00BE61C0" w14:textId="38C67EC5" w:rsidR="00366417" w:rsidRPr="00F67662" w:rsidRDefault="00366417" w:rsidP="00F94F1E">
            <w:pPr>
              <w:pStyle w:val="ListParagraph"/>
              <w:numPr>
                <w:ilvl w:val="0"/>
                <w:numId w:val="5"/>
              </w:numPr>
              <w:tabs>
                <w:tab w:val="clear" w:pos="316"/>
              </w:tabs>
              <w:spacing w:before="60" w:after="60"/>
              <w:ind w:left="357" w:hanging="357"/>
              <w:contextualSpacing/>
              <w:cnfStyle w:val="000000000000" w:firstRow="0" w:lastRow="0" w:firstColumn="0" w:lastColumn="0" w:oddVBand="0" w:evenVBand="0" w:oddHBand="0" w:evenHBand="0" w:firstRowFirstColumn="0" w:firstRowLastColumn="0" w:lastRowFirstColumn="0" w:lastRowLastColumn="0"/>
              <w:rPr>
                <w:rFonts w:ascii="Arial" w:hAnsi="Arial" w:cs="Arial"/>
                <w:b w:val="0"/>
                <w:bCs/>
                <w:color w:val="000000" w:themeColor="text1"/>
                <w:sz w:val="20"/>
                <w:szCs w:val="20"/>
                <w:lang w:val="en-GB"/>
              </w:rPr>
            </w:pPr>
            <w:r w:rsidRPr="00F67662">
              <w:rPr>
                <w:rFonts w:ascii="Arial" w:hAnsi="Arial" w:cs="Arial"/>
                <w:b w:val="0"/>
                <w:bCs/>
                <w:color w:val="000000" w:themeColor="text1"/>
                <w:sz w:val="20"/>
                <w:szCs w:val="20"/>
                <w:lang w:val="en-GB"/>
              </w:rPr>
              <w:t>Andrew Bary, System Design Manager, Pharmacist Services</w:t>
            </w:r>
          </w:p>
          <w:p w14:paraId="7B7B4FD5" w14:textId="77777777" w:rsidR="00366417" w:rsidRPr="00F67662" w:rsidRDefault="00366417" w:rsidP="00F94F1E">
            <w:pPr>
              <w:pStyle w:val="ListParagraph"/>
              <w:numPr>
                <w:ilvl w:val="0"/>
                <w:numId w:val="5"/>
              </w:numPr>
              <w:tabs>
                <w:tab w:val="clear" w:pos="316"/>
              </w:tabs>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b w:val="0"/>
                <w:bCs/>
                <w:color w:val="000000" w:themeColor="text1"/>
                <w:sz w:val="20"/>
                <w:szCs w:val="20"/>
                <w:lang w:val="en-GB"/>
              </w:rPr>
            </w:pPr>
            <w:r w:rsidRPr="00F67662">
              <w:rPr>
                <w:rFonts w:ascii="Arial" w:hAnsi="Arial" w:cs="Arial"/>
                <w:b w:val="0"/>
                <w:bCs/>
                <w:color w:val="000000" w:themeColor="text1"/>
                <w:sz w:val="20"/>
                <w:szCs w:val="20"/>
                <w:lang w:val="en-GB"/>
              </w:rPr>
              <w:t>Lisa Britton, Senior Service Development Manager, Primary Care</w:t>
            </w:r>
          </w:p>
          <w:p w14:paraId="6DD0E3F4" w14:textId="1C46AB23" w:rsidR="00366417" w:rsidRPr="00F67662" w:rsidRDefault="00366417" w:rsidP="00F94F1E">
            <w:pPr>
              <w:pStyle w:val="ListParagraph"/>
              <w:numPr>
                <w:ilvl w:val="0"/>
                <w:numId w:val="5"/>
              </w:numPr>
              <w:tabs>
                <w:tab w:val="clear" w:pos="316"/>
              </w:tabs>
              <w:spacing w:before="60" w:after="60"/>
              <w:ind w:left="357" w:hanging="357"/>
              <w:contextualSpacing/>
              <w:cnfStyle w:val="000000000000" w:firstRow="0" w:lastRow="0" w:firstColumn="0" w:lastColumn="0" w:oddVBand="0" w:evenVBand="0" w:oddHBand="0" w:evenHBand="0" w:firstRowFirstColumn="0" w:firstRowLastColumn="0" w:lastRowFirstColumn="0" w:lastRowLastColumn="0"/>
              <w:rPr>
                <w:rFonts w:ascii="Arial" w:hAnsi="Arial" w:cs="Arial"/>
                <w:b w:val="0"/>
                <w:bCs/>
                <w:color w:val="000000" w:themeColor="text1"/>
                <w:lang w:val="en-GB"/>
              </w:rPr>
            </w:pPr>
            <w:r w:rsidRPr="00F67662">
              <w:rPr>
                <w:rFonts w:ascii="Arial" w:hAnsi="Arial" w:cs="Arial"/>
                <w:b w:val="0"/>
                <w:bCs/>
                <w:color w:val="000000" w:themeColor="text1"/>
                <w:sz w:val="20"/>
                <w:szCs w:val="20"/>
                <w:lang w:val="en-GB"/>
              </w:rPr>
              <w:t xml:space="preserve">Alex Rodgers, Principal Investment Analyst, Funding &amp; Investment </w:t>
            </w:r>
            <w:r w:rsidR="00EF4DBC">
              <w:rPr>
                <w:rFonts w:ascii="Arial" w:hAnsi="Arial" w:cs="Arial"/>
                <w:b w:val="0"/>
                <w:bCs/>
                <w:color w:val="000000" w:themeColor="text1"/>
                <w:sz w:val="20"/>
                <w:szCs w:val="20"/>
                <w:lang w:val="en-GB"/>
              </w:rPr>
              <w:t>Group</w:t>
            </w:r>
            <w:r w:rsidRPr="00F67662">
              <w:rPr>
                <w:rFonts w:ascii="Arial" w:hAnsi="Arial" w:cs="Arial"/>
                <w:b w:val="0"/>
                <w:bCs/>
                <w:color w:val="000000" w:themeColor="text1"/>
                <w:sz w:val="20"/>
                <w:szCs w:val="20"/>
                <w:lang w:val="en-GB"/>
              </w:rPr>
              <w:t xml:space="preserve">, </w:t>
            </w:r>
            <w:r w:rsidR="00EF4DBC">
              <w:rPr>
                <w:rFonts w:ascii="Arial" w:hAnsi="Arial" w:cs="Arial"/>
                <w:b w:val="0"/>
                <w:bCs/>
                <w:color w:val="000000" w:themeColor="text1"/>
                <w:sz w:val="20"/>
                <w:szCs w:val="20"/>
                <w:lang w:val="en-GB"/>
              </w:rPr>
              <w:t xml:space="preserve">Planning Funding </w:t>
            </w:r>
            <w:r w:rsidR="0004629F">
              <w:rPr>
                <w:rFonts w:ascii="Arial" w:hAnsi="Arial" w:cs="Arial"/>
                <w:b w:val="0"/>
                <w:bCs/>
                <w:color w:val="000000" w:themeColor="text1"/>
                <w:sz w:val="20"/>
                <w:szCs w:val="20"/>
                <w:lang w:val="en-GB"/>
              </w:rPr>
              <w:t xml:space="preserve">&amp; </w:t>
            </w:r>
            <w:r w:rsidR="00EF4DBC">
              <w:rPr>
                <w:rFonts w:ascii="Arial" w:hAnsi="Arial" w:cs="Arial"/>
                <w:b w:val="0"/>
                <w:bCs/>
                <w:color w:val="000000" w:themeColor="text1"/>
                <w:sz w:val="20"/>
                <w:szCs w:val="20"/>
                <w:lang w:val="en-GB"/>
              </w:rPr>
              <w:t>Outcome</w:t>
            </w:r>
            <w:r w:rsidR="0004629F">
              <w:rPr>
                <w:rFonts w:ascii="Arial" w:hAnsi="Arial" w:cs="Arial"/>
                <w:b w:val="0"/>
                <w:bCs/>
                <w:color w:val="000000" w:themeColor="text1"/>
                <w:sz w:val="20"/>
                <w:szCs w:val="20"/>
                <w:lang w:val="en-GB"/>
              </w:rPr>
              <w:t>s</w:t>
            </w:r>
          </w:p>
          <w:p w14:paraId="049E7D49" w14:textId="46B098DD" w:rsidR="00385929" w:rsidRPr="00F67662" w:rsidRDefault="00385929" w:rsidP="00F94F1E">
            <w:pPr>
              <w:pStyle w:val="ListParagraph"/>
              <w:numPr>
                <w:ilvl w:val="0"/>
                <w:numId w:val="5"/>
              </w:numPr>
              <w:tabs>
                <w:tab w:val="clear" w:pos="316"/>
              </w:tabs>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lang w:val="en-GB"/>
              </w:rPr>
            </w:pPr>
            <w:r w:rsidRPr="00F67662">
              <w:rPr>
                <w:rFonts w:ascii="Arial" w:hAnsi="Arial" w:cs="Arial"/>
                <w:b w:val="0"/>
                <w:color w:val="000000" w:themeColor="text1"/>
                <w:sz w:val="20"/>
                <w:szCs w:val="20"/>
                <w:lang w:val="en-GB"/>
              </w:rPr>
              <w:t>Karney Herewini, Senior Advisor Service Development</w:t>
            </w:r>
            <w:r w:rsidR="00CF5185" w:rsidRPr="00F67662">
              <w:rPr>
                <w:rFonts w:ascii="Arial" w:hAnsi="Arial" w:cs="Arial"/>
                <w:b w:val="0"/>
                <w:color w:val="000000" w:themeColor="text1"/>
                <w:sz w:val="20"/>
                <w:szCs w:val="20"/>
                <w:lang w:val="en-GB"/>
              </w:rPr>
              <w:t>, Hauora Māori Services</w:t>
            </w:r>
          </w:p>
          <w:p w14:paraId="095C607B" w14:textId="44208930" w:rsidR="00385929" w:rsidRPr="00F67662" w:rsidRDefault="00BF77CA" w:rsidP="00F94F1E">
            <w:pPr>
              <w:pStyle w:val="ListParagraph"/>
              <w:numPr>
                <w:ilvl w:val="0"/>
                <w:numId w:val="5"/>
              </w:numPr>
              <w:tabs>
                <w:tab w:val="clear" w:pos="316"/>
              </w:tabs>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lang w:val="en-GB"/>
              </w:rPr>
            </w:pPr>
            <w:r>
              <w:rPr>
                <w:rFonts w:ascii="Arial" w:hAnsi="Arial" w:cs="Arial"/>
                <w:b w:val="0"/>
                <w:color w:val="000000" w:themeColor="text1"/>
                <w:sz w:val="20"/>
                <w:szCs w:val="20"/>
                <w:lang w:val="en-GB"/>
              </w:rPr>
              <w:t>Andrea Tamahaga</w:t>
            </w:r>
            <w:r w:rsidR="62D0E802" w:rsidRPr="00F67662">
              <w:rPr>
                <w:rFonts w:ascii="Arial" w:hAnsi="Arial" w:cs="Arial"/>
                <w:b w:val="0"/>
                <w:color w:val="000000" w:themeColor="text1"/>
                <w:sz w:val="20"/>
                <w:szCs w:val="20"/>
                <w:lang w:val="en-GB"/>
              </w:rPr>
              <w:t xml:space="preserve">, </w:t>
            </w:r>
            <w:r>
              <w:rPr>
                <w:rFonts w:ascii="Arial" w:hAnsi="Arial" w:cs="Arial"/>
                <w:b w:val="0"/>
                <w:color w:val="000000" w:themeColor="text1"/>
                <w:sz w:val="20"/>
                <w:szCs w:val="20"/>
                <w:lang w:val="en-GB"/>
              </w:rPr>
              <w:t>Executive Assistant, Primary Care</w:t>
            </w:r>
          </w:p>
        </w:tc>
      </w:tr>
    </w:tbl>
    <w:p w14:paraId="681640F2" w14:textId="77777777" w:rsidR="00890522" w:rsidRPr="00F67662" w:rsidRDefault="00890522" w:rsidP="007B043F">
      <w:pPr>
        <w:rPr>
          <w:rFonts w:ascii="Arial" w:hAnsi="Arial" w:cs="Arial"/>
          <w:color w:val="000000" w:themeColor="text1"/>
          <w:sz w:val="20"/>
          <w:szCs w:val="20"/>
          <w:lang w:val="en-GB"/>
        </w:rPr>
      </w:pPr>
      <w:bookmarkStart w:id="0" w:name="_Hlk75875554"/>
      <w:bookmarkStart w:id="1" w:name="_Hlk56669555"/>
    </w:p>
    <w:p w14:paraId="4345B34D" w14:textId="77777777" w:rsidR="007B043F" w:rsidRPr="00F67662" w:rsidRDefault="007B043F" w:rsidP="007B043F">
      <w:pPr>
        <w:rPr>
          <w:rFonts w:ascii="Arial" w:hAnsi="Arial" w:cs="Arial"/>
          <w:color w:val="000000" w:themeColor="text1"/>
          <w:sz w:val="20"/>
          <w:szCs w:val="20"/>
          <w:lang w:val="en-GB"/>
        </w:rPr>
      </w:pPr>
    </w:p>
    <w:p w14:paraId="286B4378" w14:textId="6F6F7EEF" w:rsidR="007D61A7" w:rsidRPr="00F67662" w:rsidRDefault="007D61A7" w:rsidP="00A867E6">
      <w:pPr>
        <w:pStyle w:val="Title"/>
        <w:ind w:hanging="142"/>
        <w:rPr>
          <w:sz w:val="28"/>
          <w:szCs w:val="11"/>
          <w:lang w:val="en-GB"/>
        </w:rPr>
      </w:pPr>
      <w:r w:rsidRPr="00F67662">
        <w:rPr>
          <w:sz w:val="28"/>
          <w:szCs w:val="11"/>
          <w:lang w:val="en-GB"/>
        </w:rPr>
        <w:t>Meeting papers</w:t>
      </w:r>
    </w:p>
    <w:p w14:paraId="2524F47A" w14:textId="5F48223A" w:rsidR="342E411B" w:rsidRPr="00F67662" w:rsidRDefault="342E411B">
      <w:pPr>
        <w:rPr>
          <w:lang w:val="en-GB"/>
        </w:rPr>
      </w:pPr>
    </w:p>
    <w:tbl>
      <w:tblPr>
        <w:tblW w:w="9779"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822"/>
        <w:gridCol w:w="6778"/>
        <w:gridCol w:w="1388"/>
      </w:tblGrid>
      <w:tr w:rsidR="005D1686" w:rsidRPr="005D1686" w14:paraId="5614CDAA" w14:textId="77777777" w:rsidTr="00DF2C7C">
        <w:trPr>
          <w:trHeight w:val="300"/>
        </w:trPr>
        <w:tc>
          <w:tcPr>
            <w:tcW w:w="1613" w:type="dxa"/>
            <w:gridSpan w:val="2"/>
            <w:tcBorders>
              <w:top w:val="nil"/>
              <w:left w:val="nil"/>
              <w:bottom w:val="single" w:sz="6" w:space="0" w:color="auto"/>
              <w:right w:val="nil"/>
            </w:tcBorders>
            <w:shd w:val="clear" w:color="auto" w:fill="auto"/>
            <w:vAlign w:val="center"/>
            <w:hideMark/>
          </w:tcPr>
          <w:p w14:paraId="7A1510F5" w14:textId="7C0081AD" w:rsidR="005D1686" w:rsidRPr="005D1686" w:rsidRDefault="005D1686" w:rsidP="005D1686">
            <w:pPr>
              <w:textAlignment w:val="baseline"/>
              <w:rPr>
                <w:rFonts w:ascii="Segoe UI" w:eastAsia="Times New Roman" w:hAnsi="Segoe UI" w:cs="Segoe UI"/>
                <w:sz w:val="18"/>
                <w:szCs w:val="18"/>
                <w:lang w:eastAsia="en-NZ"/>
              </w:rPr>
            </w:pPr>
          </w:p>
        </w:tc>
        <w:tc>
          <w:tcPr>
            <w:tcW w:w="6778" w:type="dxa"/>
            <w:tcBorders>
              <w:top w:val="nil"/>
              <w:left w:val="nil"/>
              <w:bottom w:val="single" w:sz="6" w:space="0" w:color="auto"/>
              <w:right w:val="single" w:sz="6" w:space="0" w:color="auto"/>
            </w:tcBorders>
            <w:shd w:val="clear" w:color="auto" w:fill="auto"/>
            <w:vAlign w:val="center"/>
            <w:hideMark/>
          </w:tcPr>
          <w:p w14:paraId="15387CB8" w14:textId="4D1D66E0" w:rsidR="005D1686" w:rsidRPr="005D1686" w:rsidRDefault="005D1686" w:rsidP="005D1686">
            <w:pPr>
              <w:textAlignment w:val="baseline"/>
              <w:rPr>
                <w:rFonts w:ascii="Segoe UI" w:eastAsia="Times New Roman" w:hAnsi="Segoe UI" w:cs="Segoe UI"/>
                <w:sz w:val="18"/>
                <w:szCs w:val="18"/>
                <w:lang w:eastAsia="en-NZ"/>
              </w:rPr>
            </w:pPr>
          </w:p>
        </w:tc>
        <w:tc>
          <w:tcPr>
            <w:tcW w:w="13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5601B" w14:textId="11DFADDB" w:rsidR="005D1686" w:rsidRPr="005D1686" w:rsidRDefault="005D1686" w:rsidP="005D1686">
            <w:pPr>
              <w:ind w:left="105"/>
              <w:textAlignment w:val="baseline"/>
              <w:rPr>
                <w:rFonts w:ascii="Segoe UI" w:eastAsia="Times New Roman" w:hAnsi="Segoe UI" w:cs="Segoe UI"/>
                <w:sz w:val="18"/>
                <w:szCs w:val="18"/>
                <w:lang w:eastAsia="en-NZ"/>
              </w:rPr>
            </w:pPr>
            <w:r w:rsidRPr="005D1686">
              <w:rPr>
                <w:rFonts w:ascii="Arial" w:eastAsia="Times New Roman" w:hAnsi="Arial" w:cs="Arial"/>
                <w:b/>
                <w:bCs/>
                <w:color w:val="000000"/>
                <w:sz w:val="20"/>
                <w:szCs w:val="20"/>
                <w:lang w:eastAsia="en-NZ"/>
              </w:rPr>
              <w:t>Pack page numbers</w:t>
            </w:r>
          </w:p>
        </w:tc>
      </w:tr>
      <w:tr w:rsidR="005D1686" w:rsidRPr="005D1686" w14:paraId="0F4ECEAD" w14:textId="77777777" w:rsidTr="00DF2C7C">
        <w:trPr>
          <w:trHeight w:val="300"/>
        </w:trPr>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7722D523" w14:textId="5A54B902" w:rsidR="005D1686" w:rsidRPr="005D1686" w:rsidRDefault="005D1686" w:rsidP="00AA0556">
            <w:pPr>
              <w:numPr>
                <w:ilvl w:val="0"/>
                <w:numId w:val="7"/>
              </w:numPr>
              <w:tabs>
                <w:tab w:val="clear" w:pos="720"/>
              </w:tabs>
              <w:spacing w:before="60" w:after="60"/>
              <w:ind w:left="120" w:firstLine="0"/>
              <w:textAlignment w:val="baseline"/>
              <w:rPr>
                <w:rFonts w:ascii="Arial" w:eastAsia="Times New Roman" w:hAnsi="Arial" w:cs="Arial"/>
                <w:sz w:val="20"/>
                <w:szCs w:val="20"/>
                <w:lang w:eastAsia="en-NZ"/>
              </w:rPr>
            </w:pPr>
          </w:p>
        </w:tc>
        <w:tc>
          <w:tcPr>
            <w:tcW w:w="76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578C84" w14:textId="63AD4A05" w:rsidR="005D1686" w:rsidRPr="005D1686" w:rsidRDefault="005D1686" w:rsidP="00AC5E65">
            <w:pPr>
              <w:spacing w:before="60" w:after="60"/>
              <w:ind w:left="105" w:right="105"/>
              <w:textAlignment w:val="baseline"/>
              <w:rPr>
                <w:rFonts w:ascii="Segoe UI" w:eastAsia="Times New Roman" w:hAnsi="Segoe UI" w:cs="Segoe UI"/>
                <w:sz w:val="18"/>
                <w:szCs w:val="18"/>
                <w:lang w:eastAsia="en-NZ"/>
              </w:rPr>
            </w:pPr>
            <w:r w:rsidRPr="005D1686">
              <w:rPr>
                <w:rFonts w:ascii="Arial" w:eastAsia="Times New Roman" w:hAnsi="Arial" w:cs="Arial"/>
                <w:b/>
                <w:bCs/>
                <w:sz w:val="20"/>
                <w:szCs w:val="20"/>
                <w:lang w:eastAsia="en-NZ"/>
              </w:rPr>
              <w:t>Minutes from last meeting</w:t>
            </w:r>
            <w:r w:rsidRPr="005D1686">
              <w:rPr>
                <w:rFonts w:ascii="Arial" w:eastAsia="Times New Roman" w:hAnsi="Arial" w:cs="Arial"/>
                <w:sz w:val="20"/>
                <w:szCs w:val="20"/>
                <w:lang w:eastAsia="en-NZ"/>
              </w:rPr>
              <w:t xml:space="preserve"> - agreed and published</w:t>
            </w:r>
          </w:p>
          <w:p w14:paraId="4FB64D8A" w14:textId="02275463" w:rsidR="005D1686" w:rsidRPr="005D1686" w:rsidRDefault="005D1686" w:rsidP="00AC5E65">
            <w:pPr>
              <w:spacing w:before="60" w:after="60"/>
              <w:ind w:left="105" w:right="105"/>
              <w:textAlignment w:val="baseline"/>
              <w:rPr>
                <w:rFonts w:ascii="Segoe UI" w:eastAsia="Times New Roman" w:hAnsi="Segoe UI" w:cs="Segoe UI"/>
                <w:sz w:val="18"/>
                <w:szCs w:val="18"/>
                <w:lang w:eastAsia="en-NZ"/>
              </w:rPr>
            </w:pP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1FC979B5" w14:textId="19A31249" w:rsidR="005D1686" w:rsidRPr="009574D1" w:rsidRDefault="00A22C9F" w:rsidP="00AC5E65">
            <w:pPr>
              <w:spacing w:before="60" w:after="60"/>
              <w:ind w:left="105"/>
              <w:textAlignment w:val="baseline"/>
              <w:rPr>
                <w:rFonts w:ascii="Arial" w:eastAsia="Times New Roman" w:hAnsi="Arial" w:cs="Arial"/>
                <w:sz w:val="18"/>
                <w:szCs w:val="18"/>
                <w:lang w:eastAsia="en-NZ"/>
              </w:rPr>
            </w:pPr>
            <w:r w:rsidRPr="009574D1">
              <w:rPr>
                <w:rFonts w:ascii="Arial" w:eastAsia="Times New Roman" w:hAnsi="Arial" w:cs="Arial"/>
                <w:sz w:val="18"/>
                <w:szCs w:val="18"/>
                <w:lang w:eastAsia="en-NZ"/>
              </w:rPr>
              <w:t xml:space="preserve">Pages </w:t>
            </w:r>
            <w:r w:rsidR="0080347E" w:rsidRPr="009574D1">
              <w:rPr>
                <w:rFonts w:ascii="Arial" w:eastAsia="Times New Roman" w:hAnsi="Arial" w:cs="Arial"/>
                <w:sz w:val="18"/>
                <w:szCs w:val="18"/>
                <w:lang w:eastAsia="en-NZ"/>
              </w:rPr>
              <w:t>3-10</w:t>
            </w:r>
          </w:p>
        </w:tc>
      </w:tr>
      <w:tr w:rsidR="005D1686" w:rsidRPr="005D1686" w14:paraId="49CB2194" w14:textId="77777777" w:rsidTr="00DF2C7C">
        <w:trPr>
          <w:trHeight w:val="300"/>
        </w:trPr>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5D5B85FB" w14:textId="7F4A5501" w:rsidR="005D1686" w:rsidRPr="005D1686" w:rsidRDefault="005D1686" w:rsidP="00AA0556">
            <w:pPr>
              <w:numPr>
                <w:ilvl w:val="0"/>
                <w:numId w:val="8"/>
              </w:numPr>
              <w:spacing w:before="60" w:after="60"/>
              <w:ind w:left="120" w:firstLine="0"/>
              <w:textAlignment w:val="baseline"/>
              <w:rPr>
                <w:rFonts w:ascii="Arial" w:eastAsia="Times New Roman" w:hAnsi="Arial" w:cs="Arial"/>
                <w:sz w:val="20"/>
                <w:szCs w:val="20"/>
                <w:lang w:eastAsia="en-NZ"/>
              </w:rPr>
            </w:pPr>
          </w:p>
        </w:tc>
        <w:tc>
          <w:tcPr>
            <w:tcW w:w="76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2FE4CC" w14:textId="09FD8EEA" w:rsidR="005D1686" w:rsidRDefault="005D1686" w:rsidP="00AC5E65">
            <w:pPr>
              <w:spacing w:before="60" w:after="60"/>
              <w:ind w:left="105" w:right="105"/>
              <w:textAlignment w:val="baseline"/>
              <w:rPr>
                <w:rFonts w:ascii="Arial" w:eastAsia="Times New Roman" w:hAnsi="Arial" w:cs="Arial"/>
                <w:b/>
                <w:bCs/>
                <w:sz w:val="20"/>
                <w:szCs w:val="20"/>
                <w:lang w:eastAsia="en-NZ"/>
              </w:rPr>
            </w:pPr>
            <w:r w:rsidRPr="005D1686">
              <w:rPr>
                <w:rFonts w:ascii="Arial" w:eastAsia="Times New Roman" w:hAnsi="Arial" w:cs="Arial"/>
                <w:b/>
                <w:bCs/>
                <w:sz w:val="20"/>
                <w:szCs w:val="20"/>
                <w:lang w:eastAsia="en-NZ"/>
              </w:rPr>
              <w:t>Actions from last meeting</w:t>
            </w:r>
          </w:p>
          <w:p w14:paraId="284B0C5D" w14:textId="2F076CED" w:rsidR="001D224A" w:rsidRPr="00126095" w:rsidRDefault="001D224A" w:rsidP="00AC5E65">
            <w:pPr>
              <w:spacing w:before="60" w:after="60"/>
              <w:ind w:left="105" w:right="105"/>
              <w:textAlignment w:val="baseline"/>
              <w:rPr>
                <w:rFonts w:ascii="Arial" w:eastAsia="Times New Roman" w:hAnsi="Arial" w:cs="Arial"/>
                <w:sz w:val="20"/>
                <w:szCs w:val="20"/>
                <w:lang w:eastAsia="en-NZ"/>
              </w:rPr>
            </w:pPr>
            <w:r w:rsidRPr="00126095">
              <w:rPr>
                <w:rFonts w:ascii="Arial" w:eastAsia="Times New Roman" w:hAnsi="Arial" w:cs="Arial"/>
                <w:sz w:val="20"/>
                <w:szCs w:val="20"/>
                <w:lang w:eastAsia="en-NZ"/>
              </w:rPr>
              <w:t>NAAR</w:t>
            </w:r>
            <w:r w:rsidR="000D5238" w:rsidRPr="00126095">
              <w:rPr>
                <w:rFonts w:ascii="Arial" w:eastAsia="Times New Roman" w:hAnsi="Arial" w:cs="Arial"/>
                <w:sz w:val="20"/>
                <w:szCs w:val="20"/>
                <w:lang w:eastAsia="en-NZ"/>
              </w:rPr>
              <w:t xml:space="preserve"> 2024- meeting 6, 30 August 2024 actions</w:t>
            </w:r>
          </w:p>
          <w:p w14:paraId="17692E31" w14:textId="70736F8E" w:rsidR="005D1686" w:rsidRPr="005D1686" w:rsidRDefault="005D1686" w:rsidP="00AC5E65">
            <w:pPr>
              <w:spacing w:before="60" w:after="60"/>
              <w:ind w:left="105" w:right="105"/>
              <w:textAlignment w:val="baseline"/>
              <w:rPr>
                <w:rFonts w:ascii="Segoe UI" w:eastAsia="Times New Roman" w:hAnsi="Segoe UI" w:cs="Segoe UI"/>
                <w:sz w:val="18"/>
                <w:szCs w:val="18"/>
                <w:lang w:eastAsia="en-NZ"/>
              </w:rPr>
            </w:pP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91DDD9A" w14:textId="35DAEE04" w:rsidR="005D1686" w:rsidRPr="009574D1" w:rsidRDefault="00DF2C7C" w:rsidP="00AC5E65">
            <w:pPr>
              <w:spacing w:before="60" w:after="60"/>
              <w:ind w:left="105"/>
              <w:textAlignment w:val="baseline"/>
              <w:rPr>
                <w:rFonts w:ascii="Arial" w:eastAsia="Times New Roman" w:hAnsi="Arial" w:cs="Arial"/>
                <w:sz w:val="18"/>
                <w:szCs w:val="18"/>
                <w:lang w:eastAsia="en-NZ"/>
              </w:rPr>
            </w:pPr>
            <w:r w:rsidRPr="009574D1">
              <w:rPr>
                <w:rFonts w:ascii="Arial" w:eastAsia="Times New Roman" w:hAnsi="Arial" w:cs="Arial"/>
                <w:sz w:val="18"/>
                <w:szCs w:val="18"/>
                <w:lang w:eastAsia="en-NZ"/>
              </w:rPr>
              <w:t xml:space="preserve">Page 11 </w:t>
            </w:r>
          </w:p>
        </w:tc>
      </w:tr>
    </w:tbl>
    <w:p w14:paraId="47189051" w14:textId="51E4FD51" w:rsidR="001347E5" w:rsidRPr="00F67662" w:rsidRDefault="001347E5" w:rsidP="005D1686">
      <w:pPr>
        <w:spacing w:after="240" w:line="276" w:lineRule="auto"/>
        <w:rPr>
          <w:rFonts w:ascii="Arial" w:hAnsi="Arial" w:cs="Arial"/>
          <w:color w:val="000000" w:themeColor="text1"/>
          <w:sz w:val="20"/>
          <w:szCs w:val="20"/>
          <w:lang w:val="en-GB"/>
        </w:rPr>
      </w:pPr>
    </w:p>
    <w:p w14:paraId="3281F75D" w14:textId="2726077A" w:rsidR="00C23F74" w:rsidRPr="00F67662" w:rsidRDefault="00C23F74">
      <w:pPr>
        <w:rPr>
          <w:rFonts w:ascii="Arial" w:hAnsi="Arial" w:cs="Arial"/>
          <w:color w:val="000000" w:themeColor="text1"/>
          <w:sz w:val="20"/>
          <w:szCs w:val="20"/>
          <w:lang w:val="en-GB"/>
        </w:rPr>
      </w:pPr>
      <w:r w:rsidRPr="00F67662">
        <w:rPr>
          <w:rFonts w:ascii="Arial" w:hAnsi="Arial" w:cs="Arial"/>
          <w:color w:val="000000" w:themeColor="text1"/>
          <w:sz w:val="20"/>
          <w:szCs w:val="20"/>
          <w:lang w:val="en-GB"/>
        </w:rPr>
        <w:br w:type="page"/>
      </w:r>
    </w:p>
    <w:p w14:paraId="75932909" w14:textId="66D9D2BB" w:rsidR="00C23F74" w:rsidRPr="00F67662" w:rsidRDefault="00C23F74" w:rsidP="00C23F74">
      <w:pPr>
        <w:pStyle w:val="Title"/>
        <w:ind w:hanging="142"/>
        <w:rPr>
          <w:sz w:val="28"/>
          <w:szCs w:val="11"/>
          <w:lang w:val="en-GB"/>
        </w:rPr>
      </w:pPr>
      <w:r w:rsidRPr="00F67662">
        <w:rPr>
          <w:sz w:val="28"/>
          <w:szCs w:val="11"/>
          <w:lang w:val="en-GB"/>
        </w:rPr>
        <w:lastRenderedPageBreak/>
        <w:t>Agenda</w:t>
      </w:r>
    </w:p>
    <w:p w14:paraId="7519AB70" w14:textId="77777777" w:rsidR="00C23F74" w:rsidRPr="00F67662" w:rsidRDefault="00C23F74">
      <w:pPr>
        <w:rPr>
          <w:rFonts w:ascii="Arial" w:hAnsi="Arial" w:cs="Arial"/>
          <w:color w:val="000000" w:themeColor="text1"/>
          <w:sz w:val="20"/>
          <w:szCs w:val="20"/>
          <w:lang w:val="en-GB"/>
        </w:rPr>
      </w:pPr>
    </w:p>
    <w:bookmarkEnd w:id="0"/>
    <w:bookmarkEnd w:id="1"/>
    <w:p w14:paraId="7A6D5834" w14:textId="5022369E" w:rsidR="00F13D0F" w:rsidRPr="00F67662" w:rsidRDefault="00F13D0F" w:rsidP="00DD235A">
      <w:pPr>
        <w:rPr>
          <w:sz w:val="8"/>
          <w:szCs w:val="8"/>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6510"/>
        <w:gridCol w:w="1695"/>
      </w:tblGrid>
      <w:tr w:rsidR="0019469E" w:rsidRPr="0019469E" w14:paraId="3CE98B38" w14:textId="77777777" w:rsidTr="0019469E">
        <w:trPr>
          <w:trHeight w:val="300"/>
        </w:trPr>
        <w:tc>
          <w:tcPr>
            <w:tcW w:w="1410" w:type="dxa"/>
            <w:tcBorders>
              <w:top w:val="single" w:sz="6" w:space="0" w:color="auto"/>
              <w:left w:val="single" w:sz="6" w:space="0" w:color="auto"/>
              <w:bottom w:val="single" w:sz="6" w:space="0" w:color="auto"/>
              <w:right w:val="nil"/>
            </w:tcBorders>
            <w:shd w:val="clear" w:color="auto" w:fill="D9D9D9"/>
            <w:hideMark/>
          </w:tcPr>
          <w:p w14:paraId="54A64058" w14:textId="702A0C5E" w:rsidR="0019469E" w:rsidRPr="0019469E" w:rsidRDefault="0019469E" w:rsidP="0051140D">
            <w:pPr>
              <w:spacing w:line="360" w:lineRule="auto"/>
              <w:ind w:left="113"/>
              <w:rPr>
                <w:rFonts w:ascii="Arial" w:hAnsi="Arial" w:cs="Arial"/>
                <w:sz w:val="20"/>
                <w:szCs w:val="20"/>
              </w:rPr>
            </w:pPr>
            <w:r w:rsidRPr="0019469E">
              <w:rPr>
                <w:rFonts w:ascii="Arial" w:hAnsi="Arial" w:cs="Arial"/>
                <w:b/>
                <w:bCs/>
                <w:sz w:val="20"/>
                <w:szCs w:val="20"/>
              </w:rPr>
              <w:t>Time</w:t>
            </w:r>
          </w:p>
        </w:tc>
        <w:tc>
          <w:tcPr>
            <w:tcW w:w="6510" w:type="dxa"/>
            <w:tcBorders>
              <w:top w:val="single" w:sz="6" w:space="0" w:color="auto"/>
              <w:left w:val="nil"/>
              <w:bottom w:val="single" w:sz="6" w:space="0" w:color="auto"/>
              <w:right w:val="nil"/>
            </w:tcBorders>
            <w:shd w:val="clear" w:color="auto" w:fill="D9D9D9"/>
            <w:hideMark/>
          </w:tcPr>
          <w:p w14:paraId="08FF54E7" w14:textId="1829755A" w:rsidR="0019469E" w:rsidRPr="0019469E" w:rsidRDefault="0019469E" w:rsidP="0051140D">
            <w:pPr>
              <w:spacing w:line="360" w:lineRule="auto"/>
              <w:ind w:left="113"/>
              <w:rPr>
                <w:rFonts w:ascii="Arial" w:hAnsi="Arial" w:cs="Arial"/>
                <w:sz w:val="20"/>
                <w:szCs w:val="20"/>
              </w:rPr>
            </w:pPr>
            <w:r w:rsidRPr="0019469E">
              <w:rPr>
                <w:rFonts w:ascii="Arial" w:hAnsi="Arial" w:cs="Arial"/>
                <w:b/>
                <w:bCs/>
                <w:sz w:val="20"/>
                <w:szCs w:val="20"/>
              </w:rPr>
              <w:t>Item</w:t>
            </w:r>
          </w:p>
        </w:tc>
        <w:tc>
          <w:tcPr>
            <w:tcW w:w="1695" w:type="dxa"/>
            <w:tcBorders>
              <w:top w:val="single" w:sz="6" w:space="0" w:color="auto"/>
              <w:left w:val="nil"/>
              <w:bottom w:val="single" w:sz="6" w:space="0" w:color="auto"/>
              <w:right w:val="single" w:sz="6" w:space="0" w:color="auto"/>
            </w:tcBorders>
            <w:shd w:val="clear" w:color="auto" w:fill="D9D9D9"/>
            <w:vAlign w:val="center"/>
            <w:hideMark/>
          </w:tcPr>
          <w:p w14:paraId="4668C8BB" w14:textId="0987B346" w:rsidR="0019469E" w:rsidRPr="0019469E" w:rsidRDefault="0019469E" w:rsidP="0051140D">
            <w:pPr>
              <w:spacing w:line="360" w:lineRule="auto"/>
              <w:ind w:left="113"/>
              <w:rPr>
                <w:rFonts w:ascii="Arial" w:hAnsi="Arial" w:cs="Arial"/>
                <w:sz w:val="20"/>
                <w:szCs w:val="20"/>
              </w:rPr>
            </w:pPr>
            <w:r w:rsidRPr="0019469E">
              <w:rPr>
                <w:rFonts w:ascii="Arial" w:hAnsi="Arial" w:cs="Arial"/>
                <w:b/>
                <w:bCs/>
                <w:sz w:val="20"/>
                <w:szCs w:val="20"/>
              </w:rPr>
              <w:t>Page</w:t>
            </w:r>
          </w:p>
        </w:tc>
      </w:tr>
      <w:tr w:rsidR="0019469E" w:rsidRPr="0019469E" w14:paraId="6D438451" w14:textId="77777777" w:rsidTr="0019469E">
        <w:trPr>
          <w:trHeight w:val="300"/>
        </w:trPr>
        <w:tc>
          <w:tcPr>
            <w:tcW w:w="1410" w:type="dxa"/>
            <w:tcBorders>
              <w:top w:val="single" w:sz="6" w:space="0" w:color="auto"/>
              <w:left w:val="single" w:sz="6" w:space="0" w:color="auto"/>
              <w:bottom w:val="nil"/>
              <w:right w:val="nil"/>
            </w:tcBorders>
            <w:shd w:val="clear" w:color="auto" w:fill="auto"/>
            <w:hideMark/>
          </w:tcPr>
          <w:p w14:paraId="668EC2A7" w14:textId="3E918504" w:rsidR="0019469E" w:rsidRPr="0019469E" w:rsidRDefault="00B01367" w:rsidP="007436DE">
            <w:pPr>
              <w:spacing w:before="60" w:after="60"/>
              <w:ind w:left="113"/>
              <w:rPr>
                <w:rFonts w:ascii="Arial" w:hAnsi="Arial" w:cs="Arial"/>
                <w:sz w:val="20"/>
                <w:szCs w:val="20"/>
              </w:rPr>
            </w:pPr>
            <w:r>
              <w:rPr>
                <w:rFonts w:ascii="Arial" w:hAnsi="Arial" w:cs="Arial"/>
                <w:sz w:val="20"/>
                <w:szCs w:val="20"/>
              </w:rPr>
              <w:t>9</w:t>
            </w:r>
            <w:r w:rsidR="0019469E" w:rsidRPr="0019469E">
              <w:rPr>
                <w:rFonts w:ascii="Arial" w:hAnsi="Arial" w:cs="Arial"/>
                <w:sz w:val="20"/>
                <w:szCs w:val="20"/>
              </w:rPr>
              <w:t>:00 am</w:t>
            </w:r>
          </w:p>
        </w:tc>
        <w:tc>
          <w:tcPr>
            <w:tcW w:w="6510" w:type="dxa"/>
            <w:tcBorders>
              <w:top w:val="single" w:sz="6" w:space="0" w:color="auto"/>
              <w:left w:val="nil"/>
              <w:bottom w:val="nil"/>
              <w:right w:val="nil"/>
            </w:tcBorders>
            <w:shd w:val="clear" w:color="auto" w:fill="auto"/>
            <w:hideMark/>
          </w:tcPr>
          <w:p w14:paraId="0DCE5C4F" w14:textId="23DC1456" w:rsidR="0019469E" w:rsidRPr="00E96C61" w:rsidRDefault="0019469E" w:rsidP="0067297C">
            <w:pPr>
              <w:spacing w:before="60" w:after="60"/>
              <w:ind w:left="470" w:hanging="357"/>
              <w:rPr>
                <w:rFonts w:ascii="Arial" w:hAnsi="Arial" w:cs="Arial"/>
                <w:sz w:val="20"/>
                <w:szCs w:val="20"/>
              </w:rPr>
            </w:pPr>
            <w:r w:rsidRPr="00E96C61">
              <w:rPr>
                <w:rFonts w:ascii="Arial" w:hAnsi="Arial" w:cs="Arial"/>
                <w:sz w:val="20"/>
                <w:szCs w:val="20"/>
              </w:rPr>
              <w:t xml:space="preserve">1. </w:t>
            </w:r>
            <w:r w:rsidR="00F550E7">
              <w:rPr>
                <w:rFonts w:ascii="Arial" w:hAnsi="Arial" w:cs="Arial"/>
                <w:sz w:val="20"/>
                <w:szCs w:val="20"/>
              </w:rPr>
              <w:tab/>
            </w:r>
            <w:r w:rsidRPr="00E96C61">
              <w:rPr>
                <w:rFonts w:ascii="Arial" w:hAnsi="Arial" w:cs="Arial"/>
                <w:sz w:val="20"/>
                <w:szCs w:val="20"/>
              </w:rPr>
              <w:t>Welcome, Introduction and apologies</w:t>
            </w:r>
          </w:p>
        </w:tc>
        <w:tc>
          <w:tcPr>
            <w:tcW w:w="1695" w:type="dxa"/>
            <w:tcBorders>
              <w:top w:val="single" w:sz="6" w:space="0" w:color="auto"/>
              <w:left w:val="nil"/>
              <w:bottom w:val="nil"/>
              <w:right w:val="single" w:sz="6" w:space="0" w:color="auto"/>
            </w:tcBorders>
            <w:shd w:val="clear" w:color="auto" w:fill="auto"/>
            <w:hideMark/>
          </w:tcPr>
          <w:p w14:paraId="40B7FBCB" w14:textId="0FA73AC5" w:rsidR="0019469E" w:rsidRPr="0019469E" w:rsidRDefault="0019469E" w:rsidP="001C7881">
            <w:pPr>
              <w:spacing w:before="60" w:after="60"/>
              <w:rPr>
                <w:rFonts w:ascii="Arial" w:hAnsi="Arial" w:cs="Arial"/>
                <w:sz w:val="20"/>
                <w:szCs w:val="20"/>
              </w:rPr>
            </w:pPr>
          </w:p>
        </w:tc>
      </w:tr>
      <w:tr w:rsidR="0019469E" w:rsidRPr="0019469E" w14:paraId="55FF82A6" w14:textId="77777777" w:rsidTr="0019469E">
        <w:trPr>
          <w:trHeight w:val="300"/>
        </w:trPr>
        <w:tc>
          <w:tcPr>
            <w:tcW w:w="1410" w:type="dxa"/>
            <w:tcBorders>
              <w:top w:val="nil"/>
              <w:left w:val="single" w:sz="6" w:space="0" w:color="auto"/>
              <w:bottom w:val="nil"/>
              <w:right w:val="nil"/>
            </w:tcBorders>
            <w:shd w:val="clear" w:color="auto" w:fill="auto"/>
            <w:hideMark/>
          </w:tcPr>
          <w:p w14:paraId="52381501" w14:textId="6FD95EB8" w:rsidR="0019469E" w:rsidRPr="0019469E" w:rsidRDefault="0019469E" w:rsidP="007436DE">
            <w:pPr>
              <w:spacing w:before="60" w:after="60"/>
              <w:ind w:left="113"/>
              <w:rPr>
                <w:rFonts w:ascii="Arial" w:hAnsi="Arial" w:cs="Arial"/>
                <w:sz w:val="20"/>
                <w:szCs w:val="20"/>
              </w:rPr>
            </w:pPr>
          </w:p>
        </w:tc>
        <w:tc>
          <w:tcPr>
            <w:tcW w:w="6510" w:type="dxa"/>
            <w:tcBorders>
              <w:top w:val="nil"/>
              <w:left w:val="nil"/>
              <w:bottom w:val="nil"/>
              <w:right w:val="nil"/>
            </w:tcBorders>
            <w:shd w:val="clear" w:color="auto" w:fill="auto"/>
            <w:hideMark/>
          </w:tcPr>
          <w:p w14:paraId="4C8AB1B0" w14:textId="4D04DB04" w:rsidR="0019469E" w:rsidRPr="00E96C61" w:rsidRDefault="0019469E" w:rsidP="00B70D8D">
            <w:pPr>
              <w:numPr>
                <w:ilvl w:val="0"/>
                <w:numId w:val="15"/>
              </w:numPr>
              <w:spacing w:before="60" w:after="60"/>
              <w:ind w:left="828" w:hanging="357"/>
              <w:rPr>
                <w:rFonts w:ascii="Arial" w:hAnsi="Arial" w:cs="Arial"/>
                <w:sz w:val="20"/>
                <w:szCs w:val="20"/>
              </w:rPr>
            </w:pPr>
            <w:r w:rsidRPr="00E96C61">
              <w:rPr>
                <w:rFonts w:ascii="Arial" w:hAnsi="Arial" w:cs="Arial"/>
                <w:sz w:val="20"/>
                <w:szCs w:val="20"/>
              </w:rPr>
              <w:t>Welcome, karakia, introductions, new members</w:t>
            </w:r>
          </w:p>
        </w:tc>
        <w:tc>
          <w:tcPr>
            <w:tcW w:w="1695" w:type="dxa"/>
            <w:tcBorders>
              <w:top w:val="nil"/>
              <w:left w:val="nil"/>
              <w:bottom w:val="nil"/>
              <w:right w:val="single" w:sz="6" w:space="0" w:color="auto"/>
            </w:tcBorders>
            <w:shd w:val="clear" w:color="auto" w:fill="auto"/>
            <w:hideMark/>
          </w:tcPr>
          <w:p w14:paraId="7FCF7D1B" w14:textId="3BF3B659" w:rsidR="0019469E" w:rsidRPr="0019469E" w:rsidRDefault="0019469E" w:rsidP="001C7881">
            <w:pPr>
              <w:spacing w:before="60" w:after="60"/>
              <w:rPr>
                <w:rFonts w:ascii="Arial" w:hAnsi="Arial" w:cs="Arial"/>
                <w:sz w:val="20"/>
                <w:szCs w:val="20"/>
              </w:rPr>
            </w:pPr>
          </w:p>
        </w:tc>
      </w:tr>
      <w:tr w:rsidR="0019469E" w:rsidRPr="0019469E" w14:paraId="417C7882" w14:textId="77777777" w:rsidTr="0019469E">
        <w:trPr>
          <w:trHeight w:val="300"/>
        </w:trPr>
        <w:tc>
          <w:tcPr>
            <w:tcW w:w="1410" w:type="dxa"/>
            <w:tcBorders>
              <w:top w:val="nil"/>
              <w:left w:val="single" w:sz="6" w:space="0" w:color="auto"/>
              <w:bottom w:val="single" w:sz="6" w:space="0" w:color="auto"/>
              <w:right w:val="nil"/>
            </w:tcBorders>
            <w:shd w:val="clear" w:color="auto" w:fill="auto"/>
            <w:hideMark/>
          </w:tcPr>
          <w:p w14:paraId="4643EE4D" w14:textId="01139B9A" w:rsidR="0019469E" w:rsidRPr="0019469E" w:rsidRDefault="0019469E" w:rsidP="007436DE">
            <w:pPr>
              <w:spacing w:before="60" w:after="60"/>
              <w:ind w:left="113"/>
              <w:rPr>
                <w:rFonts w:ascii="Arial" w:hAnsi="Arial" w:cs="Arial"/>
                <w:sz w:val="20"/>
                <w:szCs w:val="20"/>
              </w:rPr>
            </w:pPr>
          </w:p>
        </w:tc>
        <w:tc>
          <w:tcPr>
            <w:tcW w:w="6510" w:type="dxa"/>
            <w:tcBorders>
              <w:top w:val="nil"/>
              <w:left w:val="nil"/>
              <w:bottom w:val="single" w:sz="6" w:space="0" w:color="auto"/>
              <w:right w:val="nil"/>
            </w:tcBorders>
            <w:shd w:val="clear" w:color="auto" w:fill="auto"/>
            <w:hideMark/>
          </w:tcPr>
          <w:p w14:paraId="3719CB34" w14:textId="1C131A13" w:rsidR="0019469E" w:rsidRPr="00E96C61" w:rsidRDefault="0019469E" w:rsidP="00B70D8D">
            <w:pPr>
              <w:numPr>
                <w:ilvl w:val="0"/>
                <w:numId w:val="15"/>
              </w:numPr>
              <w:spacing w:before="60" w:after="60"/>
              <w:ind w:left="828" w:hanging="357"/>
              <w:rPr>
                <w:rFonts w:ascii="Arial" w:hAnsi="Arial" w:cs="Arial"/>
                <w:sz w:val="20"/>
                <w:szCs w:val="20"/>
              </w:rPr>
            </w:pPr>
            <w:r w:rsidRPr="00E96C61">
              <w:rPr>
                <w:rFonts w:ascii="Arial" w:hAnsi="Arial" w:cs="Arial"/>
                <w:sz w:val="20"/>
                <w:szCs w:val="20"/>
              </w:rPr>
              <w:t>Confirmation of the agenda</w:t>
            </w:r>
          </w:p>
        </w:tc>
        <w:tc>
          <w:tcPr>
            <w:tcW w:w="1695" w:type="dxa"/>
            <w:tcBorders>
              <w:top w:val="nil"/>
              <w:left w:val="nil"/>
              <w:bottom w:val="single" w:sz="6" w:space="0" w:color="auto"/>
              <w:right w:val="single" w:sz="6" w:space="0" w:color="auto"/>
            </w:tcBorders>
            <w:shd w:val="clear" w:color="auto" w:fill="auto"/>
            <w:hideMark/>
          </w:tcPr>
          <w:p w14:paraId="73954B73" w14:textId="22FC1664" w:rsidR="0019469E" w:rsidRPr="0019469E" w:rsidRDefault="0019469E" w:rsidP="001C7881">
            <w:pPr>
              <w:spacing w:before="60" w:after="60"/>
              <w:rPr>
                <w:rFonts w:ascii="Arial" w:hAnsi="Arial" w:cs="Arial"/>
                <w:sz w:val="20"/>
                <w:szCs w:val="20"/>
              </w:rPr>
            </w:pPr>
          </w:p>
        </w:tc>
      </w:tr>
      <w:tr w:rsidR="0019469E" w:rsidRPr="0019469E" w14:paraId="3D2C8FD8" w14:textId="77777777" w:rsidTr="0019469E">
        <w:trPr>
          <w:trHeight w:val="300"/>
        </w:trPr>
        <w:tc>
          <w:tcPr>
            <w:tcW w:w="1410" w:type="dxa"/>
            <w:tcBorders>
              <w:top w:val="single" w:sz="6" w:space="0" w:color="auto"/>
              <w:left w:val="single" w:sz="6" w:space="0" w:color="auto"/>
              <w:bottom w:val="nil"/>
              <w:right w:val="nil"/>
            </w:tcBorders>
            <w:shd w:val="clear" w:color="auto" w:fill="auto"/>
            <w:hideMark/>
          </w:tcPr>
          <w:p w14:paraId="5F27E545" w14:textId="57D5832A" w:rsidR="0019469E" w:rsidRPr="00E26862" w:rsidRDefault="003F494A" w:rsidP="007436DE">
            <w:pPr>
              <w:spacing w:before="60" w:after="60"/>
              <w:ind w:left="113"/>
              <w:rPr>
                <w:rFonts w:ascii="Arial" w:hAnsi="Arial" w:cs="Arial"/>
                <w:sz w:val="20"/>
                <w:szCs w:val="20"/>
              </w:rPr>
            </w:pPr>
            <w:r>
              <w:rPr>
                <w:rFonts w:ascii="Arial" w:hAnsi="Arial" w:cs="Arial"/>
                <w:sz w:val="20"/>
                <w:szCs w:val="20"/>
              </w:rPr>
              <w:t>9</w:t>
            </w:r>
            <w:r w:rsidR="0019469E" w:rsidRPr="00E26862">
              <w:rPr>
                <w:rFonts w:ascii="Arial" w:hAnsi="Arial" w:cs="Arial"/>
                <w:sz w:val="20"/>
                <w:szCs w:val="20"/>
              </w:rPr>
              <w:t>:10 am</w:t>
            </w:r>
          </w:p>
        </w:tc>
        <w:tc>
          <w:tcPr>
            <w:tcW w:w="6510" w:type="dxa"/>
            <w:tcBorders>
              <w:top w:val="single" w:sz="6" w:space="0" w:color="auto"/>
              <w:left w:val="nil"/>
              <w:bottom w:val="nil"/>
              <w:right w:val="nil"/>
            </w:tcBorders>
            <w:shd w:val="clear" w:color="auto" w:fill="auto"/>
            <w:hideMark/>
          </w:tcPr>
          <w:p w14:paraId="1893844D" w14:textId="4E5315FF" w:rsidR="0019469E" w:rsidRPr="00E96C61" w:rsidRDefault="0019469E" w:rsidP="00B70D8D">
            <w:pPr>
              <w:numPr>
                <w:ilvl w:val="0"/>
                <w:numId w:val="17"/>
              </w:numPr>
              <w:tabs>
                <w:tab w:val="clear" w:pos="360"/>
                <w:tab w:val="num" w:pos="720"/>
              </w:tabs>
              <w:spacing w:before="60" w:after="60"/>
              <w:ind w:left="470" w:hanging="357"/>
              <w:rPr>
                <w:rFonts w:ascii="Arial" w:hAnsi="Arial" w:cs="Arial"/>
                <w:sz w:val="20"/>
                <w:szCs w:val="20"/>
              </w:rPr>
            </w:pPr>
            <w:r w:rsidRPr="00E96C61">
              <w:rPr>
                <w:rFonts w:ascii="Arial" w:hAnsi="Arial" w:cs="Arial"/>
                <w:sz w:val="20"/>
                <w:szCs w:val="20"/>
              </w:rPr>
              <w:t xml:space="preserve">Review of the actions from Meeting </w:t>
            </w:r>
            <w:r w:rsidR="009A172C">
              <w:rPr>
                <w:rFonts w:ascii="Arial" w:hAnsi="Arial" w:cs="Arial"/>
                <w:sz w:val="20"/>
                <w:szCs w:val="20"/>
              </w:rPr>
              <w:t>6</w:t>
            </w:r>
            <w:r w:rsidRPr="00E96C61">
              <w:rPr>
                <w:rFonts w:ascii="Arial" w:hAnsi="Arial" w:cs="Arial"/>
                <w:sz w:val="20"/>
                <w:szCs w:val="20"/>
              </w:rPr>
              <w:t xml:space="preserve">, </w:t>
            </w:r>
            <w:r w:rsidR="009A172C">
              <w:rPr>
                <w:rFonts w:ascii="Arial" w:hAnsi="Arial" w:cs="Arial"/>
                <w:sz w:val="20"/>
                <w:szCs w:val="20"/>
              </w:rPr>
              <w:t>30</w:t>
            </w:r>
            <w:r w:rsidRPr="00E96C61">
              <w:rPr>
                <w:rFonts w:ascii="Arial" w:hAnsi="Arial" w:cs="Arial"/>
                <w:sz w:val="20"/>
                <w:szCs w:val="20"/>
              </w:rPr>
              <w:t xml:space="preserve"> August 2024 (paper)</w:t>
            </w:r>
          </w:p>
        </w:tc>
        <w:tc>
          <w:tcPr>
            <w:tcW w:w="1695" w:type="dxa"/>
            <w:tcBorders>
              <w:top w:val="single" w:sz="6" w:space="0" w:color="auto"/>
              <w:left w:val="nil"/>
              <w:bottom w:val="nil"/>
              <w:right w:val="single" w:sz="6" w:space="0" w:color="auto"/>
            </w:tcBorders>
            <w:shd w:val="clear" w:color="auto" w:fill="auto"/>
            <w:hideMark/>
          </w:tcPr>
          <w:p w14:paraId="6E473797" w14:textId="5BCEAE28" w:rsidR="0019469E" w:rsidRPr="0019469E" w:rsidRDefault="0019469E" w:rsidP="001C7881">
            <w:pPr>
              <w:spacing w:before="60" w:after="60"/>
              <w:rPr>
                <w:rFonts w:ascii="Arial" w:hAnsi="Arial" w:cs="Arial"/>
                <w:sz w:val="20"/>
                <w:szCs w:val="20"/>
              </w:rPr>
            </w:pPr>
          </w:p>
        </w:tc>
      </w:tr>
      <w:tr w:rsidR="0019469E" w:rsidRPr="0019469E" w14:paraId="3D865E8A" w14:textId="77777777" w:rsidTr="0019469E">
        <w:trPr>
          <w:trHeight w:val="300"/>
        </w:trPr>
        <w:tc>
          <w:tcPr>
            <w:tcW w:w="1410" w:type="dxa"/>
            <w:tcBorders>
              <w:top w:val="nil"/>
              <w:left w:val="single" w:sz="6" w:space="0" w:color="auto"/>
              <w:bottom w:val="single" w:sz="6" w:space="0" w:color="auto"/>
              <w:right w:val="nil"/>
            </w:tcBorders>
            <w:shd w:val="clear" w:color="auto" w:fill="auto"/>
            <w:hideMark/>
          </w:tcPr>
          <w:p w14:paraId="71973233" w14:textId="3FCFE402" w:rsidR="0019469E" w:rsidRPr="0019469E" w:rsidRDefault="0019469E" w:rsidP="007436DE">
            <w:pPr>
              <w:spacing w:before="60" w:after="60"/>
              <w:ind w:left="113"/>
              <w:rPr>
                <w:rFonts w:ascii="Arial" w:hAnsi="Arial" w:cs="Arial"/>
                <w:sz w:val="20"/>
                <w:szCs w:val="20"/>
              </w:rPr>
            </w:pPr>
          </w:p>
        </w:tc>
        <w:tc>
          <w:tcPr>
            <w:tcW w:w="6510" w:type="dxa"/>
            <w:tcBorders>
              <w:top w:val="nil"/>
              <w:left w:val="nil"/>
              <w:bottom w:val="single" w:sz="6" w:space="0" w:color="auto"/>
              <w:right w:val="nil"/>
            </w:tcBorders>
            <w:shd w:val="clear" w:color="auto" w:fill="auto"/>
            <w:hideMark/>
          </w:tcPr>
          <w:p w14:paraId="506DBB79" w14:textId="483C9B87" w:rsidR="0019469E" w:rsidRPr="00E96C61" w:rsidRDefault="0019469E" w:rsidP="0067297C">
            <w:pPr>
              <w:spacing w:before="60" w:after="60"/>
              <w:ind w:left="470" w:hanging="357"/>
              <w:rPr>
                <w:rFonts w:ascii="Arial" w:hAnsi="Arial" w:cs="Arial"/>
                <w:sz w:val="20"/>
                <w:szCs w:val="20"/>
              </w:rPr>
            </w:pPr>
          </w:p>
        </w:tc>
        <w:tc>
          <w:tcPr>
            <w:tcW w:w="1695" w:type="dxa"/>
            <w:tcBorders>
              <w:top w:val="nil"/>
              <w:left w:val="nil"/>
              <w:bottom w:val="single" w:sz="6" w:space="0" w:color="auto"/>
              <w:right w:val="single" w:sz="6" w:space="0" w:color="auto"/>
            </w:tcBorders>
            <w:shd w:val="clear" w:color="auto" w:fill="auto"/>
            <w:hideMark/>
          </w:tcPr>
          <w:p w14:paraId="1CBDEEFF" w14:textId="53C85A4A" w:rsidR="0019469E" w:rsidRPr="0019469E" w:rsidRDefault="0019469E" w:rsidP="001C7881">
            <w:pPr>
              <w:spacing w:before="60" w:after="60"/>
              <w:rPr>
                <w:rFonts w:ascii="Arial" w:hAnsi="Arial" w:cs="Arial"/>
                <w:sz w:val="20"/>
                <w:szCs w:val="20"/>
              </w:rPr>
            </w:pPr>
          </w:p>
        </w:tc>
      </w:tr>
      <w:tr w:rsidR="0019469E" w:rsidRPr="0019469E" w14:paraId="14815A56" w14:textId="77777777" w:rsidTr="0019469E">
        <w:trPr>
          <w:trHeight w:val="300"/>
        </w:trPr>
        <w:tc>
          <w:tcPr>
            <w:tcW w:w="1410" w:type="dxa"/>
            <w:tcBorders>
              <w:top w:val="single" w:sz="6" w:space="0" w:color="auto"/>
              <w:left w:val="single" w:sz="6" w:space="0" w:color="auto"/>
              <w:bottom w:val="single" w:sz="6" w:space="0" w:color="auto"/>
              <w:right w:val="nil"/>
            </w:tcBorders>
            <w:shd w:val="clear" w:color="auto" w:fill="auto"/>
            <w:hideMark/>
          </w:tcPr>
          <w:p w14:paraId="66E5ACEC" w14:textId="1FE3457A" w:rsidR="0019469E" w:rsidRPr="0019469E" w:rsidRDefault="003F494A" w:rsidP="007436DE">
            <w:pPr>
              <w:spacing w:before="60" w:after="60"/>
              <w:ind w:left="113"/>
              <w:rPr>
                <w:rFonts w:ascii="Arial" w:hAnsi="Arial" w:cs="Arial"/>
                <w:sz w:val="20"/>
                <w:szCs w:val="20"/>
              </w:rPr>
            </w:pPr>
            <w:r>
              <w:rPr>
                <w:rFonts w:ascii="Arial" w:hAnsi="Arial" w:cs="Arial"/>
                <w:sz w:val="20"/>
                <w:szCs w:val="20"/>
              </w:rPr>
              <w:t>9</w:t>
            </w:r>
            <w:r w:rsidR="0019469E" w:rsidRPr="0019469E">
              <w:rPr>
                <w:rFonts w:ascii="Arial" w:hAnsi="Arial" w:cs="Arial"/>
                <w:sz w:val="20"/>
                <w:szCs w:val="20"/>
              </w:rPr>
              <w:t>:20 am</w:t>
            </w:r>
          </w:p>
        </w:tc>
        <w:tc>
          <w:tcPr>
            <w:tcW w:w="6510" w:type="dxa"/>
            <w:tcBorders>
              <w:top w:val="single" w:sz="6" w:space="0" w:color="auto"/>
              <w:left w:val="nil"/>
              <w:bottom w:val="single" w:sz="6" w:space="0" w:color="auto"/>
              <w:right w:val="nil"/>
            </w:tcBorders>
            <w:shd w:val="clear" w:color="auto" w:fill="auto"/>
            <w:hideMark/>
          </w:tcPr>
          <w:p w14:paraId="1427BCF1" w14:textId="7020EDA9" w:rsidR="0019469E" w:rsidRPr="00F550E7" w:rsidRDefault="00171336" w:rsidP="00B70D8D">
            <w:pPr>
              <w:pStyle w:val="ListParagraph"/>
              <w:numPr>
                <w:ilvl w:val="0"/>
                <w:numId w:val="17"/>
              </w:numPr>
              <w:tabs>
                <w:tab w:val="clear" w:pos="316"/>
                <w:tab w:val="clear" w:pos="360"/>
              </w:tabs>
              <w:spacing w:before="60" w:after="60"/>
              <w:ind w:left="470" w:hanging="357"/>
              <w:rPr>
                <w:rFonts w:ascii="Arial" w:hAnsi="Arial" w:cs="Arial"/>
                <w:b w:val="0"/>
                <w:bCs/>
                <w:sz w:val="20"/>
                <w:szCs w:val="20"/>
              </w:rPr>
            </w:pPr>
            <w:r>
              <w:rPr>
                <w:rFonts w:ascii="Arial" w:hAnsi="Arial" w:cs="Arial"/>
                <w:b w:val="0"/>
                <w:bCs/>
                <w:sz w:val="20"/>
                <w:szCs w:val="20"/>
              </w:rPr>
              <w:t>Health NZ price uplift offer and its application across service lines.</w:t>
            </w:r>
          </w:p>
          <w:p w14:paraId="68D5D366" w14:textId="26501121" w:rsidR="0019469E" w:rsidRPr="00F550E7" w:rsidRDefault="00171336" w:rsidP="009574D1">
            <w:pPr>
              <w:numPr>
                <w:ilvl w:val="0"/>
                <w:numId w:val="23"/>
              </w:numPr>
              <w:tabs>
                <w:tab w:val="clear" w:pos="720"/>
              </w:tabs>
              <w:spacing w:before="60" w:after="60"/>
              <w:ind w:left="839" w:hanging="357"/>
              <w:rPr>
                <w:rFonts w:ascii="Arial" w:hAnsi="Arial" w:cs="Arial"/>
                <w:bCs/>
                <w:sz w:val="20"/>
                <w:szCs w:val="20"/>
              </w:rPr>
            </w:pPr>
            <w:r>
              <w:rPr>
                <w:rFonts w:ascii="Arial" w:hAnsi="Arial" w:cs="Arial"/>
                <w:bCs/>
                <w:sz w:val="20"/>
                <w:szCs w:val="20"/>
              </w:rPr>
              <w:t>Papers previously circulated</w:t>
            </w:r>
          </w:p>
        </w:tc>
        <w:tc>
          <w:tcPr>
            <w:tcW w:w="1695" w:type="dxa"/>
            <w:tcBorders>
              <w:top w:val="single" w:sz="6" w:space="0" w:color="auto"/>
              <w:left w:val="nil"/>
              <w:bottom w:val="single" w:sz="6" w:space="0" w:color="auto"/>
              <w:right w:val="single" w:sz="6" w:space="0" w:color="auto"/>
            </w:tcBorders>
            <w:shd w:val="clear" w:color="auto" w:fill="auto"/>
            <w:hideMark/>
          </w:tcPr>
          <w:p w14:paraId="3CC3B4DA" w14:textId="61E09936" w:rsidR="0019469E" w:rsidRPr="004C2059" w:rsidRDefault="0019469E" w:rsidP="004C2059">
            <w:pPr>
              <w:spacing w:before="60" w:after="60"/>
              <w:rPr>
                <w:rFonts w:ascii="Arial" w:hAnsi="Arial" w:cs="Arial"/>
                <w:sz w:val="18"/>
                <w:szCs w:val="18"/>
              </w:rPr>
            </w:pPr>
          </w:p>
          <w:p w14:paraId="696CF860" w14:textId="755A8674" w:rsidR="0019469E" w:rsidRPr="0019469E" w:rsidRDefault="0019469E" w:rsidP="004C2059">
            <w:pPr>
              <w:spacing w:before="60" w:after="60"/>
              <w:rPr>
                <w:rFonts w:ascii="Arial" w:hAnsi="Arial" w:cs="Arial"/>
                <w:sz w:val="20"/>
                <w:szCs w:val="20"/>
              </w:rPr>
            </w:pPr>
          </w:p>
        </w:tc>
      </w:tr>
      <w:tr w:rsidR="0019469E" w:rsidRPr="0019469E" w14:paraId="2776DD22" w14:textId="77777777" w:rsidTr="0019469E">
        <w:trPr>
          <w:trHeight w:val="300"/>
        </w:trPr>
        <w:tc>
          <w:tcPr>
            <w:tcW w:w="1410" w:type="dxa"/>
            <w:tcBorders>
              <w:top w:val="single" w:sz="6" w:space="0" w:color="auto"/>
              <w:left w:val="single" w:sz="6" w:space="0" w:color="auto"/>
              <w:bottom w:val="single" w:sz="6" w:space="0" w:color="auto"/>
              <w:right w:val="nil"/>
            </w:tcBorders>
            <w:shd w:val="clear" w:color="auto" w:fill="auto"/>
            <w:hideMark/>
          </w:tcPr>
          <w:p w14:paraId="41735874" w14:textId="46785C87" w:rsidR="0019469E" w:rsidRPr="0019469E" w:rsidRDefault="003F494A" w:rsidP="007436DE">
            <w:pPr>
              <w:spacing w:before="60" w:after="60"/>
              <w:ind w:left="113"/>
              <w:rPr>
                <w:rFonts w:ascii="Arial" w:hAnsi="Arial" w:cs="Arial"/>
                <w:sz w:val="20"/>
                <w:szCs w:val="20"/>
              </w:rPr>
            </w:pPr>
            <w:r>
              <w:rPr>
                <w:rFonts w:ascii="Arial" w:hAnsi="Arial" w:cs="Arial"/>
                <w:sz w:val="20"/>
                <w:szCs w:val="20"/>
              </w:rPr>
              <w:t>10</w:t>
            </w:r>
            <w:r w:rsidR="0019469E" w:rsidRPr="0019469E">
              <w:rPr>
                <w:rFonts w:ascii="Arial" w:hAnsi="Arial" w:cs="Arial"/>
                <w:sz w:val="20"/>
                <w:szCs w:val="20"/>
              </w:rPr>
              <w:t>:20 am</w:t>
            </w:r>
          </w:p>
        </w:tc>
        <w:tc>
          <w:tcPr>
            <w:tcW w:w="6510" w:type="dxa"/>
            <w:tcBorders>
              <w:top w:val="single" w:sz="6" w:space="0" w:color="auto"/>
              <w:left w:val="nil"/>
              <w:bottom w:val="single" w:sz="6" w:space="0" w:color="auto"/>
              <w:right w:val="nil"/>
            </w:tcBorders>
            <w:shd w:val="clear" w:color="auto" w:fill="auto"/>
            <w:hideMark/>
          </w:tcPr>
          <w:p w14:paraId="0115315C" w14:textId="6C539CCF" w:rsidR="0019469E" w:rsidRPr="00A25F97" w:rsidRDefault="0019469E" w:rsidP="00B70D8D">
            <w:pPr>
              <w:pStyle w:val="ListParagraph"/>
              <w:numPr>
                <w:ilvl w:val="0"/>
                <w:numId w:val="17"/>
              </w:numPr>
              <w:tabs>
                <w:tab w:val="clear" w:pos="316"/>
                <w:tab w:val="clear" w:pos="360"/>
              </w:tabs>
              <w:spacing w:before="60" w:after="60"/>
              <w:ind w:left="470" w:hanging="357"/>
              <w:rPr>
                <w:rFonts w:ascii="Arial" w:hAnsi="Arial" w:cs="Arial"/>
                <w:b w:val="0"/>
                <w:bCs/>
                <w:sz w:val="20"/>
                <w:szCs w:val="20"/>
              </w:rPr>
            </w:pPr>
            <w:r w:rsidRPr="00A25F97">
              <w:rPr>
                <w:rFonts w:ascii="Arial" w:hAnsi="Arial" w:cs="Arial"/>
                <w:b w:val="0"/>
                <w:bCs/>
                <w:sz w:val="20"/>
                <w:szCs w:val="20"/>
              </w:rPr>
              <w:t>Summary and next steps</w:t>
            </w:r>
          </w:p>
          <w:p w14:paraId="39FE4EE6" w14:textId="52D4C643" w:rsidR="00247AA6" w:rsidRPr="00B70D8D" w:rsidRDefault="00BF4551" w:rsidP="00B70D8D">
            <w:pPr>
              <w:numPr>
                <w:ilvl w:val="0"/>
                <w:numId w:val="41"/>
              </w:numPr>
              <w:spacing w:before="60" w:after="60"/>
              <w:ind w:left="828" w:hanging="357"/>
              <w:rPr>
                <w:rFonts w:ascii="Arial" w:hAnsi="Arial" w:cs="Arial"/>
                <w:sz w:val="20"/>
                <w:szCs w:val="20"/>
              </w:rPr>
            </w:pPr>
            <w:r w:rsidRPr="00B70D8D">
              <w:rPr>
                <w:rFonts w:ascii="Arial" w:hAnsi="Arial" w:cs="Arial"/>
                <w:sz w:val="20"/>
                <w:szCs w:val="20"/>
              </w:rPr>
              <w:t>Discussion</w:t>
            </w:r>
          </w:p>
          <w:p w14:paraId="788400A1" w14:textId="7C55E063" w:rsidR="00BF4551" w:rsidRPr="00B70D8D" w:rsidRDefault="00BF4551" w:rsidP="00B70D8D">
            <w:pPr>
              <w:numPr>
                <w:ilvl w:val="0"/>
                <w:numId w:val="41"/>
              </w:numPr>
              <w:spacing w:before="60" w:after="60"/>
              <w:ind w:left="828" w:hanging="357"/>
              <w:rPr>
                <w:rFonts w:ascii="Arial" w:hAnsi="Arial" w:cs="Arial"/>
                <w:sz w:val="20"/>
                <w:szCs w:val="20"/>
              </w:rPr>
            </w:pPr>
            <w:r w:rsidRPr="00B70D8D">
              <w:rPr>
                <w:rFonts w:ascii="Arial" w:hAnsi="Arial" w:cs="Arial"/>
                <w:sz w:val="20"/>
                <w:szCs w:val="20"/>
              </w:rPr>
              <w:t>Agreed actions</w:t>
            </w:r>
          </w:p>
          <w:p w14:paraId="38B3048C" w14:textId="48CA1C44" w:rsidR="00BF4551" w:rsidRPr="00B70D8D" w:rsidRDefault="003D1B41" w:rsidP="00B70D8D">
            <w:pPr>
              <w:numPr>
                <w:ilvl w:val="0"/>
                <w:numId w:val="41"/>
              </w:numPr>
              <w:spacing w:before="60" w:after="60"/>
              <w:ind w:left="828" w:hanging="357"/>
              <w:rPr>
                <w:rFonts w:ascii="Arial" w:hAnsi="Arial" w:cs="Arial"/>
                <w:sz w:val="20"/>
                <w:szCs w:val="20"/>
              </w:rPr>
            </w:pPr>
            <w:r w:rsidRPr="00B70D8D">
              <w:rPr>
                <w:rFonts w:ascii="Arial" w:hAnsi="Arial" w:cs="Arial"/>
                <w:sz w:val="20"/>
                <w:szCs w:val="20"/>
              </w:rPr>
              <w:t>Joint communique</w:t>
            </w:r>
          </w:p>
          <w:p w14:paraId="22776038" w14:textId="6358FC52" w:rsidR="003D1B41" w:rsidRPr="00B70D8D" w:rsidRDefault="003D1B41" w:rsidP="00B70D8D">
            <w:pPr>
              <w:numPr>
                <w:ilvl w:val="0"/>
                <w:numId w:val="41"/>
              </w:numPr>
              <w:spacing w:before="60" w:after="60"/>
              <w:ind w:left="828" w:hanging="357"/>
              <w:rPr>
                <w:rFonts w:ascii="Arial" w:hAnsi="Arial" w:cs="Arial"/>
                <w:sz w:val="20"/>
                <w:szCs w:val="20"/>
              </w:rPr>
            </w:pPr>
            <w:r w:rsidRPr="00B70D8D">
              <w:rPr>
                <w:rFonts w:ascii="Arial" w:hAnsi="Arial" w:cs="Arial"/>
                <w:sz w:val="20"/>
                <w:szCs w:val="20"/>
              </w:rPr>
              <w:t xml:space="preserve">Next meeting </w:t>
            </w:r>
            <w:r w:rsidRPr="00B804D4">
              <w:rPr>
                <w:rFonts w:ascii="Arial" w:hAnsi="Arial" w:cs="Arial"/>
                <w:b/>
                <w:bCs/>
                <w:sz w:val="20"/>
                <w:szCs w:val="20"/>
              </w:rPr>
              <w:t>22 October, 5-7 pm</w:t>
            </w:r>
          </w:p>
          <w:p w14:paraId="390510AD" w14:textId="21BDE397" w:rsidR="0019469E" w:rsidRPr="00A25F97" w:rsidRDefault="0019469E" w:rsidP="00B70D8D">
            <w:pPr>
              <w:numPr>
                <w:ilvl w:val="0"/>
                <w:numId w:val="41"/>
              </w:numPr>
              <w:spacing w:before="60" w:after="60"/>
              <w:ind w:left="828" w:hanging="357"/>
              <w:rPr>
                <w:rFonts w:ascii="Arial" w:hAnsi="Arial" w:cs="Arial"/>
                <w:bCs/>
                <w:sz w:val="20"/>
                <w:szCs w:val="20"/>
              </w:rPr>
            </w:pPr>
            <w:r w:rsidRPr="00B70D8D">
              <w:rPr>
                <w:rFonts w:ascii="Arial" w:hAnsi="Arial" w:cs="Arial"/>
                <w:sz w:val="20"/>
                <w:szCs w:val="20"/>
              </w:rPr>
              <w:t>Karakia</w:t>
            </w:r>
          </w:p>
        </w:tc>
        <w:tc>
          <w:tcPr>
            <w:tcW w:w="1695" w:type="dxa"/>
            <w:tcBorders>
              <w:top w:val="single" w:sz="6" w:space="0" w:color="auto"/>
              <w:left w:val="nil"/>
              <w:bottom w:val="single" w:sz="6" w:space="0" w:color="auto"/>
              <w:right w:val="single" w:sz="6" w:space="0" w:color="auto"/>
            </w:tcBorders>
            <w:shd w:val="clear" w:color="auto" w:fill="auto"/>
            <w:hideMark/>
          </w:tcPr>
          <w:p w14:paraId="125D7C51" w14:textId="6D166993" w:rsidR="0019469E" w:rsidRPr="0019469E" w:rsidRDefault="0019469E" w:rsidP="001C7881">
            <w:pPr>
              <w:spacing w:before="60" w:after="60"/>
              <w:rPr>
                <w:rFonts w:ascii="Arial" w:hAnsi="Arial" w:cs="Arial"/>
                <w:sz w:val="20"/>
                <w:szCs w:val="20"/>
              </w:rPr>
            </w:pPr>
          </w:p>
        </w:tc>
      </w:tr>
      <w:tr w:rsidR="0019469E" w:rsidRPr="0019469E" w14:paraId="27ADB6E0" w14:textId="77777777" w:rsidTr="0019469E">
        <w:trPr>
          <w:trHeight w:val="300"/>
        </w:trPr>
        <w:tc>
          <w:tcPr>
            <w:tcW w:w="1410" w:type="dxa"/>
            <w:tcBorders>
              <w:top w:val="single" w:sz="6" w:space="0" w:color="auto"/>
              <w:left w:val="single" w:sz="6" w:space="0" w:color="auto"/>
              <w:bottom w:val="single" w:sz="6" w:space="0" w:color="auto"/>
              <w:right w:val="nil"/>
            </w:tcBorders>
            <w:shd w:val="clear" w:color="auto" w:fill="auto"/>
            <w:hideMark/>
          </w:tcPr>
          <w:p w14:paraId="160E338D" w14:textId="21DED595" w:rsidR="0019469E" w:rsidRPr="0019469E" w:rsidRDefault="00B01367" w:rsidP="007436DE">
            <w:pPr>
              <w:spacing w:before="60" w:after="60"/>
              <w:ind w:left="113"/>
              <w:rPr>
                <w:rFonts w:ascii="Arial" w:hAnsi="Arial" w:cs="Arial"/>
                <w:sz w:val="20"/>
                <w:szCs w:val="20"/>
              </w:rPr>
            </w:pPr>
            <w:r>
              <w:rPr>
                <w:rFonts w:ascii="Arial" w:hAnsi="Arial" w:cs="Arial"/>
                <w:sz w:val="20"/>
                <w:szCs w:val="20"/>
              </w:rPr>
              <w:t>1</w:t>
            </w:r>
            <w:r w:rsidR="003F494A">
              <w:rPr>
                <w:rFonts w:ascii="Arial" w:hAnsi="Arial" w:cs="Arial"/>
                <w:sz w:val="20"/>
                <w:szCs w:val="20"/>
              </w:rPr>
              <w:t>0</w:t>
            </w:r>
            <w:r w:rsidR="0019469E" w:rsidRPr="0019469E">
              <w:rPr>
                <w:rFonts w:ascii="Arial" w:hAnsi="Arial" w:cs="Arial"/>
                <w:sz w:val="20"/>
                <w:szCs w:val="20"/>
              </w:rPr>
              <w:t>:</w:t>
            </w:r>
            <w:r w:rsidR="00DF3645">
              <w:rPr>
                <w:rFonts w:ascii="Arial" w:hAnsi="Arial" w:cs="Arial"/>
                <w:sz w:val="20"/>
                <w:szCs w:val="20"/>
              </w:rPr>
              <w:t>3</w:t>
            </w:r>
            <w:r w:rsidR="0019469E" w:rsidRPr="0019469E">
              <w:rPr>
                <w:rFonts w:ascii="Arial" w:hAnsi="Arial" w:cs="Arial"/>
                <w:sz w:val="20"/>
                <w:szCs w:val="20"/>
              </w:rPr>
              <w:t>0 am</w:t>
            </w:r>
          </w:p>
        </w:tc>
        <w:tc>
          <w:tcPr>
            <w:tcW w:w="6510" w:type="dxa"/>
            <w:tcBorders>
              <w:top w:val="single" w:sz="6" w:space="0" w:color="auto"/>
              <w:left w:val="nil"/>
              <w:bottom w:val="single" w:sz="6" w:space="0" w:color="auto"/>
              <w:right w:val="nil"/>
            </w:tcBorders>
            <w:shd w:val="clear" w:color="auto" w:fill="auto"/>
            <w:hideMark/>
          </w:tcPr>
          <w:p w14:paraId="39DC65AA" w14:textId="3A7125A4" w:rsidR="0019469E" w:rsidRPr="0019469E" w:rsidRDefault="0019469E" w:rsidP="0067297C">
            <w:pPr>
              <w:spacing w:before="60" w:after="60"/>
              <w:ind w:left="470" w:hanging="357"/>
              <w:rPr>
                <w:rFonts w:ascii="Arial" w:hAnsi="Arial" w:cs="Arial"/>
                <w:sz w:val="20"/>
                <w:szCs w:val="20"/>
              </w:rPr>
            </w:pPr>
            <w:r w:rsidRPr="0019469E">
              <w:rPr>
                <w:rFonts w:ascii="Arial" w:hAnsi="Arial" w:cs="Arial"/>
                <w:b/>
                <w:bCs/>
                <w:sz w:val="20"/>
                <w:szCs w:val="20"/>
              </w:rPr>
              <w:t>Meeting close</w:t>
            </w:r>
          </w:p>
        </w:tc>
        <w:tc>
          <w:tcPr>
            <w:tcW w:w="1695" w:type="dxa"/>
            <w:tcBorders>
              <w:top w:val="single" w:sz="6" w:space="0" w:color="auto"/>
              <w:left w:val="nil"/>
              <w:bottom w:val="single" w:sz="6" w:space="0" w:color="auto"/>
              <w:right w:val="single" w:sz="6" w:space="0" w:color="auto"/>
            </w:tcBorders>
            <w:shd w:val="clear" w:color="auto" w:fill="auto"/>
            <w:hideMark/>
          </w:tcPr>
          <w:p w14:paraId="5735027F" w14:textId="0FDD1109" w:rsidR="0019469E" w:rsidRPr="0019469E" w:rsidRDefault="0019469E" w:rsidP="001C7881">
            <w:pPr>
              <w:spacing w:before="60" w:after="60"/>
              <w:rPr>
                <w:rFonts w:ascii="Arial" w:hAnsi="Arial" w:cs="Arial"/>
                <w:sz w:val="20"/>
                <w:szCs w:val="20"/>
              </w:rPr>
            </w:pPr>
          </w:p>
        </w:tc>
      </w:tr>
    </w:tbl>
    <w:p w14:paraId="4B962683" w14:textId="77777777" w:rsidR="00F13D0F" w:rsidRPr="00F67662" w:rsidRDefault="00F13D0F">
      <w:pPr>
        <w:rPr>
          <w:rFonts w:ascii="Arial" w:hAnsi="Arial" w:cs="Arial"/>
          <w:sz w:val="20"/>
          <w:szCs w:val="20"/>
          <w:lang w:val="en-GB"/>
        </w:rPr>
      </w:pPr>
      <w:r w:rsidRPr="00F67662">
        <w:rPr>
          <w:rFonts w:ascii="Arial" w:hAnsi="Arial" w:cs="Arial"/>
          <w:sz w:val="20"/>
          <w:szCs w:val="20"/>
          <w:lang w:val="en-GB"/>
        </w:rPr>
        <w:br w:type="page"/>
      </w:r>
    </w:p>
    <w:tbl>
      <w:tblPr>
        <w:tblStyle w:val="TableGrid"/>
        <w:tblW w:w="0" w:type="auto"/>
        <w:tblInd w:w="-147" w:type="dxa"/>
        <w:tblLook w:val="04A0" w:firstRow="1" w:lastRow="0" w:firstColumn="1" w:lastColumn="0" w:noHBand="0" w:noVBand="1"/>
      </w:tblPr>
      <w:tblGrid>
        <w:gridCol w:w="9774"/>
      </w:tblGrid>
      <w:tr w:rsidR="00385BB3" w:rsidRPr="00F67662" w14:paraId="0497A024" w14:textId="77777777" w:rsidTr="691D9A69">
        <w:tc>
          <w:tcPr>
            <w:tcW w:w="9774" w:type="dxa"/>
          </w:tcPr>
          <w:p w14:paraId="41EDD06D" w14:textId="77777777" w:rsidR="00F94F1C" w:rsidRPr="00F67662" w:rsidRDefault="00F94F1C" w:rsidP="00F94F1E">
            <w:pPr>
              <w:pStyle w:val="ListParagraph"/>
              <w:numPr>
                <w:ilvl w:val="0"/>
                <w:numId w:val="6"/>
              </w:numPr>
              <w:tabs>
                <w:tab w:val="clear" w:pos="316"/>
              </w:tabs>
              <w:spacing w:before="60" w:after="0"/>
              <w:ind w:left="567" w:hanging="567"/>
              <w:rPr>
                <w:rFonts w:ascii="Arial" w:hAnsi="Arial" w:cs="Arial"/>
                <w:sz w:val="20"/>
                <w:szCs w:val="20"/>
                <w:lang w:val="en-GB"/>
              </w:rPr>
            </w:pPr>
            <w:r w:rsidRPr="00F67662">
              <w:rPr>
                <w:rFonts w:ascii="Arial" w:hAnsi="Arial" w:cs="Arial"/>
                <w:sz w:val="20"/>
                <w:szCs w:val="20"/>
                <w:lang w:val="en-GB"/>
              </w:rPr>
              <w:lastRenderedPageBreak/>
              <w:t>Welcome, Introduction and apologies</w:t>
            </w:r>
          </w:p>
          <w:p w14:paraId="5B61B1A6" w14:textId="77777777" w:rsidR="00F94F1C" w:rsidRPr="00F67662" w:rsidRDefault="00F94F1C" w:rsidP="00E34B24">
            <w:pPr>
              <w:tabs>
                <w:tab w:val="left" w:pos="921"/>
              </w:tabs>
              <w:rPr>
                <w:rFonts w:ascii="Arial" w:hAnsi="Arial" w:cs="Arial"/>
                <w:sz w:val="20"/>
                <w:szCs w:val="20"/>
                <w:lang w:val="en-GB"/>
              </w:rPr>
            </w:pPr>
          </w:p>
          <w:p w14:paraId="4DE91528" w14:textId="77777777" w:rsidR="00F94F1C" w:rsidRPr="00F67662" w:rsidRDefault="00F94F1C" w:rsidP="00E34B24">
            <w:pPr>
              <w:tabs>
                <w:tab w:val="left" w:pos="921"/>
              </w:tabs>
              <w:rPr>
                <w:rFonts w:ascii="Arial" w:hAnsi="Arial" w:cs="Arial"/>
                <w:sz w:val="20"/>
                <w:szCs w:val="20"/>
                <w:lang w:val="en-GB"/>
              </w:rPr>
            </w:pPr>
            <w:r w:rsidRPr="00F67662">
              <w:rPr>
                <w:rFonts w:ascii="Arial" w:hAnsi="Arial" w:cs="Arial"/>
                <w:b/>
                <w:bCs/>
                <w:sz w:val="20"/>
                <w:szCs w:val="20"/>
                <w:lang w:val="en-GB"/>
              </w:rPr>
              <w:t>Welcome:</w:t>
            </w:r>
            <w:r w:rsidRPr="00F67662">
              <w:rPr>
                <w:rFonts w:ascii="Arial" w:hAnsi="Arial" w:cs="Arial"/>
                <w:sz w:val="20"/>
                <w:szCs w:val="20"/>
                <w:lang w:val="en-GB"/>
              </w:rPr>
              <w:t xml:space="preserve"> The Chair opened the meeting and welcomed everyone.</w:t>
            </w:r>
          </w:p>
          <w:p w14:paraId="01DD6FEF" w14:textId="77777777" w:rsidR="00F94F1C" w:rsidRPr="00F67662" w:rsidRDefault="00F94F1C" w:rsidP="00E34B24">
            <w:pPr>
              <w:tabs>
                <w:tab w:val="left" w:pos="921"/>
              </w:tabs>
              <w:rPr>
                <w:rFonts w:ascii="Arial" w:hAnsi="Arial" w:cs="Arial"/>
                <w:sz w:val="20"/>
                <w:szCs w:val="20"/>
                <w:lang w:val="en-GB"/>
              </w:rPr>
            </w:pPr>
          </w:p>
          <w:p w14:paraId="271BD37B" w14:textId="3ECCA953" w:rsidR="00F94F1C" w:rsidRPr="00F67662" w:rsidRDefault="00F94F1C" w:rsidP="00E34B24">
            <w:pPr>
              <w:tabs>
                <w:tab w:val="left" w:pos="921"/>
              </w:tabs>
              <w:rPr>
                <w:rFonts w:ascii="Arial" w:hAnsi="Arial" w:cs="Arial"/>
                <w:color w:val="000000" w:themeColor="text1"/>
                <w:sz w:val="20"/>
                <w:szCs w:val="20"/>
                <w:lang w:val="en-GB"/>
              </w:rPr>
            </w:pPr>
            <w:r w:rsidRPr="00F67662">
              <w:rPr>
                <w:rFonts w:ascii="Arial" w:hAnsi="Arial" w:cs="Arial"/>
                <w:b/>
                <w:bCs/>
                <w:color w:val="000000" w:themeColor="text1"/>
                <w:sz w:val="20"/>
                <w:szCs w:val="20"/>
                <w:lang w:val="en-GB"/>
              </w:rPr>
              <w:t>Karakia Timatanga:</w:t>
            </w:r>
            <w:r w:rsidRPr="12B84052">
              <w:rPr>
                <w:rFonts w:ascii="Arial" w:hAnsi="Arial" w:cs="Arial"/>
                <w:color w:val="000000" w:themeColor="text1"/>
                <w:sz w:val="20"/>
                <w:szCs w:val="20"/>
                <w:lang w:val="en-GB"/>
              </w:rPr>
              <w:t xml:space="preserve"> </w:t>
            </w:r>
            <w:r w:rsidR="3ED0E7D1" w:rsidRPr="12B84052">
              <w:rPr>
                <w:rFonts w:ascii="Arial" w:hAnsi="Arial" w:cs="Arial"/>
                <w:color w:val="000000" w:themeColor="text1"/>
                <w:sz w:val="20"/>
                <w:szCs w:val="20"/>
                <w:lang w:val="en-GB"/>
              </w:rPr>
              <w:t>Astuti Balram</w:t>
            </w:r>
          </w:p>
          <w:p w14:paraId="718CDD3D" w14:textId="77777777" w:rsidR="00F94F1C" w:rsidRPr="00F67662" w:rsidRDefault="00F94F1C" w:rsidP="00E34B24">
            <w:pPr>
              <w:tabs>
                <w:tab w:val="left" w:pos="921"/>
              </w:tabs>
              <w:rPr>
                <w:rFonts w:ascii="Arial" w:hAnsi="Arial" w:cs="Arial"/>
                <w:color w:val="000000" w:themeColor="text1"/>
                <w:sz w:val="20"/>
                <w:szCs w:val="20"/>
                <w:lang w:val="en-GB"/>
              </w:rPr>
            </w:pPr>
          </w:p>
          <w:p w14:paraId="44106FE9" w14:textId="77777777" w:rsidR="00F94F1C" w:rsidRPr="00F67662" w:rsidRDefault="0CBBE3DD" w:rsidP="342E411B">
            <w:pPr>
              <w:tabs>
                <w:tab w:val="left" w:pos="921"/>
              </w:tabs>
              <w:rPr>
                <w:rFonts w:ascii="Arial" w:hAnsi="Arial" w:cs="Arial"/>
                <w:color w:val="000000" w:themeColor="text1"/>
                <w:sz w:val="20"/>
                <w:szCs w:val="20"/>
                <w:lang w:val="en-GB"/>
              </w:rPr>
            </w:pPr>
            <w:r w:rsidRPr="00F67662">
              <w:rPr>
                <w:rFonts w:ascii="Arial" w:hAnsi="Arial" w:cs="Arial"/>
                <w:b/>
                <w:bCs/>
                <w:color w:val="000000" w:themeColor="text1"/>
                <w:sz w:val="20"/>
                <w:szCs w:val="20"/>
                <w:lang w:val="en-GB"/>
              </w:rPr>
              <w:t>Present:</w:t>
            </w:r>
          </w:p>
          <w:p w14:paraId="4A45EB88" w14:textId="7820D58E" w:rsidR="006F4578" w:rsidRDefault="006F4578" w:rsidP="00F94F1E">
            <w:pPr>
              <w:pStyle w:val="paragraph"/>
              <w:numPr>
                <w:ilvl w:val="0"/>
                <w:numId w:val="29"/>
              </w:numPr>
              <w:spacing w:before="0" w:beforeAutospacing="0" w:after="0" w:afterAutospacing="0"/>
              <w:ind w:left="714" w:hanging="357"/>
              <w:textAlignment w:val="baseline"/>
              <w:rPr>
                <w:rStyle w:val="normaltextrun"/>
                <w:rFonts w:ascii="Arial" w:hAnsi="Arial" w:cs="Arial"/>
                <w:sz w:val="20"/>
                <w:szCs w:val="20"/>
                <w:lang w:val="en-GB"/>
              </w:rPr>
            </w:pPr>
            <w:r w:rsidRPr="6F1A288C">
              <w:rPr>
                <w:rStyle w:val="normaltextrun"/>
                <w:rFonts w:ascii="Arial" w:hAnsi="Arial" w:cs="Arial"/>
                <w:sz w:val="20"/>
                <w:szCs w:val="20"/>
                <w:lang w:val="en-GB"/>
              </w:rPr>
              <w:t>Alex De Roo, Canterbury C</w:t>
            </w:r>
            <w:r w:rsidR="002B3FAA">
              <w:rPr>
                <w:rStyle w:val="normaltextrun"/>
                <w:rFonts w:ascii="Arial" w:hAnsi="Arial" w:cs="Arial"/>
                <w:sz w:val="20"/>
                <w:szCs w:val="20"/>
                <w:lang w:val="en-GB"/>
              </w:rPr>
              <w:t>ommunity Pharmacy</w:t>
            </w:r>
            <w:r w:rsidRPr="6F1A288C">
              <w:rPr>
                <w:rStyle w:val="normaltextrun"/>
                <w:rFonts w:ascii="Arial" w:hAnsi="Arial" w:cs="Arial"/>
                <w:sz w:val="20"/>
                <w:szCs w:val="20"/>
                <w:lang w:val="en-GB"/>
              </w:rPr>
              <w:t xml:space="preserve"> Group </w:t>
            </w:r>
          </w:p>
          <w:p w14:paraId="4C6DC888" w14:textId="65571CBA" w:rsidR="004A5EBA" w:rsidRPr="00D25D71" w:rsidRDefault="004A5EBA" w:rsidP="004A5EBA">
            <w:pPr>
              <w:pStyle w:val="paragraph"/>
              <w:numPr>
                <w:ilvl w:val="0"/>
                <w:numId w:val="29"/>
              </w:numPr>
              <w:spacing w:before="0" w:beforeAutospacing="0" w:after="0" w:afterAutospacing="0"/>
              <w:ind w:left="714" w:hanging="357"/>
              <w:textAlignment w:val="baseline"/>
              <w:rPr>
                <w:rStyle w:val="normaltextrun"/>
                <w:rFonts w:ascii="Arial" w:hAnsi="Arial" w:cs="Arial"/>
                <w:sz w:val="20"/>
                <w:szCs w:val="20"/>
                <w:lang w:val="en-GB"/>
              </w:rPr>
            </w:pPr>
            <w:r w:rsidRPr="6F1A288C">
              <w:rPr>
                <w:rStyle w:val="normaltextrun"/>
                <w:rFonts w:ascii="Arial" w:hAnsi="Arial" w:cs="Arial"/>
                <w:sz w:val="20"/>
                <w:szCs w:val="20"/>
                <w:lang w:val="en-GB"/>
              </w:rPr>
              <w:t xml:space="preserve">Alex </w:t>
            </w:r>
            <w:r w:rsidR="00D25D71" w:rsidRPr="6F1A288C">
              <w:rPr>
                <w:rStyle w:val="normaltextrun"/>
                <w:rFonts w:ascii="Arial" w:hAnsi="Arial" w:cs="Arial"/>
                <w:sz w:val="20"/>
                <w:szCs w:val="20"/>
                <w:lang w:val="en-GB"/>
              </w:rPr>
              <w:t>Rodgers</w:t>
            </w:r>
            <w:r w:rsidRPr="6F1A288C">
              <w:rPr>
                <w:rStyle w:val="normaltextrun"/>
                <w:rFonts w:ascii="Arial" w:hAnsi="Arial" w:cs="Arial"/>
                <w:sz w:val="20"/>
                <w:szCs w:val="20"/>
                <w:lang w:val="en-GB"/>
              </w:rPr>
              <w:t xml:space="preserve">, </w:t>
            </w:r>
            <w:r w:rsidR="00D25D71" w:rsidRPr="6F1A288C">
              <w:rPr>
                <w:rStyle w:val="normaltextrun"/>
                <w:rFonts w:ascii="Arial" w:hAnsi="Arial" w:cs="Arial"/>
                <w:sz w:val="20"/>
                <w:szCs w:val="20"/>
                <w:lang w:val="en-GB"/>
              </w:rPr>
              <w:t>Health New Zealand| Te Whatu Ora</w:t>
            </w:r>
            <w:r w:rsidRPr="6F1A288C">
              <w:rPr>
                <w:rStyle w:val="normaltextrun"/>
                <w:rFonts w:ascii="Arial" w:hAnsi="Arial" w:cs="Arial"/>
                <w:sz w:val="20"/>
                <w:szCs w:val="20"/>
                <w:lang w:val="en-GB"/>
              </w:rPr>
              <w:t> </w:t>
            </w:r>
          </w:p>
          <w:p w14:paraId="5EDEB7EF" w14:textId="1BAEB7F3" w:rsidR="00B1651A" w:rsidRPr="00D048AE" w:rsidRDefault="00B1651A" w:rsidP="00F94F1E">
            <w:pPr>
              <w:pStyle w:val="ListParagraph"/>
              <w:numPr>
                <w:ilvl w:val="0"/>
                <w:numId w:val="29"/>
              </w:numPr>
              <w:spacing w:before="0" w:after="0"/>
              <w:ind w:left="714" w:hanging="357"/>
              <w:rPr>
                <w:rStyle w:val="normaltextrun"/>
                <w:rFonts w:ascii="Arial" w:eastAsia="Times New Roman" w:hAnsi="Arial" w:cs="Arial"/>
                <w:b w:val="0"/>
                <w:sz w:val="20"/>
                <w:szCs w:val="20"/>
                <w:lang w:val="en-GB" w:eastAsia="en-NZ"/>
              </w:rPr>
            </w:pPr>
            <w:r w:rsidRPr="6F1A288C">
              <w:rPr>
                <w:rStyle w:val="normaltextrun"/>
                <w:rFonts w:ascii="Arial" w:eastAsia="Times New Roman" w:hAnsi="Arial" w:cs="Arial"/>
                <w:b w:val="0"/>
                <w:sz w:val="20"/>
                <w:szCs w:val="20"/>
                <w:lang w:val="en-GB" w:eastAsia="en-NZ"/>
              </w:rPr>
              <w:t>Andrea Tamahaga, Health New Zealand | Te Whatu Ora</w:t>
            </w:r>
          </w:p>
          <w:p w14:paraId="07792483" w14:textId="77777777" w:rsidR="006F4578" w:rsidRPr="00D048AE" w:rsidRDefault="006F4578" w:rsidP="00F94F1E">
            <w:pPr>
              <w:pStyle w:val="ListParagraph"/>
              <w:numPr>
                <w:ilvl w:val="0"/>
                <w:numId w:val="29"/>
              </w:numPr>
              <w:spacing w:before="0" w:after="0"/>
              <w:ind w:left="714" w:hanging="357"/>
              <w:rPr>
                <w:rStyle w:val="normaltextrun"/>
                <w:rFonts w:ascii="Arial" w:eastAsia="Times New Roman" w:hAnsi="Arial" w:cs="Arial"/>
                <w:b w:val="0"/>
                <w:sz w:val="20"/>
                <w:szCs w:val="20"/>
                <w:lang w:val="en-GB" w:eastAsia="en-NZ"/>
              </w:rPr>
            </w:pPr>
            <w:r w:rsidRPr="14078827">
              <w:rPr>
                <w:rStyle w:val="normaltextrun"/>
                <w:rFonts w:ascii="Arial" w:eastAsia="Times New Roman" w:hAnsi="Arial" w:cs="Arial"/>
                <w:b w:val="0"/>
                <w:sz w:val="20"/>
                <w:szCs w:val="20"/>
                <w:lang w:val="en-GB" w:eastAsia="en-NZ"/>
              </w:rPr>
              <w:t>Andrew Gaudin, PGNZ </w:t>
            </w:r>
          </w:p>
          <w:p w14:paraId="2F476F06" w14:textId="77777777" w:rsidR="006F4578" w:rsidRPr="00D048AE" w:rsidRDefault="006F4578" w:rsidP="00F94F1E">
            <w:pPr>
              <w:pStyle w:val="paragraph"/>
              <w:numPr>
                <w:ilvl w:val="0"/>
                <w:numId w:val="29"/>
              </w:numPr>
              <w:spacing w:before="0" w:beforeAutospacing="0" w:after="0" w:afterAutospacing="0"/>
              <w:ind w:left="714" w:hanging="357"/>
              <w:textAlignment w:val="baseline"/>
              <w:rPr>
                <w:rFonts w:ascii="Arial" w:hAnsi="Arial" w:cs="Arial"/>
                <w:sz w:val="20"/>
                <w:szCs w:val="20"/>
                <w:lang w:val="en-GB"/>
              </w:rPr>
            </w:pPr>
            <w:r w:rsidRPr="6F1A288C">
              <w:rPr>
                <w:rStyle w:val="normaltextrun"/>
                <w:rFonts w:ascii="Arial" w:hAnsi="Arial" w:cs="Arial"/>
                <w:sz w:val="20"/>
                <w:szCs w:val="20"/>
                <w:lang w:val="en-GB"/>
              </w:rPr>
              <w:t>Andrew Bary, Health New Zealand | Te Whatu Ora</w:t>
            </w:r>
          </w:p>
          <w:p w14:paraId="268712C6" w14:textId="0CE761AA" w:rsidR="006F4578" w:rsidRPr="00D048AE" w:rsidRDefault="006F4578" w:rsidP="00F94F1E">
            <w:pPr>
              <w:pStyle w:val="paragraph"/>
              <w:numPr>
                <w:ilvl w:val="0"/>
                <w:numId w:val="29"/>
              </w:numPr>
              <w:spacing w:before="0" w:beforeAutospacing="0" w:after="0" w:afterAutospacing="0"/>
              <w:ind w:left="714" w:hanging="357"/>
              <w:textAlignment w:val="baseline"/>
              <w:rPr>
                <w:rFonts w:ascii="Arial" w:hAnsi="Arial" w:cs="Arial"/>
                <w:sz w:val="20"/>
                <w:szCs w:val="20"/>
                <w:lang w:val="en-GB"/>
              </w:rPr>
            </w:pPr>
            <w:r w:rsidRPr="6F1A288C">
              <w:rPr>
                <w:rStyle w:val="normaltextrun"/>
                <w:rFonts w:ascii="Arial" w:hAnsi="Arial" w:cs="Arial"/>
                <w:sz w:val="20"/>
                <w:szCs w:val="20"/>
                <w:lang w:val="en-GB"/>
              </w:rPr>
              <w:t>Astuti Balram, Health New Zealand | Te Whatu Ora</w:t>
            </w:r>
            <w:r w:rsidR="3E20DEA4" w:rsidRPr="0A876E36">
              <w:rPr>
                <w:rStyle w:val="normaltextrun"/>
                <w:rFonts w:ascii="Arial" w:hAnsi="Arial" w:cs="Arial"/>
                <w:sz w:val="20"/>
                <w:szCs w:val="20"/>
                <w:lang w:val="en-GB"/>
              </w:rPr>
              <w:t xml:space="preserve"> </w:t>
            </w:r>
            <w:r w:rsidR="00DD287D">
              <w:rPr>
                <w:rStyle w:val="normaltextrun"/>
                <w:rFonts w:ascii="Arial" w:hAnsi="Arial" w:cs="Arial"/>
                <w:sz w:val="20"/>
                <w:szCs w:val="20"/>
                <w:lang w:val="en-GB"/>
              </w:rPr>
              <w:t>(left 10:00)</w:t>
            </w:r>
          </w:p>
          <w:p w14:paraId="0FA590BE" w14:textId="43546F94" w:rsidR="007772D9" w:rsidRDefault="007772D9" w:rsidP="00F94F1E">
            <w:pPr>
              <w:pStyle w:val="paragraph"/>
              <w:numPr>
                <w:ilvl w:val="0"/>
                <w:numId w:val="29"/>
              </w:numPr>
              <w:spacing w:before="0" w:beforeAutospacing="0" w:after="0" w:afterAutospacing="0"/>
              <w:ind w:left="714" w:hanging="357"/>
              <w:textAlignment w:val="baseline"/>
              <w:rPr>
                <w:rStyle w:val="normaltextrun"/>
                <w:rFonts w:ascii="Arial" w:hAnsi="Arial" w:cs="Arial"/>
                <w:sz w:val="20"/>
                <w:szCs w:val="20"/>
                <w:lang w:val="en-GB"/>
              </w:rPr>
            </w:pPr>
            <w:r w:rsidRPr="6F1A288C">
              <w:rPr>
                <w:rStyle w:val="normaltextrun"/>
                <w:rFonts w:ascii="Arial" w:hAnsi="Arial" w:cs="Arial"/>
                <w:sz w:val="20"/>
                <w:szCs w:val="20"/>
                <w:lang w:val="en-GB"/>
              </w:rPr>
              <w:t>Billy Allan, Health New Zealand | Te Whatu Ora</w:t>
            </w:r>
          </w:p>
          <w:p w14:paraId="6599B746" w14:textId="3254D05B" w:rsidR="0021392B" w:rsidRPr="00D7239C" w:rsidRDefault="0021392B" w:rsidP="00F94F1E">
            <w:pPr>
              <w:pStyle w:val="paragraph"/>
              <w:numPr>
                <w:ilvl w:val="0"/>
                <w:numId w:val="29"/>
              </w:numPr>
              <w:spacing w:before="0" w:beforeAutospacing="0" w:after="0" w:afterAutospacing="0"/>
              <w:ind w:left="714" w:hanging="357"/>
              <w:textAlignment w:val="baseline"/>
              <w:rPr>
                <w:rFonts w:ascii="Arial" w:hAnsi="Arial" w:cs="Arial"/>
                <w:sz w:val="20"/>
                <w:szCs w:val="20"/>
                <w:lang w:val="en-GB"/>
              </w:rPr>
            </w:pPr>
            <w:r w:rsidRPr="6F1A288C">
              <w:rPr>
                <w:rFonts w:ascii="Arial" w:hAnsi="Arial" w:cs="Arial"/>
                <w:sz w:val="20"/>
                <w:szCs w:val="20"/>
                <w:lang w:val="en-GB"/>
              </w:rPr>
              <w:t>Carolyn Oakley-Brown</w:t>
            </w:r>
            <w:r w:rsidR="00D7239C" w:rsidRPr="6F1A288C">
              <w:rPr>
                <w:rFonts w:ascii="Arial" w:hAnsi="Arial" w:cs="Arial"/>
                <w:sz w:val="20"/>
                <w:szCs w:val="20"/>
                <w:lang w:val="en-GB"/>
              </w:rPr>
              <w:t>, Oakley Brown Pharmacy Group</w:t>
            </w:r>
          </w:p>
          <w:p w14:paraId="5BF02610" w14:textId="1B450550" w:rsidR="007772D9" w:rsidRPr="00140047" w:rsidRDefault="007772D9" w:rsidP="00F94F1E">
            <w:pPr>
              <w:pStyle w:val="paragraph"/>
              <w:numPr>
                <w:ilvl w:val="0"/>
                <w:numId w:val="29"/>
              </w:numPr>
              <w:spacing w:before="0" w:beforeAutospacing="0" w:after="0" w:afterAutospacing="0"/>
              <w:ind w:left="714" w:hanging="357"/>
              <w:textAlignment w:val="baseline"/>
              <w:rPr>
                <w:rStyle w:val="eop"/>
                <w:rFonts w:ascii="Arial" w:hAnsi="Arial" w:cs="Arial"/>
                <w:sz w:val="20"/>
                <w:szCs w:val="20"/>
                <w:lang w:val="en-GB"/>
              </w:rPr>
            </w:pPr>
            <w:r w:rsidRPr="6F1A288C">
              <w:rPr>
                <w:rStyle w:val="normaltextrun"/>
                <w:rFonts w:ascii="Arial" w:hAnsi="Arial" w:cs="Arial"/>
                <w:sz w:val="20"/>
                <w:szCs w:val="20"/>
                <w:lang w:val="en-GB"/>
              </w:rPr>
              <w:t xml:space="preserve">David Bullen, </w:t>
            </w:r>
            <w:r w:rsidR="00590CED" w:rsidRPr="00590CED">
              <w:rPr>
                <w:rStyle w:val="normaltextrun"/>
                <w:rFonts w:ascii="Arial" w:hAnsi="Arial" w:cs="Arial"/>
                <w:sz w:val="20"/>
                <w:szCs w:val="20"/>
                <w:lang w:val="en-GB"/>
              </w:rPr>
              <w:t xml:space="preserve">Unichem Morrinsville and Unichem </w:t>
            </w:r>
            <w:r w:rsidR="00684F88">
              <w:rPr>
                <w:rStyle w:val="normaltextrun"/>
                <w:rFonts w:ascii="Arial" w:hAnsi="Arial" w:cs="Arial"/>
                <w:sz w:val="20"/>
                <w:szCs w:val="20"/>
                <w:lang w:val="en-GB"/>
              </w:rPr>
              <w:t>Ō</w:t>
            </w:r>
            <w:r w:rsidR="00590CED" w:rsidRPr="00590CED">
              <w:rPr>
                <w:rStyle w:val="normaltextrun"/>
                <w:rFonts w:ascii="Arial" w:hAnsi="Arial" w:cs="Arial"/>
                <w:sz w:val="20"/>
                <w:szCs w:val="20"/>
                <w:lang w:val="en-GB"/>
              </w:rPr>
              <w:t>torohanga</w:t>
            </w:r>
          </w:p>
          <w:p w14:paraId="0A94A48C" w14:textId="77777777" w:rsidR="007772D9" w:rsidRPr="00F06A11" w:rsidRDefault="007772D9" w:rsidP="00F94F1E">
            <w:pPr>
              <w:pStyle w:val="paragraph"/>
              <w:numPr>
                <w:ilvl w:val="0"/>
                <w:numId w:val="29"/>
              </w:numPr>
              <w:spacing w:before="0" w:beforeAutospacing="0" w:after="0" w:afterAutospacing="0"/>
              <w:ind w:left="714" w:hanging="357"/>
              <w:textAlignment w:val="baseline"/>
              <w:rPr>
                <w:rFonts w:ascii="Arial" w:hAnsi="Arial" w:cs="Arial"/>
                <w:sz w:val="20"/>
                <w:szCs w:val="20"/>
                <w:lang w:val="en-GB"/>
              </w:rPr>
            </w:pPr>
            <w:r w:rsidRPr="6F1A288C">
              <w:rPr>
                <w:rStyle w:val="normaltextrun"/>
                <w:rFonts w:ascii="Arial" w:hAnsi="Arial" w:cs="Arial"/>
                <w:sz w:val="20"/>
                <w:szCs w:val="20"/>
                <w:lang w:val="en-GB"/>
              </w:rPr>
              <w:t>David Mitchell, Pharmacy Partners </w:t>
            </w:r>
          </w:p>
          <w:p w14:paraId="15C70B9E" w14:textId="77777777" w:rsidR="007772D9" w:rsidRPr="00D048AE" w:rsidRDefault="007772D9" w:rsidP="00F94F1E">
            <w:pPr>
              <w:pStyle w:val="ListParagraph"/>
              <w:numPr>
                <w:ilvl w:val="0"/>
                <w:numId w:val="29"/>
              </w:numPr>
              <w:spacing w:before="0" w:after="0"/>
              <w:ind w:left="714" w:hanging="357"/>
              <w:rPr>
                <w:rStyle w:val="normaltextrun"/>
                <w:rFonts w:ascii="Arial" w:eastAsia="Times New Roman" w:hAnsi="Arial" w:cs="Arial"/>
                <w:b w:val="0"/>
                <w:sz w:val="20"/>
                <w:szCs w:val="20"/>
                <w:lang w:val="en-GB" w:eastAsia="en-NZ"/>
              </w:rPr>
            </w:pPr>
            <w:r w:rsidRPr="6A5A8BC2">
              <w:rPr>
                <w:rStyle w:val="normaltextrun"/>
                <w:rFonts w:ascii="Arial" w:eastAsia="Times New Roman" w:hAnsi="Arial" w:cs="Arial"/>
                <w:b w:val="0"/>
                <w:sz w:val="20"/>
                <w:szCs w:val="20"/>
                <w:lang w:val="en-GB" w:eastAsia="en-NZ"/>
              </w:rPr>
              <w:t>Diana Phone, Pacific Pharmacists Association</w:t>
            </w:r>
          </w:p>
          <w:p w14:paraId="03C3FBF5" w14:textId="40D33105" w:rsidR="4DB6FE60" w:rsidRDefault="4DB6FE60" w:rsidP="3B5C4149">
            <w:pPr>
              <w:pStyle w:val="ListParagraph"/>
              <w:numPr>
                <w:ilvl w:val="0"/>
                <w:numId w:val="29"/>
              </w:numPr>
              <w:spacing w:before="0" w:after="0"/>
              <w:ind w:left="714" w:hanging="357"/>
              <w:rPr>
                <w:rStyle w:val="normaltextrun"/>
                <w:rFonts w:ascii="Arial" w:eastAsia="Times New Roman" w:hAnsi="Arial" w:cs="Arial"/>
                <w:b w:val="0"/>
                <w:sz w:val="20"/>
                <w:szCs w:val="20"/>
                <w:lang w:val="en-GB" w:eastAsia="en-NZ"/>
              </w:rPr>
            </w:pPr>
            <w:r w:rsidRPr="008D220D">
              <w:rPr>
                <w:rStyle w:val="normaltextrun"/>
                <w:rFonts w:ascii="Arial" w:eastAsia="Times New Roman" w:hAnsi="Arial" w:cs="Arial"/>
                <w:b w:val="0"/>
                <w:sz w:val="20"/>
                <w:szCs w:val="20"/>
                <w:lang w:val="en-GB" w:eastAsia="en-NZ"/>
              </w:rPr>
              <w:t>Fiona Bradley</w:t>
            </w:r>
            <w:r w:rsidR="008D220D" w:rsidRPr="008D220D">
              <w:rPr>
                <w:rStyle w:val="normaltextrun"/>
                <w:rFonts w:ascii="Arial" w:eastAsia="Times New Roman" w:hAnsi="Arial" w:cs="Arial"/>
                <w:b w:val="0"/>
                <w:sz w:val="20"/>
                <w:szCs w:val="20"/>
                <w:lang w:val="en-GB" w:eastAsia="en-NZ"/>
              </w:rPr>
              <w:t>, Canterbury Community Pharmacy Group</w:t>
            </w:r>
          </w:p>
          <w:p w14:paraId="4C7059DB" w14:textId="50B183DC" w:rsidR="007772D9" w:rsidRPr="00D048AE" w:rsidRDefault="007772D9" w:rsidP="00F94F1E">
            <w:pPr>
              <w:pStyle w:val="paragraph"/>
              <w:numPr>
                <w:ilvl w:val="0"/>
                <w:numId w:val="29"/>
              </w:numPr>
              <w:spacing w:before="0" w:beforeAutospacing="0" w:after="0" w:afterAutospacing="0"/>
              <w:ind w:left="714" w:hanging="357"/>
              <w:textAlignment w:val="baseline"/>
              <w:rPr>
                <w:rStyle w:val="normaltextrun"/>
                <w:rFonts w:ascii="Arial" w:hAnsi="Arial" w:cs="Arial"/>
                <w:sz w:val="20"/>
                <w:szCs w:val="20"/>
                <w:lang w:val="en-GB"/>
              </w:rPr>
            </w:pPr>
            <w:r w:rsidRPr="6F1A288C">
              <w:rPr>
                <w:rStyle w:val="normaltextrun"/>
                <w:rFonts w:ascii="Arial" w:hAnsi="Arial" w:cs="Arial"/>
                <w:sz w:val="20"/>
                <w:szCs w:val="20"/>
                <w:lang w:val="en-GB"/>
              </w:rPr>
              <w:t>Gemma Buchanan, G</w:t>
            </w:r>
            <w:r w:rsidR="45CD513B" w:rsidRPr="6F1A288C">
              <w:rPr>
                <w:rStyle w:val="normaltextrun"/>
                <w:rFonts w:ascii="Arial" w:hAnsi="Arial" w:cs="Arial"/>
                <w:sz w:val="20"/>
                <w:szCs w:val="20"/>
                <w:lang w:val="en-GB"/>
              </w:rPr>
              <w:t>reen Cross Health</w:t>
            </w:r>
          </w:p>
          <w:p w14:paraId="11ED4B05" w14:textId="0F00D4C9" w:rsidR="08517BA6" w:rsidRPr="00F06A11" w:rsidRDefault="08517BA6" w:rsidP="00F94F1E">
            <w:pPr>
              <w:pStyle w:val="paragraph"/>
              <w:numPr>
                <w:ilvl w:val="0"/>
                <w:numId w:val="29"/>
              </w:numPr>
              <w:spacing w:before="0" w:beforeAutospacing="0" w:after="0" w:afterAutospacing="0"/>
              <w:ind w:left="714" w:hanging="357"/>
              <w:rPr>
                <w:rFonts w:ascii="Arial" w:hAnsi="Arial" w:cs="Arial"/>
                <w:color w:val="000000" w:themeColor="text1"/>
                <w:sz w:val="20"/>
                <w:szCs w:val="20"/>
                <w:lang w:val="en-GB"/>
              </w:rPr>
            </w:pPr>
            <w:r w:rsidRPr="6F1A288C">
              <w:rPr>
                <w:rFonts w:ascii="Arial" w:hAnsi="Arial" w:cs="Arial"/>
                <w:color w:val="000000" w:themeColor="text1"/>
                <w:sz w:val="20"/>
                <w:szCs w:val="20"/>
                <w:lang w:val="en-GB"/>
              </w:rPr>
              <w:t>Glenn Mills,</w:t>
            </w:r>
            <w:r w:rsidR="4D443C79" w:rsidRPr="6F1A288C">
              <w:rPr>
                <w:rFonts w:ascii="Arial" w:hAnsi="Arial" w:cs="Arial"/>
                <w:color w:val="000000" w:themeColor="text1"/>
                <w:sz w:val="20"/>
                <w:szCs w:val="20"/>
                <w:lang w:val="en-GB"/>
              </w:rPr>
              <w:t xml:space="preserve"> PGNZ</w:t>
            </w:r>
          </w:p>
          <w:p w14:paraId="1EC7D001" w14:textId="26F04E5F" w:rsidR="7258A9D6" w:rsidRDefault="16FDB174" w:rsidP="74415FD8">
            <w:pPr>
              <w:pStyle w:val="paragraph"/>
              <w:numPr>
                <w:ilvl w:val="0"/>
                <w:numId w:val="29"/>
              </w:numPr>
              <w:spacing w:before="0" w:beforeAutospacing="0" w:after="0" w:afterAutospacing="0"/>
              <w:ind w:left="714" w:hanging="357"/>
              <w:rPr>
                <w:rFonts w:ascii="Arial" w:hAnsi="Arial" w:cs="Arial"/>
                <w:color w:val="000000" w:themeColor="text1"/>
                <w:sz w:val="20"/>
                <w:szCs w:val="20"/>
                <w:lang w:val="en-GB"/>
              </w:rPr>
            </w:pPr>
            <w:r w:rsidRPr="6F1A288C">
              <w:rPr>
                <w:rFonts w:ascii="Arial" w:hAnsi="Arial" w:cs="Arial"/>
                <w:color w:val="000000" w:themeColor="text1"/>
                <w:sz w:val="20"/>
                <w:szCs w:val="20"/>
                <w:lang w:val="en-GB"/>
              </w:rPr>
              <w:t>Helen Morgan-Banda, Pharmaceutical Society of NZ</w:t>
            </w:r>
          </w:p>
          <w:p w14:paraId="1E7255A5" w14:textId="757DA535" w:rsidR="35686E12" w:rsidRDefault="1B6C9F45" w:rsidP="35686E12">
            <w:pPr>
              <w:pStyle w:val="paragraph"/>
              <w:numPr>
                <w:ilvl w:val="0"/>
                <w:numId w:val="29"/>
              </w:numPr>
              <w:spacing w:before="0" w:beforeAutospacing="0" w:after="0" w:afterAutospacing="0"/>
              <w:ind w:left="714" w:hanging="357"/>
              <w:rPr>
                <w:rFonts w:ascii="Arial" w:hAnsi="Arial" w:cs="Arial"/>
                <w:color w:val="000000" w:themeColor="text1"/>
                <w:sz w:val="20"/>
                <w:szCs w:val="20"/>
                <w:lang w:val="en-GB"/>
              </w:rPr>
            </w:pPr>
            <w:r w:rsidRPr="6F1A288C">
              <w:rPr>
                <w:rFonts w:ascii="Arial" w:hAnsi="Arial" w:cs="Arial"/>
                <w:color w:val="000000" w:themeColor="text1"/>
                <w:sz w:val="20"/>
                <w:szCs w:val="20"/>
                <w:lang w:val="en-GB"/>
              </w:rPr>
              <w:t xml:space="preserve">Jack Lee, PillDrop </w:t>
            </w:r>
            <w:r w:rsidR="003B2647">
              <w:rPr>
                <w:rFonts w:ascii="Arial" w:hAnsi="Arial" w:cs="Arial"/>
                <w:color w:val="000000" w:themeColor="text1"/>
                <w:sz w:val="20"/>
                <w:szCs w:val="20"/>
                <w:lang w:val="en-GB"/>
              </w:rPr>
              <w:t>(joined 9:25)</w:t>
            </w:r>
          </w:p>
          <w:p w14:paraId="71E4777B" w14:textId="062CFC3C" w:rsidR="009D1AEF" w:rsidRPr="00D93173" w:rsidRDefault="009D1AEF" w:rsidP="00F94F1E">
            <w:pPr>
              <w:pStyle w:val="paragraph"/>
              <w:numPr>
                <w:ilvl w:val="0"/>
                <w:numId w:val="29"/>
              </w:numPr>
              <w:spacing w:before="0" w:beforeAutospacing="0" w:after="0" w:afterAutospacing="0"/>
              <w:ind w:left="714" w:hanging="357"/>
              <w:textAlignment w:val="baseline"/>
              <w:rPr>
                <w:rFonts w:ascii="Arial" w:hAnsi="Arial" w:cs="Arial"/>
                <w:sz w:val="20"/>
                <w:szCs w:val="20"/>
                <w:lang w:val="en-GB"/>
              </w:rPr>
            </w:pPr>
            <w:r w:rsidRPr="6F1A288C">
              <w:rPr>
                <w:rFonts w:ascii="Arial" w:hAnsi="Arial" w:cs="Arial"/>
                <w:sz w:val="20"/>
                <w:szCs w:val="20"/>
                <w:lang w:val="en-GB"/>
              </w:rPr>
              <w:t>Jason Wong</w:t>
            </w:r>
            <w:r w:rsidR="57347EF3" w:rsidRPr="6F1A288C">
              <w:rPr>
                <w:rFonts w:ascii="Arial" w:hAnsi="Arial" w:cs="Arial"/>
                <w:sz w:val="20"/>
                <w:szCs w:val="20"/>
                <w:lang w:val="en-GB"/>
              </w:rPr>
              <w:t>, Woolworths Pharmacy Group</w:t>
            </w:r>
          </w:p>
          <w:p w14:paraId="55ECD3A1" w14:textId="77777777" w:rsidR="001B0836" w:rsidRPr="00F729AF" w:rsidRDefault="001B0836" w:rsidP="00F94F1E">
            <w:pPr>
              <w:pStyle w:val="ListParagraph"/>
              <w:numPr>
                <w:ilvl w:val="0"/>
                <w:numId w:val="29"/>
              </w:numPr>
              <w:tabs>
                <w:tab w:val="left" w:pos="921"/>
              </w:tabs>
              <w:spacing w:before="0" w:after="0"/>
              <w:ind w:left="714" w:hanging="357"/>
              <w:rPr>
                <w:rStyle w:val="normaltextrun"/>
                <w:rFonts w:ascii="Arial" w:hAnsi="Arial" w:cs="Arial"/>
                <w:b w:val="0"/>
                <w:color w:val="000000" w:themeColor="text1"/>
                <w:sz w:val="20"/>
                <w:szCs w:val="20"/>
                <w:lang w:val="en-GB"/>
              </w:rPr>
            </w:pPr>
            <w:r w:rsidRPr="6F1A288C">
              <w:rPr>
                <w:rFonts w:ascii="Arial" w:hAnsi="Arial" w:cs="Arial"/>
                <w:b w:val="0"/>
                <w:color w:val="000000" w:themeColor="text1"/>
                <w:sz w:val="20"/>
                <w:szCs w:val="20"/>
                <w:lang w:val="en-GB"/>
              </w:rPr>
              <w:t xml:space="preserve">Karney Herewini, </w:t>
            </w:r>
            <w:r w:rsidRPr="6F1A288C">
              <w:rPr>
                <w:rStyle w:val="normaltextrun"/>
                <w:rFonts w:ascii="Arial" w:hAnsi="Arial" w:cs="Arial"/>
                <w:b w:val="0"/>
                <w:sz w:val="20"/>
                <w:szCs w:val="20"/>
                <w:lang w:val="en-GB"/>
              </w:rPr>
              <w:t>Health New Zealand | Te Whatu Ora</w:t>
            </w:r>
          </w:p>
          <w:p w14:paraId="72C8F5F5" w14:textId="0786EC3A" w:rsidR="00F729AF" w:rsidRPr="00F729AF" w:rsidRDefault="00F729AF" w:rsidP="00F94F1E">
            <w:pPr>
              <w:pStyle w:val="ListParagraph"/>
              <w:numPr>
                <w:ilvl w:val="0"/>
                <w:numId w:val="29"/>
              </w:numPr>
              <w:tabs>
                <w:tab w:val="left" w:pos="921"/>
              </w:tabs>
              <w:spacing w:before="0" w:after="0"/>
              <w:ind w:left="714" w:hanging="357"/>
              <w:rPr>
                <w:rFonts w:ascii="Arial" w:hAnsi="Arial" w:cs="Arial"/>
                <w:b w:val="0"/>
                <w:color w:val="000000" w:themeColor="text1"/>
                <w:sz w:val="20"/>
                <w:szCs w:val="20"/>
                <w:lang w:val="en-GB"/>
              </w:rPr>
            </w:pPr>
            <w:r w:rsidRPr="6A5A8BC2">
              <w:rPr>
                <w:rFonts w:ascii="Arial" w:hAnsi="Arial" w:cs="Arial"/>
                <w:b w:val="0"/>
                <w:color w:val="000000" w:themeColor="text1"/>
                <w:sz w:val="20"/>
                <w:szCs w:val="20"/>
                <w:lang w:val="en-GB"/>
              </w:rPr>
              <w:t>Kerry Oxenham, Totem Group</w:t>
            </w:r>
          </w:p>
          <w:p w14:paraId="16D04168" w14:textId="6BAAB38D" w:rsidR="29F8CB46" w:rsidRPr="00A17E6A" w:rsidRDefault="75769733" w:rsidP="29F8CB46">
            <w:pPr>
              <w:pStyle w:val="ListParagraph"/>
              <w:numPr>
                <w:ilvl w:val="0"/>
                <w:numId w:val="29"/>
              </w:numPr>
              <w:tabs>
                <w:tab w:val="left" w:pos="921"/>
              </w:tabs>
              <w:spacing w:before="0" w:after="0"/>
              <w:ind w:left="714" w:hanging="357"/>
              <w:rPr>
                <w:rStyle w:val="normaltextrun"/>
                <w:rFonts w:ascii="Arial" w:hAnsi="Arial" w:cs="Arial"/>
                <w:b w:val="0"/>
                <w:sz w:val="20"/>
                <w:szCs w:val="20"/>
                <w:lang w:val="en-GB"/>
              </w:rPr>
            </w:pPr>
            <w:r w:rsidRPr="6F1A288C">
              <w:rPr>
                <w:rFonts w:ascii="Arial" w:hAnsi="Arial" w:cs="Arial"/>
                <w:b w:val="0"/>
                <w:color w:val="000000" w:themeColor="text1"/>
                <w:sz w:val="20"/>
                <w:szCs w:val="20"/>
                <w:lang w:val="en-GB"/>
              </w:rPr>
              <w:t xml:space="preserve">Martin Hefford, </w:t>
            </w:r>
            <w:r w:rsidRPr="6F1A288C">
              <w:rPr>
                <w:rStyle w:val="normaltextrun"/>
                <w:rFonts w:ascii="Arial" w:hAnsi="Arial" w:cs="Arial"/>
                <w:b w:val="0"/>
                <w:sz w:val="20"/>
                <w:szCs w:val="20"/>
                <w:lang w:val="en-GB"/>
              </w:rPr>
              <w:t>Health New Zealand | Te Whatu Ora</w:t>
            </w:r>
            <w:r w:rsidR="00E86837" w:rsidRPr="00DD287D">
              <w:rPr>
                <w:rStyle w:val="normaltextrun"/>
                <w:rFonts w:ascii="Arial" w:hAnsi="Arial" w:cs="Arial"/>
                <w:b w:val="0"/>
                <w:bCs/>
                <w:sz w:val="20"/>
                <w:szCs w:val="20"/>
                <w:lang w:val="en-GB"/>
              </w:rPr>
              <w:t xml:space="preserve"> (joined </w:t>
            </w:r>
            <w:r w:rsidR="00DD287D" w:rsidRPr="00DD287D">
              <w:rPr>
                <w:rStyle w:val="normaltextrun"/>
                <w:rFonts w:ascii="Arial" w:hAnsi="Arial" w:cs="Arial"/>
                <w:b w:val="0"/>
                <w:bCs/>
                <w:sz w:val="20"/>
                <w:szCs w:val="20"/>
                <w:lang w:val="en-GB"/>
              </w:rPr>
              <w:t>9:40)</w:t>
            </w:r>
          </w:p>
          <w:p w14:paraId="227D9A68" w14:textId="292B3D6D" w:rsidR="00A17E6A" w:rsidRDefault="00A17E6A" w:rsidP="29F8CB46">
            <w:pPr>
              <w:pStyle w:val="ListParagraph"/>
              <w:numPr>
                <w:ilvl w:val="0"/>
                <w:numId w:val="29"/>
              </w:numPr>
              <w:tabs>
                <w:tab w:val="left" w:pos="921"/>
              </w:tabs>
              <w:spacing w:before="0" w:after="0"/>
              <w:ind w:left="714" w:hanging="357"/>
              <w:rPr>
                <w:rStyle w:val="normaltextrun"/>
                <w:rFonts w:ascii="Arial" w:hAnsi="Arial" w:cs="Arial"/>
                <w:b w:val="0"/>
                <w:sz w:val="20"/>
                <w:szCs w:val="20"/>
                <w:lang w:val="en-GB"/>
              </w:rPr>
            </w:pPr>
            <w:r>
              <w:rPr>
                <w:rFonts w:ascii="Arial" w:hAnsi="Arial" w:cs="Arial"/>
                <w:b w:val="0"/>
                <w:color w:val="000000" w:themeColor="text1"/>
                <w:sz w:val="20"/>
                <w:szCs w:val="20"/>
                <w:lang w:val="en-GB"/>
              </w:rPr>
              <w:t>Mickae</w:t>
            </w:r>
            <w:r w:rsidR="002B42F8">
              <w:rPr>
                <w:rFonts w:ascii="Arial" w:hAnsi="Arial" w:cs="Arial"/>
                <w:b w:val="0"/>
                <w:color w:val="000000" w:themeColor="text1"/>
                <w:sz w:val="20"/>
                <w:szCs w:val="20"/>
                <w:lang w:val="en-GB"/>
              </w:rPr>
              <w:t xml:space="preserve">la Healy, Unichem Paeroa Pharmacy (joined </w:t>
            </w:r>
            <w:r w:rsidR="004C4B6B">
              <w:rPr>
                <w:rFonts w:ascii="Arial" w:hAnsi="Arial" w:cs="Arial"/>
                <w:b w:val="0"/>
                <w:color w:val="000000" w:themeColor="text1"/>
                <w:sz w:val="20"/>
                <w:szCs w:val="20"/>
                <w:lang w:val="en-GB"/>
              </w:rPr>
              <w:t>9:26)</w:t>
            </w:r>
          </w:p>
          <w:p w14:paraId="442307A6" w14:textId="49B04F3F" w:rsidR="007772D9" w:rsidRPr="00F06A11" w:rsidRDefault="007772D9" w:rsidP="00F94F1E">
            <w:pPr>
              <w:pStyle w:val="paragraph"/>
              <w:numPr>
                <w:ilvl w:val="0"/>
                <w:numId w:val="29"/>
              </w:numPr>
              <w:spacing w:before="0" w:beforeAutospacing="0" w:after="0" w:afterAutospacing="0"/>
              <w:ind w:left="714" w:hanging="357"/>
              <w:textAlignment w:val="baseline"/>
              <w:rPr>
                <w:rStyle w:val="normaltextrun"/>
                <w:rFonts w:ascii="Arial" w:hAnsi="Arial" w:cs="Arial"/>
                <w:sz w:val="20"/>
                <w:szCs w:val="20"/>
                <w:lang w:val="en-GB"/>
              </w:rPr>
            </w:pPr>
            <w:r w:rsidRPr="6F1A288C">
              <w:rPr>
                <w:rStyle w:val="normaltextrun"/>
                <w:rFonts w:ascii="Arial" w:hAnsi="Arial" w:cs="Arial"/>
                <w:sz w:val="20"/>
                <w:szCs w:val="20"/>
                <w:lang w:val="en-GB"/>
              </w:rPr>
              <w:t>Linda Hermiston, Oakley Brown Pharmacy Group</w:t>
            </w:r>
          </w:p>
          <w:p w14:paraId="3925D95C" w14:textId="77777777" w:rsidR="007772D9" w:rsidRPr="00D048AE" w:rsidRDefault="007772D9" w:rsidP="00F94F1E">
            <w:pPr>
              <w:pStyle w:val="paragraph"/>
              <w:numPr>
                <w:ilvl w:val="0"/>
                <w:numId w:val="29"/>
              </w:numPr>
              <w:spacing w:before="0" w:beforeAutospacing="0" w:after="0" w:afterAutospacing="0"/>
              <w:ind w:left="714" w:hanging="357"/>
              <w:textAlignment w:val="baseline"/>
              <w:rPr>
                <w:rFonts w:ascii="Arial" w:hAnsi="Arial" w:cs="Arial"/>
                <w:sz w:val="20"/>
                <w:szCs w:val="20"/>
                <w:lang w:val="en-GB"/>
              </w:rPr>
            </w:pPr>
            <w:r w:rsidRPr="6F1A288C">
              <w:rPr>
                <w:rStyle w:val="normaltextrun"/>
                <w:rFonts w:ascii="Arial" w:hAnsi="Arial" w:cs="Arial"/>
                <w:sz w:val="20"/>
                <w:szCs w:val="20"/>
                <w:lang w:val="en-GB"/>
              </w:rPr>
              <w:t>Lisa Britton, Health New Zealand | Te Whatu Ora</w:t>
            </w:r>
          </w:p>
          <w:p w14:paraId="74515A46" w14:textId="77777777" w:rsidR="007772D9" w:rsidRDefault="007772D9" w:rsidP="00F94F1E">
            <w:pPr>
              <w:pStyle w:val="paragraph"/>
              <w:numPr>
                <w:ilvl w:val="0"/>
                <w:numId w:val="29"/>
              </w:numPr>
              <w:spacing w:before="0" w:beforeAutospacing="0" w:after="0" w:afterAutospacing="0"/>
              <w:ind w:left="714" w:hanging="357"/>
              <w:textAlignment w:val="baseline"/>
              <w:rPr>
                <w:rStyle w:val="normaltextrun"/>
                <w:rFonts w:ascii="Arial" w:hAnsi="Arial" w:cs="Arial"/>
                <w:sz w:val="20"/>
                <w:szCs w:val="20"/>
                <w:lang w:val="en-GB"/>
              </w:rPr>
            </w:pPr>
            <w:r w:rsidRPr="6F1A288C">
              <w:rPr>
                <w:rStyle w:val="normaltextrun"/>
                <w:rFonts w:ascii="Arial" w:hAnsi="Arial" w:cs="Arial"/>
                <w:sz w:val="20"/>
                <w:szCs w:val="20"/>
                <w:lang w:val="en-GB"/>
              </w:rPr>
              <w:t>Nicole Rickman, PGNZ </w:t>
            </w:r>
          </w:p>
          <w:p w14:paraId="01677DAC" w14:textId="57697BA3" w:rsidR="2479BEFB" w:rsidRDefault="5419B21B" w:rsidP="2479BEFB">
            <w:pPr>
              <w:pStyle w:val="paragraph"/>
              <w:numPr>
                <w:ilvl w:val="0"/>
                <w:numId w:val="29"/>
              </w:numPr>
              <w:spacing w:before="0" w:beforeAutospacing="0" w:after="0" w:afterAutospacing="0"/>
              <w:ind w:left="714" w:hanging="357"/>
              <w:rPr>
                <w:rStyle w:val="normaltextrun"/>
                <w:rFonts w:ascii="Arial" w:hAnsi="Arial" w:cs="Arial"/>
                <w:sz w:val="20"/>
                <w:szCs w:val="20"/>
                <w:lang w:val="en-GB"/>
              </w:rPr>
            </w:pPr>
            <w:r w:rsidRPr="6F1A288C">
              <w:rPr>
                <w:rStyle w:val="normaltextrun"/>
                <w:rFonts w:ascii="Arial" w:hAnsi="Arial" w:cs="Arial"/>
                <w:sz w:val="20"/>
                <w:szCs w:val="20"/>
                <w:lang w:val="en-GB"/>
              </w:rPr>
              <w:t>Ravnit Lal, Alchemy Group</w:t>
            </w:r>
          </w:p>
          <w:p w14:paraId="3830D7B8" w14:textId="3189B9D2" w:rsidR="0019693D" w:rsidRDefault="0019693D" w:rsidP="00F94F1E">
            <w:pPr>
              <w:pStyle w:val="paragraph"/>
              <w:numPr>
                <w:ilvl w:val="0"/>
                <w:numId w:val="29"/>
              </w:numPr>
              <w:spacing w:before="0" w:beforeAutospacing="0" w:after="0" w:afterAutospacing="0"/>
              <w:ind w:left="714" w:hanging="357"/>
              <w:textAlignment w:val="baseline"/>
              <w:rPr>
                <w:rStyle w:val="normaltextrun"/>
                <w:rFonts w:ascii="Arial" w:hAnsi="Arial" w:cs="Arial"/>
                <w:sz w:val="20"/>
                <w:szCs w:val="20"/>
                <w:lang w:val="en-GB"/>
              </w:rPr>
            </w:pPr>
            <w:r w:rsidRPr="6F1A288C">
              <w:rPr>
                <w:rStyle w:val="normaltextrun"/>
                <w:rFonts w:ascii="Arial" w:hAnsi="Arial" w:cs="Arial"/>
                <w:sz w:val="20"/>
                <w:szCs w:val="20"/>
                <w:lang w:val="en-GB"/>
              </w:rPr>
              <w:t>Sally McKechnie, Simpson Grierson (for Pharmacy Guild)</w:t>
            </w:r>
          </w:p>
          <w:p w14:paraId="62A47937" w14:textId="45567FFF" w:rsidR="08C44D52" w:rsidRPr="004C4B6B" w:rsidRDefault="585612A0" w:rsidP="004C4B6B">
            <w:pPr>
              <w:pStyle w:val="paragraph"/>
              <w:numPr>
                <w:ilvl w:val="0"/>
                <w:numId w:val="29"/>
              </w:numPr>
              <w:spacing w:before="0" w:beforeAutospacing="0" w:after="0" w:afterAutospacing="0"/>
              <w:ind w:left="714" w:hanging="357"/>
              <w:rPr>
                <w:rStyle w:val="normaltextrun"/>
                <w:rFonts w:ascii="Arial" w:hAnsi="Arial" w:cs="Arial"/>
                <w:sz w:val="20"/>
                <w:szCs w:val="20"/>
                <w:lang w:val="en-GB"/>
              </w:rPr>
            </w:pPr>
            <w:r w:rsidRPr="6F1A288C">
              <w:rPr>
                <w:rStyle w:val="normaltextrun"/>
                <w:rFonts w:ascii="Arial" w:hAnsi="Arial" w:cs="Arial"/>
                <w:sz w:val="20"/>
                <w:szCs w:val="20"/>
                <w:lang w:val="en-GB"/>
              </w:rPr>
              <w:t>Sophia Haynes, Pharmacy Council</w:t>
            </w:r>
          </w:p>
          <w:p w14:paraId="56BB4D46" w14:textId="754B1188" w:rsidR="00840773" w:rsidRPr="00F67662" w:rsidRDefault="00840773" w:rsidP="00CE100E">
            <w:pPr>
              <w:tabs>
                <w:tab w:val="left" w:pos="921"/>
              </w:tabs>
              <w:rPr>
                <w:rFonts w:ascii="Arial" w:hAnsi="Arial" w:cs="Arial"/>
                <w:color w:val="000000" w:themeColor="text1"/>
                <w:sz w:val="20"/>
                <w:szCs w:val="20"/>
                <w:lang w:val="en-GB"/>
              </w:rPr>
            </w:pPr>
          </w:p>
          <w:p w14:paraId="47DC4535" w14:textId="3664CE30" w:rsidR="00291A41" w:rsidRPr="00F67662" w:rsidRDefault="0CBBE3DD" w:rsidP="342E411B">
            <w:pPr>
              <w:tabs>
                <w:tab w:val="left" w:pos="921"/>
              </w:tabs>
              <w:rPr>
                <w:rFonts w:ascii="Arial" w:hAnsi="Arial" w:cs="Arial"/>
                <w:b/>
                <w:bCs/>
                <w:color w:val="000000" w:themeColor="text1"/>
                <w:sz w:val="20"/>
                <w:szCs w:val="20"/>
                <w:lang w:val="en-GB"/>
              </w:rPr>
            </w:pPr>
            <w:r w:rsidRPr="79C7E884">
              <w:rPr>
                <w:rFonts w:ascii="Arial" w:hAnsi="Arial" w:cs="Arial"/>
                <w:b/>
                <w:bCs/>
                <w:color w:val="000000" w:themeColor="text1"/>
                <w:sz w:val="20"/>
                <w:szCs w:val="20"/>
                <w:lang w:val="en-GB"/>
              </w:rPr>
              <w:t>Apologies:</w:t>
            </w:r>
          </w:p>
          <w:p w14:paraId="7F46AD73" w14:textId="70883D21" w:rsidR="5359C51C" w:rsidRDefault="5359C51C" w:rsidP="18586047">
            <w:pPr>
              <w:pStyle w:val="ListParagraph"/>
              <w:widowControl w:val="0"/>
              <w:numPr>
                <w:ilvl w:val="0"/>
                <w:numId w:val="32"/>
              </w:numPr>
              <w:spacing w:before="0" w:after="0"/>
              <w:rPr>
                <w:rFonts w:ascii="Arial" w:eastAsia="Arial" w:hAnsi="Arial" w:cs="Arial"/>
                <w:b w:val="0"/>
                <w:sz w:val="20"/>
                <w:szCs w:val="20"/>
                <w:lang w:val="en-GB"/>
              </w:rPr>
            </w:pPr>
            <w:r w:rsidRPr="3B82B94A">
              <w:rPr>
                <w:rFonts w:ascii="Arial" w:eastAsia="Arial" w:hAnsi="Arial" w:cs="Arial"/>
                <w:b w:val="0"/>
                <w:sz w:val="20"/>
                <w:szCs w:val="20"/>
                <w:lang w:val="en-GB"/>
              </w:rPr>
              <w:t>Danny Wu</w:t>
            </w:r>
            <w:r w:rsidR="0972BBBA" w:rsidRPr="3B82B94A">
              <w:rPr>
                <w:rFonts w:ascii="Arial" w:eastAsia="Arial" w:hAnsi="Arial" w:cs="Arial"/>
                <w:b w:val="0"/>
                <w:sz w:val="20"/>
                <w:szCs w:val="20"/>
                <w:lang w:val="en-GB"/>
              </w:rPr>
              <w:t>, Regional Commissioner</w:t>
            </w:r>
            <w:r w:rsidR="003B7377" w:rsidRPr="003B7377">
              <w:rPr>
                <w:rFonts w:ascii="Arial" w:eastAsia="Arial" w:hAnsi="Arial" w:cs="Arial"/>
                <w:b w:val="0"/>
                <w:bCs/>
                <w:sz w:val="18"/>
                <w:szCs w:val="18"/>
                <w:lang w:val="en-GB"/>
              </w:rPr>
              <w:t xml:space="preserve"> </w:t>
            </w:r>
            <w:r w:rsidR="003B7377" w:rsidRPr="003B7377">
              <w:rPr>
                <w:rFonts w:ascii="Arial" w:eastAsia="Arial" w:hAnsi="Arial" w:cs="Arial"/>
                <w:b w:val="0"/>
                <w:bCs/>
                <w:sz w:val="20"/>
                <w:szCs w:val="22"/>
              </w:rPr>
              <w:t>Health NZ</w:t>
            </w:r>
          </w:p>
          <w:p w14:paraId="442FA385" w14:textId="4CC180BD" w:rsidR="5359C51C" w:rsidRDefault="5359C51C" w:rsidP="18586047">
            <w:pPr>
              <w:pStyle w:val="ListParagraph"/>
              <w:widowControl w:val="0"/>
              <w:numPr>
                <w:ilvl w:val="0"/>
                <w:numId w:val="32"/>
              </w:numPr>
              <w:spacing w:before="0" w:after="0"/>
              <w:rPr>
                <w:rFonts w:ascii="Arial" w:eastAsia="Arial" w:hAnsi="Arial" w:cs="Arial"/>
                <w:b w:val="0"/>
                <w:sz w:val="20"/>
                <w:szCs w:val="20"/>
                <w:lang w:val="en-GB"/>
              </w:rPr>
            </w:pPr>
            <w:r w:rsidRPr="3B82B94A">
              <w:rPr>
                <w:rFonts w:ascii="Arial" w:eastAsia="Arial" w:hAnsi="Arial" w:cs="Arial"/>
                <w:b w:val="0"/>
                <w:sz w:val="20"/>
                <w:szCs w:val="20"/>
                <w:lang w:val="en-GB"/>
              </w:rPr>
              <w:t>David Taylor</w:t>
            </w:r>
            <w:r w:rsidR="61D2CF69" w:rsidRPr="3B82B94A">
              <w:rPr>
                <w:rFonts w:ascii="Arial" w:eastAsia="Arial" w:hAnsi="Arial" w:cs="Arial"/>
                <w:b w:val="0"/>
                <w:sz w:val="20"/>
                <w:szCs w:val="20"/>
                <w:lang w:val="en-GB"/>
              </w:rPr>
              <w:t>, Zoom Pharmacy</w:t>
            </w:r>
          </w:p>
          <w:p w14:paraId="5D810FFC" w14:textId="603D4CB8" w:rsidR="5359C51C" w:rsidRDefault="5359C51C" w:rsidP="18586047">
            <w:pPr>
              <w:pStyle w:val="ListParagraph"/>
              <w:widowControl w:val="0"/>
              <w:numPr>
                <w:ilvl w:val="0"/>
                <w:numId w:val="32"/>
              </w:numPr>
              <w:spacing w:before="0" w:after="0"/>
              <w:rPr>
                <w:rFonts w:ascii="Arial" w:eastAsia="Arial" w:hAnsi="Arial" w:cs="Arial"/>
                <w:b w:val="0"/>
                <w:sz w:val="20"/>
                <w:szCs w:val="20"/>
                <w:lang w:val="en-GB"/>
              </w:rPr>
            </w:pPr>
            <w:r w:rsidRPr="3B82B94A">
              <w:rPr>
                <w:rFonts w:ascii="Arial" w:eastAsia="Arial" w:hAnsi="Arial" w:cs="Arial"/>
                <w:b w:val="0"/>
                <w:sz w:val="20"/>
                <w:szCs w:val="20"/>
                <w:lang w:val="en-GB"/>
              </w:rPr>
              <w:t>Helen Connole</w:t>
            </w:r>
            <w:r w:rsidR="6434B130" w:rsidRPr="3B82B94A">
              <w:rPr>
                <w:rFonts w:ascii="Arial" w:eastAsia="Arial" w:hAnsi="Arial" w:cs="Arial"/>
                <w:b w:val="0"/>
                <w:sz w:val="20"/>
                <w:szCs w:val="20"/>
                <w:lang w:val="en-GB"/>
              </w:rPr>
              <w:t xml:space="preserve">, </w:t>
            </w:r>
            <w:r w:rsidR="6434B130" w:rsidRPr="64A8D5EC">
              <w:rPr>
                <w:rFonts w:ascii="Arial" w:eastAsia="Arial" w:hAnsi="Arial" w:cs="Arial"/>
                <w:b w:val="0"/>
                <w:sz w:val="20"/>
                <w:szCs w:val="20"/>
                <w:lang w:val="en-GB"/>
              </w:rPr>
              <w:t>Manat</w:t>
            </w:r>
            <w:r w:rsidR="6BCDA237" w:rsidRPr="64A8D5EC">
              <w:rPr>
                <w:rFonts w:ascii="Arial" w:eastAsia="Arial" w:hAnsi="Arial" w:cs="Arial"/>
                <w:b w:val="0"/>
                <w:sz w:val="20"/>
                <w:szCs w:val="20"/>
                <w:lang w:val="en-GB"/>
              </w:rPr>
              <w:t>ū</w:t>
            </w:r>
            <w:r w:rsidR="6434B130" w:rsidRPr="3B82B94A">
              <w:rPr>
                <w:rFonts w:ascii="Arial" w:eastAsia="Arial" w:hAnsi="Arial" w:cs="Arial"/>
                <w:b w:val="0"/>
                <w:sz w:val="20"/>
                <w:szCs w:val="20"/>
                <w:lang w:val="en-GB"/>
              </w:rPr>
              <w:t xml:space="preserve"> Hauora</w:t>
            </w:r>
          </w:p>
          <w:p w14:paraId="257EE9D1" w14:textId="4AAB6A38" w:rsidR="5359C51C" w:rsidRDefault="5359C51C" w:rsidP="18586047">
            <w:pPr>
              <w:pStyle w:val="ListParagraph"/>
              <w:widowControl w:val="0"/>
              <w:numPr>
                <w:ilvl w:val="0"/>
                <w:numId w:val="32"/>
              </w:numPr>
              <w:spacing w:before="0" w:after="0"/>
              <w:rPr>
                <w:rFonts w:ascii="Arial" w:eastAsia="Arial" w:hAnsi="Arial" w:cs="Arial"/>
                <w:b w:val="0"/>
                <w:sz w:val="20"/>
                <w:szCs w:val="20"/>
                <w:lang w:val="en-GB"/>
              </w:rPr>
            </w:pPr>
            <w:r w:rsidRPr="3B82B94A">
              <w:rPr>
                <w:rFonts w:ascii="Arial" w:eastAsia="Arial" w:hAnsi="Arial" w:cs="Arial"/>
                <w:b w:val="0"/>
                <w:sz w:val="20"/>
                <w:szCs w:val="20"/>
                <w:lang w:val="en-GB"/>
              </w:rPr>
              <w:t>Ibrahim Al-Mudallal</w:t>
            </w:r>
            <w:r w:rsidR="6B463FBC" w:rsidRPr="3B82B94A">
              <w:rPr>
                <w:rFonts w:ascii="Arial" w:eastAsia="Arial" w:hAnsi="Arial" w:cs="Arial"/>
                <w:b w:val="0"/>
                <w:sz w:val="20"/>
                <w:szCs w:val="20"/>
                <w:lang w:val="en-GB"/>
              </w:rPr>
              <w:t>, Un</w:t>
            </w:r>
            <w:r w:rsidR="45502D88" w:rsidRPr="3B82B94A">
              <w:rPr>
                <w:rFonts w:ascii="Arial" w:eastAsia="Arial" w:hAnsi="Arial" w:cs="Arial"/>
                <w:b w:val="0"/>
                <w:sz w:val="20"/>
                <w:szCs w:val="20"/>
                <w:lang w:val="en-GB"/>
              </w:rPr>
              <w:t>ichem Peninsula Pharmacy</w:t>
            </w:r>
          </w:p>
          <w:p w14:paraId="4F5B88F6" w14:textId="46D17ADC" w:rsidR="5359C51C" w:rsidRDefault="5359C51C" w:rsidP="18586047">
            <w:pPr>
              <w:pStyle w:val="ListParagraph"/>
              <w:widowControl w:val="0"/>
              <w:numPr>
                <w:ilvl w:val="0"/>
                <w:numId w:val="32"/>
              </w:numPr>
              <w:spacing w:before="0" w:after="0"/>
              <w:rPr>
                <w:rFonts w:ascii="Arial" w:eastAsia="Arial" w:hAnsi="Arial" w:cs="Arial"/>
                <w:b w:val="0"/>
                <w:sz w:val="20"/>
                <w:szCs w:val="20"/>
                <w:lang w:val="en-GB"/>
              </w:rPr>
            </w:pPr>
            <w:r w:rsidRPr="3B82B94A">
              <w:rPr>
                <w:rFonts w:ascii="Arial" w:eastAsia="Arial" w:hAnsi="Arial" w:cs="Arial"/>
                <w:b w:val="0"/>
                <w:sz w:val="20"/>
                <w:szCs w:val="20"/>
                <w:lang w:val="en-GB"/>
              </w:rPr>
              <w:t>Ian McMichael</w:t>
            </w:r>
            <w:r w:rsidR="4DBE9C4E" w:rsidRPr="3B82B94A">
              <w:rPr>
                <w:rFonts w:ascii="Arial" w:eastAsia="Arial" w:hAnsi="Arial" w:cs="Arial"/>
                <w:b w:val="0"/>
                <w:sz w:val="20"/>
                <w:szCs w:val="20"/>
                <w:lang w:val="en-GB"/>
              </w:rPr>
              <w:t>, Anglesea Pharmacy</w:t>
            </w:r>
          </w:p>
          <w:p w14:paraId="48674511" w14:textId="7153418B" w:rsidR="5359C51C" w:rsidRDefault="5359C51C" w:rsidP="18586047">
            <w:pPr>
              <w:pStyle w:val="ListParagraph"/>
              <w:widowControl w:val="0"/>
              <w:numPr>
                <w:ilvl w:val="0"/>
                <w:numId w:val="32"/>
              </w:numPr>
              <w:spacing w:before="0" w:after="0"/>
              <w:rPr>
                <w:rFonts w:ascii="Arial" w:eastAsia="Arial" w:hAnsi="Arial" w:cs="Arial"/>
                <w:b w:val="0"/>
                <w:sz w:val="20"/>
                <w:szCs w:val="20"/>
                <w:lang w:val="en-GB"/>
              </w:rPr>
            </w:pPr>
            <w:r w:rsidRPr="3B82B94A">
              <w:rPr>
                <w:rFonts w:ascii="Arial" w:eastAsia="Arial" w:hAnsi="Arial" w:cs="Arial"/>
                <w:b w:val="0"/>
                <w:sz w:val="20"/>
                <w:szCs w:val="20"/>
                <w:lang w:val="en-GB"/>
              </w:rPr>
              <w:t>Jeremy Armes</w:t>
            </w:r>
            <w:r w:rsidR="6D98F586" w:rsidRPr="3B82B94A">
              <w:rPr>
                <w:rFonts w:ascii="Arial" w:eastAsia="Arial" w:hAnsi="Arial" w:cs="Arial"/>
                <w:b w:val="0"/>
                <w:sz w:val="20"/>
                <w:szCs w:val="20"/>
                <w:lang w:val="en-GB"/>
              </w:rPr>
              <w:t>, Woolworths Pharmacy Group</w:t>
            </w:r>
          </w:p>
          <w:p w14:paraId="03ECF262" w14:textId="4FF9AE7F" w:rsidR="43D280F1" w:rsidRDefault="5359C51C" w:rsidP="18586047">
            <w:pPr>
              <w:pStyle w:val="ListParagraph"/>
              <w:widowControl w:val="0"/>
              <w:numPr>
                <w:ilvl w:val="0"/>
                <w:numId w:val="32"/>
              </w:numPr>
              <w:spacing w:before="0" w:after="0"/>
              <w:rPr>
                <w:rFonts w:ascii="Arial" w:eastAsia="Arial" w:hAnsi="Arial" w:cs="Arial"/>
                <w:b w:val="0"/>
                <w:sz w:val="20"/>
                <w:szCs w:val="20"/>
                <w:lang w:val="en-GB"/>
              </w:rPr>
            </w:pPr>
            <w:r w:rsidRPr="3B82B94A">
              <w:rPr>
                <w:rFonts w:ascii="Arial" w:eastAsia="Arial" w:hAnsi="Arial" w:cs="Arial"/>
                <w:b w:val="0"/>
                <w:sz w:val="20"/>
                <w:szCs w:val="20"/>
                <w:lang w:val="en-GB"/>
              </w:rPr>
              <w:t>Joel Sathuluri</w:t>
            </w:r>
            <w:r w:rsidR="42702D4E" w:rsidRPr="3B82B94A">
              <w:rPr>
                <w:rFonts w:ascii="Arial" w:eastAsia="Arial" w:hAnsi="Arial" w:cs="Arial"/>
                <w:b w:val="0"/>
                <w:sz w:val="20"/>
                <w:szCs w:val="20"/>
                <w:lang w:val="en-GB"/>
              </w:rPr>
              <w:t>, Green Cross Health</w:t>
            </w:r>
          </w:p>
          <w:p w14:paraId="59836245" w14:textId="3636EECF" w:rsidR="61BE5F38" w:rsidRPr="00391D46" w:rsidRDefault="42702D4E" w:rsidP="18586047">
            <w:pPr>
              <w:pStyle w:val="ListParagraph"/>
              <w:widowControl w:val="0"/>
              <w:numPr>
                <w:ilvl w:val="0"/>
                <w:numId w:val="32"/>
              </w:numPr>
              <w:spacing w:before="0" w:after="0"/>
              <w:rPr>
                <w:rStyle w:val="normaltextrun"/>
                <w:rFonts w:ascii="Arial" w:hAnsi="Arial" w:cs="Arial"/>
                <w:b w:val="0"/>
                <w:sz w:val="20"/>
                <w:szCs w:val="20"/>
                <w:lang w:val="en-GB"/>
              </w:rPr>
            </w:pPr>
            <w:r w:rsidRPr="04A9060F">
              <w:rPr>
                <w:rFonts w:ascii="Arial" w:eastAsia="Arial" w:hAnsi="Arial" w:cs="Arial"/>
                <w:b w:val="0"/>
                <w:sz w:val="20"/>
                <w:szCs w:val="20"/>
                <w:lang w:val="en-GB"/>
              </w:rPr>
              <w:t xml:space="preserve">Martin Hefford, </w:t>
            </w:r>
            <w:r w:rsidR="24CF5E8D" w:rsidRPr="04A9060F">
              <w:rPr>
                <w:rStyle w:val="normaltextrun"/>
                <w:rFonts w:ascii="Arial" w:hAnsi="Arial" w:cs="Arial"/>
                <w:b w:val="0"/>
                <w:sz w:val="20"/>
                <w:szCs w:val="20"/>
                <w:lang w:val="en-GB"/>
              </w:rPr>
              <w:t>Health New Zealand</w:t>
            </w:r>
            <w:r w:rsidR="002B3FAA">
              <w:rPr>
                <w:rStyle w:val="normaltextrun"/>
                <w:rFonts w:ascii="Arial" w:hAnsi="Arial" w:cs="Arial"/>
                <w:b w:val="0"/>
                <w:sz w:val="20"/>
                <w:szCs w:val="20"/>
                <w:lang w:val="en-GB"/>
              </w:rPr>
              <w:t xml:space="preserve"> </w:t>
            </w:r>
            <w:r w:rsidR="24CF5E8D" w:rsidRPr="04A9060F">
              <w:rPr>
                <w:rStyle w:val="normaltextrun"/>
                <w:rFonts w:ascii="Arial" w:hAnsi="Arial" w:cs="Arial"/>
                <w:b w:val="0"/>
                <w:sz w:val="20"/>
                <w:szCs w:val="20"/>
                <w:lang w:val="en-GB"/>
              </w:rPr>
              <w:t xml:space="preserve">|Te Whatu </w:t>
            </w:r>
            <w:r w:rsidR="24CF5E8D" w:rsidRPr="00391D46">
              <w:rPr>
                <w:rStyle w:val="normaltextrun"/>
                <w:rFonts w:ascii="Arial" w:hAnsi="Arial" w:cs="Arial"/>
                <w:b w:val="0"/>
                <w:sz w:val="20"/>
                <w:szCs w:val="20"/>
                <w:lang w:val="en-GB"/>
              </w:rPr>
              <w:t>Ora </w:t>
            </w:r>
            <w:r w:rsidR="2901AF4F" w:rsidRPr="00391D46">
              <w:rPr>
                <w:rStyle w:val="normaltextrun"/>
                <w:rFonts w:ascii="Arial" w:hAnsi="Arial" w:cs="Arial"/>
                <w:b w:val="0"/>
                <w:sz w:val="20"/>
                <w:szCs w:val="20"/>
                <w:lang w:val="en-GB"/>
              </w:rPr>
              <w:t xml:space="preserve">(for </w:t>
            </w:r>
            <w:r w:rsidR="71272AB9" w:rsidRPr="00391D46">
              <w:rPr>
                <w:rStyle w:val="normaltextrun"/>
                <w:rFonts w:ascii="Arial" w:hAnsi="Arial" w:cs="Arial"/>
                <w:b w:val="0"/>
                <w:sz w:val="20"/>
                <w:szCs w:val="20"/>
                <w:lang w:val="en-GB"/>
              </w:rPr>
              <w:t>lateness)</w:t>
            </w:r>
          </w:p>
          <w:p w14:paraId="5671E413" w14:textId="2329E0CA" w:rsidR="5359C51C" w:rsidRDefault="5359C51C" w:rsidP="18586047">
            <w:pPr>
              <w:pStyle w:val="ListParagraph"/>
              <w:widowControl w:val="0"/>
              <w:numPr>
                <w:ilvl w:val="0"/>
                <w:numId w:val="32"/>
              </w:numPr>
              <w:spacing w:before="0" w:after="0"/>
              <w:rPr>
                <w:rFonts w:ascii="Arial" w:eastAsia="Arial" w:hAnsi="Arial" w:cs="Arial"/>
                <w:b w:val="0"/>
                <w:sz w:val="20"/>
                <w:szCs w:val="20"/>
                <w:lang w:val="en-GB"/>
              </w:rPr>
            </w:pPr>
            <w:r w:rsidRPr="3B82B94A">
              <w:rPr>
                <w:rFonts w:ascii="Arial" w:eastAsia="Arial" w:hAnsi="Arial" w:cs="Arial"/>
                <w:b w:val="0"/>
                <w:sz w:val="20"/>
                <w:szCs w:val="20"/>
                <w:lang w:val="en-GB"/>
              </w:rPr>
              <w:t>Michael Pead (Sophia Haynes attending in Michael’s place)</w:t>
            </w:r>
          </w:p>
          <w:p w14:paraId="68CB9015" w14:textId="2B406DDE" w:rsidR="5359C51C" w:rsidRDefault="5359C51C" w:rsidP="18586047">
            <w:pPr>
              <w:pStyle w:val="ListParagraph"/>
              <w:widowControl w:val="0"/>
              <w:numPr>
                <w:ilvl w:val="0"/>
                <w:numId w:val="32"/>
              </w:numPr>
              <w:spacing w:before="0" w:after="0"/>
              <w:rPr>
                <w:rFonts w:ascii="Arial" w:eastAsia="Arial" w:hAnsi="Arial" w:cs="Arial"/>
                <w:b w:val="0"/>
                <w:sz w:val="20"/>
                <w:szCs w:val="20"/>
                <w:lang w:val="en-GB"/>
              </w:rPr>
            </w:pPr>
            <w:r w:rsidRPr="3B82B94A">
              <w:rPr>
                <w:rFonts w:ascii="Arial" w:eastAsia="Arial" w:hAnsi="Arial" w:cs="Arial"/>
                <w:b w:val="0"/>
                <w:sz w:val="20"/>
                <w:szCs w:val="20"/>
                <w:lang w:val="en-GB"/>
              </w:rPr>
              <w:t>Mitchell Trezise</w:t>
            </w:r>
            <w:r w:rsidR="011D9A31" w:rsidRPr="40738D72">
              <w:rPr>
                <w:rFonts w:ascii="Arial" w:eastAsia="Arial" w:hAnsi="Arial" w:cs="Arial"/>
                <w:b w:val="0"/>
                <w:sz w:val="20"/>
                <w:szCs w:val="20"/>
                <w:lang w:val="en-GB"/>
              </w:rPr>
              <w:t xml:space="preserve">, Kiwi </w:t>
            </w:r>
            <w:r w:rsidR="011D9A31" w:rsidRPr="6DBDF004">
              <w:rPr>
                <w:rFonts w:ascii="Arial" w:eastAsia="Arial" w:hAnsi="Arial" w:cs="Arial"/>
                <w:b w:val="0"/>
                <w:sz w:val="20"/>
                <w:szCs w:val="20"/>
                <w:lang w:val="en-GB"/>
              </w:rPr>
              <w:t>Pharmacy</w:t>
            </w:r>
          </w:p>
          <w:p w14:paraId="607CF267" w14:textId="77777777" w:rsidR="00291A41" w:rsidRPr="00F67662" w:rsidRDefault="00291A41" w:rsidP="30CC9114">
            <w:pPr>
              <w:widowControl w:val="0"/>
              <w:tabs>
                <w:tab w:val="left" w:pos="921"/>
              </w:tabs>
              <w:rPr>
                <w:rFonts w:ascii="Arial" w:hAnsi="Arial" w:cs="Arial"/>
                <w:sz w:val="20"/>
                <w:szCs w:val="20"/>
                <w:lang w:val="en-GB"/>
              </w:rPr>
            </w:pPr>
          </w:p>
          <w:p w14:paraId="687D3F7E" w14:textId="5C552457" w:rsidR="00291A41" w:rsidRPr="00F67662" w:rsidRDefault="0CBBE3DD" w:rsidP="342E411B">
            <w:pPr>
              <w:tabs>
                <w:tab w:val="left" w:pos="921"/>
              </w:tabs>
              <w:rPr>
                <w:rFonts w:ascii="Arial" w:hAnsi="Arial" w:cs="Arial"/>
                <w:b/>
                <w:bCs/>
                <w:color w:val="000000" w:themeColor="text1"/>
                <w:sz w:val="20"/>
                <w:szCs w:val="20"/>
                <w:lang w:val="en-GB"/>
              </w:rPr>
            </w:pPr>
            <w:r w:rsidRPr="00F67662">
              <w:rPr>
                <w:rFonts w:ascii="Arial" w:hAnsi="Arial" w:cs="Arial"/>
                <w:b/>
                <w:bCs/>
                <w:color w:val="000000" w:themeColor="text1"/>
                <w:sz w:val="20"/>
                <w:szCs w:val="20"/>
                <w:lang w:val="en-GB"/>
              </w:rPr>
              <w:t>Not present:</w:t>
            </w:r>
          </w:p>
          <w:p w14:paraId="16C38836" w14:textId="77777777" w:rsidR="004A706E" w:rsidRPr="00D3442C" w:rsidRDefault="004A706E" w:rsidP="73041339">
            <w:pPr>
              <w:pStyle w:val="ListParagraph"/>
              <w:numPr>
                <w:ilvl w:val="0"/>
                <w:numId w:val="34"/>
              </w:numPr>
              <w:spacing w:before="0" w:after="0"/>
              <w:rPr>
                <w:rFonts w:ascii="Arial" w:hAnsi="Arial" w:cs="Arial"/>
                <w:b w:val="0"/>
                <w:color w:val="000000" w:themeColor="text1"/>
                <w:sz w:val="20"/>
                <w:szCs w:val="20"/>
                <w:lang w:val="en-GB"/>
              </w:rPr>
            </w:pPr>
            <w:r w:rsidRPr="7CAC67F3">
              <w:rPr>
                <w:rFonts w:ascii="Arial" w:hAnsi="Arial" w:cs="Arial"/>
                <w:b w:val="0"/>
                <w:color w:val="000000" w:themeColor="text1"/>
                <w:sz w:val="20"/>
                <w:szCs w:val="20"/>
                <w:lang w:val="en-GB"/>
              </w:rPr>
              <w:t>Amrit Ram</w:t>
            </w:r>
          </w:p>
          <w:p w14:paraId="14BDF392" w14:textId="77777777" w:rsidR="004A706E" w:rsidRPr="00D3442C" w:rsidRDefault="004A706E" w:rsidP="73041339">
            <w:pPr>
              <w:pStyle w:val="ListParagraph"/>
              <w:numPr>
                <w:ilvl w:val="0"/>
                <w:numId w:val="34"/>
              </w:numPr>
              <w:spacing w:before="0" w:after="0"/>
              <w:rPr>
                <w:rFonts w:ascii="Arial" w:hAnsi="Arial" w:cs="Arial"/>
                <w:b w:val="0"/>
                <w:color w:val="000000" w:themeColor="text1"/>
                <w:sz w:val="20"/>
                <w:szCs w:val="20"/>
                <w:lang w:val="en-GB"/>
              </w:rPr>
            </w:pPr>
            <w:r w:rsidRPr="7CAC67F3">
              <w:rPr>
                <w:rFonts w:ascii="Arial" w:hAnsi="Arial" w:cs="Arial"/>
                <w:b w:val="0"/>
                <w:color w:val="000000" w:themeColor="text1"/>
                <w:sz w:val="20"/>
                <w:szCs w:val="20"/>
                <w:lang w:val="en-GB"/>
              </w:rPr>
              <w:t>Brett Hunter</w:t>
            </w:r>
          </w:p>
          <w:p w14:paraId="344BDEF9" w14:textId="6FFE945A" w:rsidR="00EB30CA" w:rsidRPr="00D3442C" w:rsidRDefault="00EB30CA" w:rsidP="73041339">
            <w:pPr>
              <w:pStyle w:val="ListParagraph"/>
              <w:numPr>
                <w:ilvl w:val="0"/>
                <w:numId w:val="34"/>
              </w:numPr>
              <w:tabs>
                <w:tab w:val="left" w:pos="921"/>
              </w:tabs>
              <w:spacing w:before="0" w:after="0"/>
              <w:rPr>
                <w:rFonts w:ascii="Arial" w:hAnsi="Arial" w:cs="Arial"/>
                <w:b w:val="0"/>
                <w:color w:val="000000" w:themeColor="text1"/>
                <w:sz w:val="20"/>
                <w:szCs w:val="20"/>
                <w:lang w:val="en-GB"/>
              </w:rPr>
            </w:pPr>
            <w:r w:rsidRPr="7CAC67F3">
              <w:rPr>
                <w:rFonts w:ascii="Arial" w:hAnsi="Arial" w:cs="Arial"/>
                <w:b w:val="0"/>
                <w:color w:val="000000" w:themeColor="text1"/>
                <w:sz w:val="20"/>
                <w:szCs w:val="20"/>
                <w:lang w:val="en-GB"/>
              </w:rPr>
              <w:t>Din Redzepagic</w:t>
            </w:r>
          </w:p>
          <w:p w14:paraId="51D3A7DC" w14:textId="77777777" w:rsidR="004A706E" w:rsidRPr="00D3442C" w:rsidRDefault="004A706E" w:rsidP="73041339">
            <w:pPr>
              <w:pStyle w:val="ListParagraph"/>
              <w:numPr>
                <w:ilvl w:val="0"/>
                <w:numId w:val="34"/>
              </w:numPr>
              <w:spacing w:before="0" w:after="0"/>
              <w:rPr>
                <w:rFonts w:ascii="Arial" w:hAnsi="Arial" w:cs="Arial"/>
                <w:b w:val="0"/>
                <w:color w:val="000000" w:themeColor="text1"/>
                <w:sz w:val="20"/>
                <w:szCs w:val="20"/>
                <w:lang w:val="en-GB"/>
              </w:rPr>
            </w:pPr>
            <w:r w:rsidRPr="7CAC67F3">
              <w:rPr>
                <w:rFonts w:ascii="Arial" w:hAnsi="Arial" w:cs="Arial"/>
                <w:b w:val="0"/>
                <w:color w:val="000000" w:themeColor="text1"/>
                <w:sz w:val="20"/>
                <w:szCs w:val="20"/>
                <w:lang w:val="en-GB"/>
              </w:rPr>
              <w:t>Eliza Hood </w:t>
            </w:r>
          </w:p>
          <w:p w14:paraId="3B716899" w14:textId="77777777" w:rsidR="004A706E" w:rsidRPr="00D3442C" w:rsidRDefault="004A706E" w:rsidP="73041339">
            <w:pPr>
              <w:pStyle w:val="ListParagraph"/>
              <w:numPr>
                <w:ilvl w:val="0"/>
                <w:numId w:val="34"/>
              </w:numPr>
              <w:spacing w:before="0" w:after="0"/>
              <w:rPr>
                <w:rFonts w:ascii="Arial" w:hAnsi="Arial" w:cs="Arial"/>
                <w:b w:val="0"/>
                <w:color w:val="000000" w:themeColor="text1"/>
                <w:sz w:val="20"/>
                <w:szCs w:val="20"/>
                <w:lang w:val="en-GB"/>
              </w:rPr>
            </w:pPr>
            <w:r w:rsidRPr="7CAC67F3">
              <w:rPr>
                <w:rFonts w:ascii="Arial" w:hAnsi="Arial" w:cs="Arial"/>
                <w:b w:val="0"/>
                <w:color w:val="000000" w:themeColor="text1"/>
                <w:sz w:val="20"/>
                <w:szCs w:val="20"/>
                <w:lang w:val="en-GB"/>
              </w:rPr>
              <w:t>Jatinder (Jay) Girn</w:t>
            </w:r>
          </w:p>
          <w:p w14:paraId="69F6F6D9" w14:textId="77777777" w:rsidR="004A706E" w:rsidRPr="00D3442C" w:rsidRDefault="004A706E" w:rsidP="73041339">
            <w:pPr>
              <w:pStyle w:val="ListParagraph"/>
              <w:numPr>
                <w:ilvl w:val="0"/>
                <w:numId w:val="34"/>
              </w:numPr>
              <w:spacing w:before="0" w:after="0"/>
              <w:rPr>
                <w:rFonts w:ascii="Arial" w:hAnsi="Arial" w:cs="Arial"/>
                <w:b w:val="0"/>
                <w:color w:val="000000" w:themeColor="text1"/>
                <w:sz w:val="20"/>
                <w:szCs w:val="20"/>
                <w:lang w:val="en-GB"/>
              </w:rPr>
            </w:pPr>
            <w:r w:rsidRPr="7CAC67F3">
              <w:rPr>
                <w:rFonts w:ascii="Arial" w:hAnsi="Arial" w:cs="Arial"/>
                <w:b w:val="0"/>
                <w:color w:val="000000" w:themeColor="text1"/>
                <w:sz w:val="20"/>
                <w:szCs w:val="20"/>
                <w:lang w:val="en-GB"/>
              </w:rPr>
              <w:t>Jessica Moh</w:t>
            </w:r>
          </w:p>
          <w:p w14:paraId="733F4DDE" w14:textId="549E3617" w:rsidR="002272B1" w:rsidRPr="00D3442C" w:rsidRDefault="002272B1" w:rsidP="73041339">
            <w:pPr>
              <w:pStyle w:val="ListParagraph"/>
              <w:numPr>
                <w:ilvl w:val="0"/>
                <w:numId w:val="34"/>
              </w:numPr>
              <w:tabs>
                <w:tab w:val="left" w:pos="921"/>
              </w:tabs>
              <w:spacing w:before="0" w:after="0"/>
              <w:rPr>
                <w:rFonts w:ascii="Arial" w:hAnsi="Arial" w:cs="Arial"/>
                <w:b w:val="0"/>
                <w:color w:val="000000" w:themeColor="text1"/>
                <w:sz w:val="20"/>
                <w:szCs w:val="20"/>
                <w:lang w:val="en-GB"/>
              </w:rPr>
            </w:pPr>
            <w:r w:rsidRPr="7CAC67F3">
              <w:rPr>
                <w:rFonts w:ascii="Arial" w:hAnsi="Arial" w:cs="Arial"/>
                <w:b w:val="0"/>
                <w:color w:val="000000" w:themeColor="text1"/>
                <w:sz w:val="20"/>
                <w:szCs w:val="20"/>
                <w:lang w:val="en-GB"/>
              </w:rPr>
              <w:t>John Handforth</w:t>
            </w:r>
          </w:p>
          <w:p w14:paraId="184B7E7F" w14:textId="221E38FE" w:rsidR="00291A41" w:rsidRPr="00D3442C" w:rsidRDefault="00291A41" w:rsidP="73041339">
            <w:pPr>
              <w:pStyle w:val="ListParagraph"/>
              <w:numPr>
                <w:ilvl w:val="0"/>
                <w:numId w:val="34"/>
              </w:numPr>
              <w:spacing w:before="0" w:after="0"/>
              <w:rPr>
                <w:rFonts w:ascii="Arial" w:hAnsi="Arial" w:cs="Arial"/>
                <w:b w:val="0"/>
                <w:color w:val="000000" w:themeColor="text1"/>
                <w:sz w:val="20"/>
                <w:szCs w:val="20"/>
                <w:lang w:val="en-GB"/>
              </w:rPr>
            </w:pPr>
            <w:r w:rsidRPr="7CAC67F3">
              <w:rPr>
                <w:rFonts w:ascii="Arial" w:hAnsi="Arial" w:cs="Arial"/>
                <w:b w:val="0"/>
                <w:color w:val="000000" w:themeColor="text1"/>
                <w:sz w:val="20"/>
                <w:szCs w:val="20"/>
                <w:lang w:val="en-GB"/>
              </w:rPr>
              <w:t>Ming Goh</w:t>
            </w:r>
          </w:p>
          <w:p w14:paraId="6969A887" w14:textId="77777777" w:rsidR="004A706E" w:rsidRPr="00D3442C" w:rsidRDefault="004A706E" w:rsidP="73041339">
            <w:pPr>
              <w:pStyle w:val="ListParagraph"/>
              <w:numPr>
                <w:ilvl w:val="0"/>
                <w:numId w:val="34"/>
              </w:numPr>
              <w:spacing w:before="0" w:after="0"/>
              <w:rPr>
                <w:rFonts w:ascii="Arial" w:hAnsi="Arial" w:cs="Arial"/>
                <w:b w:val="0"/>
                <w:color w:val="000000" w:themeColor="text1"/>
                <w:sz w:val="20"/>
                <w:szCs w:val="20"/>
                <w:lang w:val="en-GB"/>
              </w:rPr>
            </w:pPr>
            <w:r w:rsidRPr="7CAC67F3">
              <w:rPr>
                <w:rFonts w:ascii="Arial" w:hAnsi="Arial" w:cs="Arial"/>
                <w:b w:val="0"/>
                <w:color w:val="000000" w:themeColor="text1"/>
                <w:sz w:val="20"/>
                <w:szCs w:val="20"/>
                <w:lang w:val="en-GB"/>
              </w:rPr>
              <w:t>Nancy Nasef</w:t>
            </w:r>
          </w:p>
          <w:p w14:paraId="7F01FAEC" w14:textId="230C4708" w:rsidR="004A706E" w:rsidRPr="00D3442C" w:rsidRDefault="004A706E" w:rsidP="73041339">
            <w:pPr>
              <w:pStyle w:val="ListParagraph"/>
              <w:numPr>
                <w:ilvl w:val="0"/>
                <w:numId w:val="34"/>
              </w:numPr>
              <w:spacing w:before="0" w:after="0"/>
              <w:rPr>
                <w:rFonts w:ascii="Arial" w:hAnsi="Arial" w:cs="Arial"/>
                <w:b w:val="0"/>
                <w:color w:val="000000" w:themeColor="text1"/>
                <w:sz w:val="20"/>
                <w:szCs w:val="20"/>
                <w:lang w:val="en-GB"/>
              </w:rPr>
            </w:pPr>
            <w:r w:rsidRPr="7CAC67F3">
              <w:rPr>
                <w:rFonts w:ascii="Arial" w:hAnsi="Arial" w:cs="Arial"/>
                <w:b w:val="0"/>
                <w:color w:val="000000" w:themeColor="text1"/>
                <w:sz w:val="20"/>
                <w:szCs w:val="20"/>
                <w:lang w:val="en-GB"/>
              </w:rPr>
              <w:t>Natalia Nu'u</w:t>
            </w:r>
          </w:p>
          <w:p w14:paraId="7E89A6DA" w14:textId="5D78810B" w:rsidR="78E76528" w:rsidRDefault="6C2BA5BE" w:rsidP="73041339">
            <w:pPr>
              <w:pStyle w:val="ListParagraph"/>
              <w:numPr>
                <w:ilvl w:val="0"/>
                <w:numId w:val="34"/>
              </w:numPr>
              <w:tabs>
                <w:tab w:val="left" w:pos="921"/>
              </w:tabs>
              <w:spacing w:before="0" w:after="0"/>
              <w:rPr>
                <w:rStyle w:val="normaltextrun"/>
                <w:rFonts w:ascii="Arial" w:hAnsi="Arial" w:cs="Arial"/>
                <w:b w:val="0"/>
                <w:sz w:val="20"/>
                <w:szCs w:val="20"/>
                <w:lang w:val="en-GB"/>
              </w:rPr>
            </w:pPr>
            <w:r w:rsidRPr="7CAC67F3">
              <w:rPr>
                <w:rStyle w:val="normaltextrun"/>
                <w:rFonts w:ascii="Arial" w:hAnsi="Arial" w:cs="Arial"/>
                <w:b w:val="0"/>
                <w:sz w:val="20"/>
                <w:szCs w:val="20"/>
                <w:lang w:val="en-GB"/>
              </w:rPr>
              <w:t>Nicola Ehau</w:t>
            </w:r>
          </w:p>
          <w:p w14:paraId="6533B525" w14:textId="77777777" w:rsidR="004A706E" w:rsidRPr="00D3442C" w:rsidRDefault="004A706E" w:rsidP="73041339">
            <w:pPr>
              <w:pStyle w:val="ListParagraph"/>
              <w:numPr>
                <w:ilvl w:val="0"/>
                <w:numId w:val="34"/>
              </w:numPr>
              <w:spacing w:before="0" w:after="0"/>
              <w:rPr>
                <w:rFonts w:ascii="Arial" w:hAnsi="Arial" w:cs="Arial"/>
                <w:b w:val="0"/>
                <w:color w:val="000000" w:themeColor="text1"/>
                <w:sz w:val="20"/>
                <w:szCs w:val="20"/>
                <w:lang w:val="en-GB"/>
              </w:rPr>
            </w:pPr>
            <w:r w:rsidRPr="7CAC67F3">
              <w:rPr>
                <w:rFonts w:ascii="Arial" w:hAnsi="Arial" w:cs="Arial"/>
                <w:b w:val="0"/>
                <w:color w:val="000000" w:themeColor="text1"/>
                <w:sz w:val="20"/>
                <w:szCs w:val="20"/>
                <w:lang w:val="en-GB"/>
              </w:rPr>
              <w:t>Phil Berry</w:t>
            </w:r>
          </w:p>
          <w:p w14:paraId="5BFAEF97" w14:textId="77777777" w:rsidR="004A706E" w:rsidRPr="00D3442C" w:rsidRDefault="004A706E" w:rsidP="73041339">
            <w:pPr>
              <w:pStyle w:val="ListParagraph"/>
              <w:numPr>
                <w:ilvl w:val="0"/>
                <w:numId w:val="34"/>
              </w:numPr>
              <w:spacing w:before="0" w:after="0"/>
              <w:rPr>
                <w:rFonts w:ascii="Arial" w:hAnsi="Arial" w:cs="Arial"/>
                <w:b w:val="0"/>
                <w:color w:val="000000" w:themeColor="text1"/>
                <w:sz w:val="20"/>
                <w:szCs w:val="20"/>
                <w:lang w:val="en-GB"/>
              </w:rPr>
            </w:pPr>
            <w:r w:rsidRPr="7CAC67F3">
              <w:rPr>
                <w:rFonts w:ascii="Arial" w:hAnsi="Arial" w:cs="Arial"/>
                <w:b w:val="0"/>
                <w:color w:val="000000" w:themeColor="text1"/>
                <w:sz w:val="20"/>
                <w:szCs w:val="20"/>
                <w:lang w:val="en-GB"/>
              </w:rPr>
              <w:t>Ravniel Singh</w:t>
            </w:r>
          </w:p>
          <w:p w14:paraId="4FCBBA66" w14:textId="77777777" w:rsidR="004A706E" w:rsidRPr="00D3442C" w:rsidRDefault="004A706E" w:rsidP="73041339">
            <w:pPr>
              <w:pStyle w:val="ListParagraph"/>
              <w:numPr>
                <w:ilvl w:val="0"/>
                <w:numId w:val="34"/>
              </w:numPr>
              <w:spacing w:before="0" w:after="0"/>
              <w:rPr>
                <w:rFonts w:ascii="Arial" w:hAnsi="Arial" w:cs="Arial"/>
                <w:b w:val="0"/>
                <w:color w:val="000000" w:themeColor="text1"/>
                <w:sz w:val="20"/>
                <w:szCs w:val="20"/>
                <w:lang w:val="en-GB"/>
              </w:rPr>
            </w:pPr>
            <w:r w:rsidRPr="7CAC67F3">
              <w:rPr>
                <w:rFonts w:ascii="Arial" w:hAnsi="Arial" w:cs="Arial"/>
                <w:b w:val="0"/>
                <w:color w:val="000000" w:themeColor="text1"/>
                <w:sz w:val="20"/>
                <w:szCs w:val="20"/>
                <w:lang w:val="en-GB"/>
              </w:rPr>
              <w:lastRenderedPageBreak/>
              <w:t>Saif Al-Sheibani </w:t>
            </w:r>
          </w:p>
          <w:p w14:paraId="28D06DBA" w14:textId="3379BAEC" w:rsidR="00291A41" w:rsidRPr="00D3442C" w:rsidRDefault="00291A41" w:rsidP="73041339">
            <w:pPr>
              <w:pStyle w:val="ListParagraph"/>
              <w:numPr>
                <w:ilvl w:val="0"/>
                <w:numId w:val="34"/>
              </w:numPr>
              <w:spacing w:before="0" w:after="0"/>
              <w:rPr>
                <w:rFonts w:ascii="Arial" w:hAnsi="Arial" w:cs="Arial"/>
                <w:b w:val="0"/>
                <w:color w:val="000000" w:themeColor="text1"/>
                <w:sz w:val="20"/>
                <w:szCs w:val="20"/>
                <w:lang w:val="en-GB"/>
              </w:rPr>
            </w:pPr>
            <w:r w:rsidRPr="7CAC67F3">
              <w:rPr>
                <w:rFonts w:ascii="Arial" w:hAnsi="Arial" w:cs="Arial"/>
                <w:b w:val="0"/>
                <w:color w:val="000000" w:themeColor="text1"/>
                <w:sz w:val="20"/>
                <w:szCs w:val="20"/>
                <w:lang w:val="en-GB"/>
              </w:rPr>
              <w:t>Sam Hood</w:t>
            </w:r>
          </w:p>
          <w:p w14:paraId="7C7D51D2" w14:textId="5806AFC0" w:rsidR="00291A41" w:rsidRPr="00D3442C" w:rsidRDefault="00291A41" w:rsidP="73041339">
            <w:pPr>
              <w:pStyle w:val="ListParagraph"/>
              <w:numPr>
                <w:ilvl w:val="0"/>
                <w:numId w:val="34"/>
              </w:numPr>
              <w:spacing w:before="0" w:after="0"/>
              <w:rPr>
                <w:rFonts w:ascii="Arial" w:hAnsi="Arial" w:cs="Arial"/>
                <w:b w:val="0"/>
                <w:color w:val="000000" w:themeColor="text1"/>
                <w:sz w:val="20"/>
                <w:szCs w:val="20"/>
                <w:lang w:val="en-GB"/>
              </w:rPr>
            </w:pPr>
            <w:r w:rsidRPr="7CAC67F3">
              <w:rPr>
                <w:rFonts w:ascii="Arial" w:hAnsi="Arial" w:cs="Arial"/>
                <w:b w:val="0"/>
                <w:color w:val="000000" w:themeColor="text1"/>
                <w:sz w:val="20"/>
                <w:szCs w:val="20"/>
                <w:lang w:val="en-GB"/>
              </w:rPr>
              <w:t>Samit Patel </w:t>
            </w:r>
          </w:p>
          <w:p w14:paraId="7C7D1BD2" w14:textId="530E5E83" w:rsidR="00291A41" w:rsidRPr="00D3442C" w:rsidRDefault="00291A41" w:rsidP="73041339">
            <w:pPr>
              <w:pStyle w:val="ListParagraph"/>
              <w:numPr>
                <w:ilvl w:val="0"/>
                <w:numId w:val="34"/>
              </w:numPr>
              <w:spacing w:before="0" w:after="0"/>
              <w:rPr>
                <w:rFonts w:ascii="Arial" w:hAnsi="Arial" w:cs="Arial"/>
                <w:b w:val="0"/>
                <w:color w:val="000000" w:themeColor="text1"/>
                <w:sz w:val="20"/>
                <w:szCs w:val="20"/>
                <w:lang w:val="en-GB"/>
              </w:rPr>
            </w:pPr>
            <w:r w:rsidRPr="7CAC67F3">
              <w:rPr>
                <w:rFonts w:ascii="Arial" w:hAnsi="Arial" w:cs="Arial"/>
                <w:b w:val="0"/>
                <w:color w:val="000000" w:themeColor="text1"/>
                <w:sz w:val="20"/>
                <w:szCs w:val="20"/>
                <w:lang w:val="en-GB"/>
              </w:rPr>
              <w:t>Suzanne Burge</w:t>
            </w:r>
          </w:p>
          <w:p w14:paraId="799EE785" w14:textId="50B67B92" w:rsidR="00F94F1C" w:rsidRPr="00F67662" w:rsidRDefault="73FC4A9A" w:rsidP="2FEBC16D">
            <w:pPr>
              <w:pStyle w:val="paragraph"/>
              <w:numPr>
                <w:ilvl w:val="0"/>
                <w:numId w:val="34"/>
              </w:numPr>
              <w:spacing w:before="0" w:beforeAutospacing="0" w:after="0" w:afterAutospacing="0"/>
              <w:rPr>
                <w:rFonts w:ascii="Arial" w:hAnsi="Arial" w:cs="Arial"/>
                <w:sz w:val="20"/>
                <w:szCs w:val="20"/>
                <w:lang w:val="en-GB"/>
              </w:rPr>
            </w:pPr>
            <w:r w:rsidRPr="14078827">
              <w:rPr>
                <w:rStyle w:val="normaltextrun"/>
                <w:rFonts w:ascii="Arial" w:hAnsi="Arial" w:cs="Arial"/>
                <w:sz w:val="20"/>
                <w:szCs w:val="20"/>
                <w:lang w:val="en-GB"/>
              </w:rPr>
              <w:t>Cath Knapton</w:t>
            </w:r>
          </w:p>
          <w:p w14:paraId="4C99457F" w14:textId="72BB56BA" w:rsidR="00F94F1C" w:rsidRPr="00F67662" w:rsidRDefault="7F624BF9" w:rsidP="2FEBC16D">
            <w:pPr>
              <w:pStyle w:val="paragraph"/>
              <w:numPr>
                <w:ilvl w:val="0"/>
                <w:numId w:val="34"/>
              </w:numPr>
              <w:spacing w:before="0" w:beforeAutospacing="0" w:after="0" w:afterAutospacing="0"/>
              <w:rPr>
                <w:rFonts w:ascii="Arial" w:hAnsi="Arial" w:cs="Arial"/>
                <w:sz w:val="20"/>
                <w:szCs w:val="20"/>
                <w:lang w:val="en-GB"/>
              </w:rPr>
            </w:pPr>
            <w:r w:rsidRPr="0A791059">
              <w:rPr>
                <w:rFonts w:ascii="Arial" w:hAnsi="Arial" w:cs="Arial"/>
                <w:sz w:val="20"/>
                <w:szCs w:val="20"/>
                <w:lang w:val="en-GB"/>
              </w:rPr>
              <w:t>Mariana Hudson</w:t>
            </w:r>
          </w:p>
          <w:p w14:paraId="262943D2" w14:textId="2E5CB1BF" w:rsidR="00F94F1C" w:rsidRPr="00F67662" w:rsidRDefault="0A9B4C33" w:rsidP="2FEBC16D">
            <w:pPr>
              <w:pStyle w:val="paragraph"/>
              <w:numPr>
                <w:ilvl w:val="0"/>
                <w:numId w:val="34"/>
              </w:numPr>
              <w:spacing w:before="0" w:beforeAutospacing="0" w:after="0" w:afterAutospacing="0"/>
              <w:rPr>
                <w:rFonts w:ascii="Arial" w:hAnsi="Arial" w:cs="Arial"/>
                <w:sz w:val="20"/>
                <w:szCs w:val="20"/>
                <w:lang w:val="en-GB"/>
              </w:rPr>
            </w:pPr>
            <w:r w:rsidRPr="06AC978C">
              <w:rPr>
                <w:rFonts w:ascii="Arial" w:hAnsi="Arial" w:cs="Arial"/>
                <w:sz w:val="20"/>
                <w:szCs w:val="20"/>
                <w:lang w:val="en-GB"/>
              </w:rPr>
              <w:t>Mickaela Healy</w:t>
            </w:r>
          </w:p>
          <w:p w14:paraId="77B8C7A3" w14:textId="14A36D1C" w:rsidR="00F94F1C" w:rsidRPr="00F67662" w:rsidRDefault="0A9B4C33" w:rsidP="2FEBC16D">
            <w:pPr>
              <w:pStyle w:val="paragraph"/>
              <w:numPr>
                <w:ilvl w:val="0"/>
                <w:numId w:val="34"/>
              </w:numPr>
              <w:spacing w:before="0" w:beforeAutospacing="0" w:after="0" w:afterAutospacing="0"/>
              <w:rPr>
                <w:rFonts w:ascii="Arial" w:hAnsi="Arial" w:cs="Arial"/>
                <w:sz w:val="20"/>
                <w:szCs w:val="20"/>
                <w:lang w:val="en-GB"/>
              </w:rPr>
            </w:pPr>
            <w:r w:rsidRPr="37BCD4CA">
              <w:rPr>
                <w:rFonts w:ascii="Arial" w:hAnsi="Arial" w:cs="Arial"/>
                <w:sz w:val="20"/>
                <w:szCs w:val="20"/>
                <w:lang w:val="en-GB"/>
              </w:rPr>
              <w:t>Nikil Lal</w:t>
            </w:r>
          </w:p>
          <w:p w14:paraId="49C1EFE2" w14:textId="3A0C1B62" w:rsidR="00F94F1C" w:rsidRPr="00F67662" w:rsidRDefault="23A87F13" w:rsidP="2FEBC16D">
            <w:pPr>
              <w:pStyle w:val="paragraph"/>
              <w:numPr>
                <w:ilvl w:val="0"/>
                <w:numId w:val="34"/>
              </w:numPr>
              <w:spacing w:before="0" w:beforeAutospacing="0" w:after="0" w:afterAutospacing="0"/>
              <w:rPr>
                <w:rFonts w:ascii="Arial" w:hAnsi="Arial" w:cs="Arial"/>
                <w:sz w:val="20"/>
                <w:szCs w:val="20"/>
                <w:lang w:val="en-GB"/>
              </w:rPr>
            </w:pPr>
            <w:r w:rsidRPr="37BCD4CA">
              <w:rPr>
                <w:rStyle w:val="normaltextrun"/>
                <w:rFonts w:ascii="Arial" w:hAnsi="Arial" w:cs="Arial"/>
                <w:sz w:val="20"/>
                <w:szCs w:val="20"/>
                <w:lang w:val="en-GB"/>
              </w:rPr>
              <w:t>Scott Moir</w:t>
            </w:r>
          </w:p>
          <w:p w14:paraId="4DE4ECF6" w14:textId="3A59BC6E" w:rsidR="4F435F6F" w:rsidRDefault="57FD9813" w:rsidP="25E71E26">
            <w:pPr>
              <w:pStyle w:val="paragraph"/>
              <w:numPr>
                <w:ilvl w:val="0"/>
                <w:numId w:val="34"/>
              </w:numPr>
              <w:spacing w:before="0" w:beforeAutospacing="0" w:after="0" w:afterAutospacing="0"/>
              <w:rPr>
                <w:rFonts w:ascii="Arial" w:hAnsi="Arial" w:cs="Arial"/>
                <w:sz w:val="20"/>
                <w:szCs w:val="20"/>
                <w:lang w:val="en-GB"/>
              </w:rPr>
            </w:pPr>
            <w:r w:rsidRPr="712D144E">
              <w:rPr>
                <w:rStyle w:val="normaltextrun"/>
                <w:rFonts w:ascii="Arial" w:hAnsi="Arial" w:cs="Arial"/>
                <w:sz w:val="20"/>
                <w:szCs w:val="20"/>
                <w:lang w:val="en-GB"/>
              </w:rPr>
              <w:t>Peter Shenoda</w:t>
            </w:r>
          </w:p>
          <w:p w14:paraId="1576AB55" w14:textId="77777777" w:rsidR="00F94F1C" w:rsidRPr="00F67662" w:rsidRDefault="00F94F1C" w:rsidP="00E34B24">
            <w:pPr>
              <w:tabs>
                <w:tab w:val="left" w:pos="921"/>
              </w:tabs>
              <w:rPr>
                <w:rFonts w:ascii="Arial" w:hAnsi="Arial" w:cs="Arial"/>
                <w:sz w:val="8"/>
                <w:szCs w:val="8"/>
                <w:lang w:val="en-GB"/>
              </w:rPr>
            </w:pPr>
          </w:p>
        </w:tc>
      </w:tr>
    </w:tbl>
    <w:p w14:paraId="6737BB38" w14:textId="77777777" w:rsidR="00C23F74" w:rsidRDefault="00C23F74">
      <w:pPr>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F4169A" w:rsidRPr="00D3442C" w14:paraId="7C74E99A" w14:textId="77777777" w:rsidTr="3AAC2C9B">
        <w:tc>
          <w:tcPr>
            <w:tcW w:w="9774" w:type="dxa"/>
          </w:tcPr>
          <w:p w14:paraId="215F4023" w14:textId="02D2F149" w:rsidR="00732E6A" w:rsidRDefault="00732E6A" w:rsidP="00BC3CC6">
            <w:pPr>
              <w:tabs>
                <w:tab w:val="left" w:pos="567"/>
                <w:tab w:val="left" w:pos="921"/>
              </w:tabs>
              <w:spacing w:before="60"/>
              <w:rPr>
                <w:rFonts w:ascii="Arial" w:hAnsi="Arial" w:cs="Arial"/>
                <w:b/>
                <w:bCs/>
                <w:sz w:val="20"/>
                <w:szCs w:val="20"/>
                <w:lang w:val="en-GB"/>
              </w:rPr>
            </w:pPr>
            <w:r>
              <w:rPr>
                <w:rFonts w:ascii="Arial" w:hAnsi="Arial" w:cs="Arial"/>
                <w:b/>
                <w:bCs/>
                <w:sz w:val="20"/>
                <w:szCs w:val="20"/>
                <w:lang w:val="en-GB"/>
              </w:rPr>
              <w:t>1</w:t>
            </w:r>
            <w:r w:rsidRPr="00D3442C">
              <w:rPr>
                <w:rFonts w:ascii="Arial" w:hAnsi="Arial" w:cs="Arial"/>
                <w:b/>
                <w:bCs/>
                <w:sz w:val="20"/>
                <w:szCs w:val="20"/>
                <w:lang w:val="en-GB"/>
              </w:rPr>
              <w:t>.</w:t>
            </w:r>
            <w:r>
              <w:tab/>
            </w:r>
            <w:r w:rsidR="00F4169A">
              <w:rPr>
                <w:rFonts w:ascii="Arial" w:hAnsi="Arial" w:cs="Arial"/>
                <w:b/>
                <w:bCs/>
                <w:sz w:val="20"/>
                <w:szCs w:val="20"/>
                <w:lang w:val="en-GB"/>
              </w:rPr>
              <w:t>Welcome Introduction and apologies</w:t>
            </w:r>
          </w:p>
          <w:p w14:paraId="5E2C44EC" w14:textId="77777777" w:rsidR="00732E6A" w:rsidRPr="00D3442C" w:rsidRDefault="00732E6A" w:rsidP="00BC3CC6">
            <w:pPr>
              <w:tabs>
                <w:tab w:val="left" w:pos="921"/>
              </w:tabs>
              <w:rPr>
                <w:rStyle w:val="ui-provider"/>
                <w:rFonts w:ascii="Arial" w:hAnsi="Arial" w:cs="Arial"/>
                <w:sz w:val="20"/>
                <w:lang w:val="en-GB"/>
              </w:rPr>
            </w:pPr>
          </w:p>
          <w:p w14:paraId="7FE88B02" w14:textId="4C5AA01F" w:rsidR="00732E6A" w:rsidRPr="008555F8" w:rsidRDefault="00732E6A" w:rsidP="00BC3CC6">
            <w:pPr>
              <w:tabs>
                <w:tab w:val="left" w:pos="921"/>
              </w:tabs>
              <w:rPr>
                <w:rStyle w:val="ui-provider"/>
                <w:rFonts w:ascii="Arial" w:hAnsi="Arial" w:cs="Arial"/>
                <w:color w:val="000000" w:themeColor="text1"/>
                <w:sz w:val="20"/>
                <w:szCs w:val="20"/>
                <w:lang w:val="en-GB"/>
              </w:rPr>
            </w:pPr>
            <w:r w:rsidRPr="00D3442C">
              <w:rPr>
                <w:rStyle w:val="ui-provider"/>
                <w:rFonts w:ascii="Arial" w:hAnsi="Arial" w:cs="Arial"/>
                <w:sz w:val="20"/>
                <w:szCs w:val="20"/>
                <w:u w:val="single"/>
              </w:rPr>
              <w:t xml:space="preserve">The </w:t>
            </w:r>
            <w:r w:rsidR="00294042" w:rsidRPr="00D3442C">
              <w:rPr>
                <w:rStyle w:val="ui-provider"/>
                <w:rFonts w:ascii="Arial" w:hAnsi="Arial" w:cs="Arial"/>
                <w:sz w:val="20"/>
                <w:szCs w:val="20"/>
                <w:u w:val="single"/>
              </w:rPr>
              <w:t>Chair</w:t>
            </w:r>
            <w:r w:rsidR="00294042" w:rsidRPr="00D3442C">
              <w:rPr>
                <w:rStyle w:val="ui-provider"/>
                <w:rFonts w:ascii="Arial" w:hAnsi="Arial" w:cs="Arial"/>
                <w:sz w:val="20"/>
                <w:szCs w:val="20"/>
              </w:rPr>
              <w:t xml:space="preserve"> </w:t>
            </w:r>
            <w:r w:rsidR="00294042">
              <w:rPr>
                <w:rStyle w:val="ui-provider"/>
                <w:rFonts w:ascii="Arial" w:hAnsi="Arial" w:cs="Arial"/>
                <w:sz w:val="20"/>
                <w:szCs w:val="20"/>
              </w:rPr>
              <w:t>confirmed</w:t>
            </w:r>
            <w:r w:rsidR="1E528992" w:rsidRPr="1E432FBD">
              <w:rPr>
                <w:rFonts w:ascii="Arial" w:hAnsi="Arial" w:cs="Arial"/>
                <w:sz w:val="20"/>
                <w:szCs w:val="20"/>
                <w:lang w:val="en-GB"/>
              </w:rPr>
              <w:t xml:space="preserve"> the purpose of the meeting is to look at the application of the uplift across the service </w:t>
            </w:r>
            <w:r w:rsidR="1E528992" w:rsidRPr="24C517F2">
              <w:rPr>
                <w:rFonts w:ascii="Arial" w:hAnsi="Arial" w:cs="Arial"/>
                <w:sz w:val="20"/>
                <w:szCs w:val="20"/>
                <w:lang w:val="en-GB"/>
              </w:rPr>
              <w:t>lines and</w:t>
            </w:r>
            <w:r w:rsidR="1E528992" w:rsidRPr="0D4812F8">
              <w:rPr>
                <w:rFonts w:ascii="Arial" w:hAnsi="Arial" w:cs="Arial"/>
                <w:sz w:val="20"/>
                <w:szCs w:val="20"/>
                <w:lang w:val="en-GB"/>
              </w:rPr>
              <w:t xml:space="preserve"> discuss </w:t>
            </w:r>
            <w:r w:rsidR="00CA58A2">
              <w:rPr>
                <w:rFonts w:ascii="Arial" w:hAnsi="Arial" w:cs="Arial"/>
                <w:sz w:val="20"/>
                <w:szCs w:val="20"/>
                <w:lang w:val="en-GB"/>
              </w:rPr>
              <w:t>the response from the Commissioner to the advice from the Pharmacy Guild</w:t>
            </w:r>
            <w:r w:rsidR="1E528992" w:rsidRPr="27929CC5">
              <w:rPr>
                <w:rFonts w:ascii="Arial" w:hAnsi="Arial" w:cs="Arial"/>
                <w:sz w:val="20"/>
                <w:szCs w:val="20"/>
                <w:lang w:val="en-GB"/>
              </w:rPr>
              <w:t>.</w:t>
            </w:r>
            <w:r w:rsidR="1E528992" w:rsidRPr="1E432FBD">
              <w:rPr>
                <w:rFonts w:ascii="Arial" w:hAnsi="Arial" w:cs="Arial"/>
                <w:sz w:val="20"/>
                <w:szCs w:val="20"/>
                <w:lang w:val="en-GB"/>
              </w:rPr>
              <w:t xml:space="preserve"> </w:t>
            </w:r>
            <w:r w:rsidRPr="00D3442C">
              <w:rPr>
                <w:rFonts w:ascii="Arial" w:hAnsi="Arial" w:cs="Arial"/>
                <w:color w:val="000000" w:themeColor="text1"/>
                <w:sz w:val="20"/>
                <w:szCs w:val="20"/>
                <w:lang w:val="en-GB"/>
              </w:rPr>
              <w:t>The previous minutes were confirmed as accepted.</w:t>
            </w:r>
          </w:p>
          <w:p w14:paraId="43537EB8" w14:textId="77777777" w:rsidR="00732E6A" w:rsidRPr="001004A1" w:rsidRDefault="00732E6A" w:rsidP="00BC3CC6">
            <w:pPr>
              <w:tabs>
                <w:tab w:val="left" w:pos="921"/>
              </w:tabs>
              <w:rPr>
                <w:rStyle w:val="ui-provider"/>
                <w:rFonts w:ascii="Arial" w:hAnsi="Arial" w:cs="Arial"/>
                <w:sz w:val="10"/>
                <w:szCs w:val="10"/>
              </w:rPr>
            </w:pPr>
          </w:p>
          <w:p w14:paraId="7531396C" w14:textId="77777777" w:rsidR="00732E6A" w:rsidRPr="00D3442C" w:rsidRDefault="00732E6A" w:rsidP="00BC3CC6">
            <w:pPr>
              <w:tabs>
                <w:tab w:val="left" w:pos="921"/>
              </w:tabs>
              <w:rPr>
                <w:rFonts w:ascii="Arial" w:hAnsi="Arial" w:cs="Arial"/>
                <w:sz w:val="10"/>
                <w:szCs w:val="10"/>
                <w:lang w:val="en-GB"/>
              </w:rPr>
            </w:pPr>
          </w:p>
        </w:tc>
      </w:tr>
    </w:tbl>
    <w:p w14:paraId="6A85C841" w14:textId="77777777" w:rsidR="00732E6A" w:rsidRPr="00F67662" w:rsidRDefault="00732E6A">
      <w:pPr>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E0768D" w:rsidRPr="00D3442C" w14:paraId="1D9C8BE0" w14:textId="77777777" w:rsidTr="5C28E89B">
        <w:tc>
          <w:tcPr>
            <w:tcW w:w="9774" w:type="dxa"/>
          </w:tcPr>
          <w:p w14:paraId="406431C4" w14:textId="5BFB2D55" w:rsidR="005B2A3C" w:rsidRPr="00D3442C" w:rsidRDefault="650755AF" w:rsidP="00116D3E">
            <w:pPr>
              <w:tabs>
                <w:tab w:val="left" w:pos="567"/>
                <w:tab w:val="left" w:pos="921"/>
              </w:tabs>
              <w:spacing w:before="60"/>
              <w:rPr>
                <w:rFonts w:ascii="Arial" w:hAnsi="Arial" w:cs="Arial"/>
                <w:b/>
                <w:bCs/>
                <w:sz w:val="20"/>
                <w:szCs w:val="20"/>
                <w:lang w:val="en-GB"/>
              </w:rPr>
            </w:pPr>
            <w:r w:rsidRPr="00D3442C">
              <w:rPr>
                <w:rFonts w:ascii="Arial" w:hAnsi="Arial" w:cs="Arial"/>
                <w:b/>
                <w:bCs/>
                <w:sz w:val="20"/>
                <w:szCs w:val="20"/>
                <w:lang w:val="en-GB"/>
              </w:rPr>
              <w:t>2.</w:t>
            </w:r>
            <w:r w:rsidR="005B2A3C" w:rsidRPr="00D3442C">
              <w:rPr>
                <w:rFonts w:ascii="Arial" w:hAnsi="Arial" w:cs="Arial"/>
                <w:lang w:val="en-GB"/>
              </w:rPr>
              <w:tab/>
            </w:r>
            <w:r w:rsidRPr="00D3442C">
              <w:rPr>
                <w:rFonts w:ascii="Arial" w:hAnsi="Arial" w:cs="Arial"/>
                <w:b/>
                <w:bCs/>
                <w:sz w:val="20"/>
                <w:szCs w:val="20"/>
                <w:lang w:val="en-GB"/>
              </w:rPr>
              <w:t xml:space="preserve">Review of actions from Meeting </w:t>
            </w:r>
            <w:r w:rsidR="001C383D">
              <w:rPr>
                <w:rFonts w:ascii="Arial" w:hAnsi="Arial" w:cs="Arial"/>
                <w:b/>
                <w:bCs/>
                <w:sz w:val="20"/>
                <w:szCs w:val="20"/>
                <w:lang w:val="en-GB"/>
              </w:rPr>
              <w:t>6</w:t>
            </w:r>
            <w:r w:rsidRPr="00D3442C">
              <w:rPr>
                <w:rFonts w:ascii="Arial" w:hAnsi="Arial" w:cs="Arial"/>
                <w:b/>
                <w:bCs/>
                <w:sz w:val="20"/>
                <w:szCs w:val="20"/>
                <w:lang w:val="en-GB"/>
              </w:rPr>
              <w:t xml:space="preserve">, </w:t>
            </w:r>
            <w:r w:rsidR="00356898">
              <w:rPr>
                <w:rFonts w:ascii="Arial" w:hAnsi="Arial" w:cs="Arial"/>
                <w:b/>
                <w:bCs/>
                <w:sz w:val="20"/>
                <w:szCs w:val="20"/>
                <w:lang w:val="en-GB"/>
              </w:rPr>
              <w:t>30</w:t>
            </w:r>
            <w:r w:rsidR="000D33E3" w:rsidRPr="00D3442C">
              <w:rPr>
                <w:rFonts w:ascii="Arial" w:hAnsi="Arial" w:cs="Arial"/>
                <w:b/>
                <w:bCs/>
                <w:sz w:val="20"/>
                <w:szCs w:val="20"/>
                <w:lang w:val="en-GB"/>
              </w:rPr>
              <w:t xml:space="preserve"> August</w:t>
            </w:r>
            <w:r w:rsidRPr="00D3442C">
              <w:rPr>
                <w:rFonts w:ascii="Arial" w:hAnsi="Arial" w:cs="Arial"/>
                <w:b/>
                <w:bCs/>
                <w:sz w:val="20"/>
                <w:szCs w:val="20"/>
                <w:lang w:val="en-GB"/>
              </w:rPr>
              <w:t xml:space="preserve"> 2024</w:t>
            </w:r>
          </w:p>
          <w:p w14:paraId="5ED5F28F" w14:textId="77777777" w:rsidR="005B2A3C" w:rsidRDefault="005B2A3C" w:rsidP="00E34B24">
            <w:pPr>
              <w:tabs>
                <w:tab w:val="left" w:pos="921"/>
              </w:tabs>
              <w:rPr>
                <w:rStyle w:val="ui-provider"/>
                <w:rFonts w:ascii="Arial" w:hAnsi="Arial" w:cs="Arial"/>
                <w:sz w:val="20"/>
                <w:lang w:val="en-GB"/>
              </w:rPr>
            </w:pPr>
          </w:p>
          <w:p w14:paraId="1FC2FFB3" w14:textId="077CDC92" w:rsidR="37B16EB9" w:rsidRPr="003456DD" w:rsidRDefault="37B16EB9" w:rsidP="3FED52F5">
            <w:pPr>
              <w:tabs>
                <w:tab w:val="left" w:pos="921"/>
              </w:tabs>
              <w:rPr>
                <w:rStyle w:val="ui-provider"/>
                <w:rFonts w:ascii="Arial" w:hAnsi="Arial" w:cs="Arial"/>
                <w:sz w:val="20"/>
                <w:szCs w:val="20"/>
                <w:lang w:val="en-GB"/>
              </w:rPr>
            </w:pPr>
            <w:r w:rsidRPr="003456DD">
              <w:rPr>
                <w:rStyle w:val="ui-provider"/>
                <w:rFonts w:ascii="Arial" w:hAnsi="Arial" w:cs="Arial"/>
                <w:sz w:val="20"/>
                <w:szCs w:val="20"/>
                <w:u w:val="single"/>
                <w:lang w:val="en-GB"/>
              </w:rPr>
              <w:t>The Chair</w:t>
            </w:r>
            <w:r w:rsidRPr="003456DD">
              <w:rPr>
                <w:rStyle w:val="ui-provider"/>
                <w:rFonts w:ascii="Arial" w:hAnsi="Arial" w:cs="Arial"/>
                <w:sz w:val="20"/>
                <w:szCs w:val="20"/>
                <w:lang w:val="en-GB"/>
              </w:rPr>
              <w:t xml:space="preserve"> offered discussion on the actions from the previous meeting.</w:t>
            </w:r>
            <w:r w:rsidR="00811281" w:rsidRPr="003456DD">
              <w:rPr>
                <w:rStyle w:val="ui-provider"/>
                <w:rFonts w:ascii="Arial" w:hAnsi="Arial" w:cs="Arial"/>
                <w:sz w:val="20"/>
                <w:szCs w:val="20"/>
                <w:lang w:val="en-GB"/>
              </w:rPr>
              <w:t xml:space="preserve"> </w:t>
            </w:r>
            <w:r w:rsidR="00852850" w:rsidRPr="003456DD">
              <w:rPr>
                <w:rStyle w:val="ui-provider"/>
                <w:rFonts w:ascii="Arial" w:hAnsi="Arial" w:cs="Arial"/>
                <w:sz w:val="20"/>
                <w:szCs w:val="20"/>
                <w:lang w:val="en-GB"/>
              </w:rPr>
              <w:t xml:space="preserve">The Pharmacy Guild noted that they had </w:t>
            </w:r>
            <w:r w:rsidR="006D5C38" w:rsidRPr="003456DD">
              <w:rPr>
                <w:rStyle w:val="ui-provider"/>
                <w:rFonts w:ascii="Arial" w:hAnsi="Arial" w:cs="Arial"/>
                <w:sz w:val="20"/>
                <w:szCs w:val="20"/>
                <w:lang w:val="en-GB"/>
              </w:rPr>
              <w:t xml:space="preserve">now </w:t>
            </w:r>
            <w:r w:rsidR="00852850" w:rsidRPr="003456DD">
              <w:rPr>
                <w:rStyle w:val="ui-provider"/>
                <w:rFonts w:ascii="Arial" w:hAnsi="Arial" w:cs="Arial"/>
                <w:sz w:val="20"/>
                <w:szCs w:val="20"/>
                <w:lang w:val="en-GB"/>
              </w:rPr>
              <w:t>shared their advice letter (dated 3 September</w:t>
            </w:r>
            <w:r w:rsidR="008F4A68">
              <w:rPr>
                <w:rStyle w:val="ui-provider"/>
                <w:rFonts w:ascii="Arial" w:hAnsi="Arial" w:cs="Arial"/>
                <w:sz w:val="20"/>
                <w:szCs w:val="20"/>
                <w:lang w:val="en-GB"/>
              </w:rPr>
              <w:t xml:space="preserve"> 2024</w:t>
            </w:r>
            <w:r w:rsidR="00852850" w:rsidRPr="003456DD">
              <w:rPr>
                <w:rStyle w:val="ui-provider"/>
                <w:rFonts w:ascii="Arial" w:hAnsi="Arial" w:cs="Arial"/>
                <w:sz w:val="20"/>
                <w:szCs w:val="20"/>
                <w:lang w:val="en-GB"/>
              </w:rPr>
              <w:t xml:space="preserve">), to the Health NZ Commissioner; together </w:t>
            </w:r>
            <w:r w:rsidR="006D5C38" w:rsidRPr="003456DD">
              <w:rPr>
                <w:rStyle w:val="ui-provider"/>
                <w:rFonts w:ascii="Arial" w:hAnsi="Arial" w:cs="Arial"/>
                <w:sz w:val="20"/>
                <w:szCs w:val="20"/>
                <w:lang w:val="en-GB"/>
              </w:rPr>
              <w:t>w</w:t>
            </w:r>
            <w:r w:rsidR="00852850" w:rsidRPr="003456DD">
              <w:rPr>
                <w:rStyle w:val="ui-provider"/>
                <w:rFonts w:ascii="Arial" w:hAnsi="Arial" w:cs="Arial"/>
                <w:sz w:val="20"/>
                <w:szCs w:val="20"/>
                <w:lang w:val="en-GB"/>
              </w:rPr>
              <w:t xml:space="preserve">ith their feedback comments on Health NZ’s advice to the Health NZ Commissioner </w:t>
            </w:r>
            <w:r w:rsidR="006D5C38" w:rsidRPr="003456DD">
              <w:rPr>
                <w:rStyle w:val="ui-provider"/>
                <w:rFonts w:ascii="Arial" w:hAnsi="Arial" w:cs="Arial"/>
                <w:sz w:val="20"/>
                <w:szCs w:val="20"/>
                <w:lang w:val="en-GB"/>
              </w:rPr>
              <w:t>(received 5</w:t>
            </w:r>
            <w:r w:rsidR="00852850" w:rsidRPr="003456DD">
              <w:rPr>
                <w:rStyle w:val="ui-provider"/>
                <w:rFonts w:ascii="Arial" w:hAnsi="Arial" w:cs="Arial"/>
                <w:sz w:val="20"/>
                <w:szCs w:val="20"/>
                <w:lang w:val="en-GB"/>
              </w:rPr>
              <w:t xml:space="preserve"> September</w:t>
            </w:r>
            <w:r w:rsidR="003456DD" w:rsidRPr="003456DD">
              <w:rPr>
                <w:rStyle w:val="ui-provider"/>
                <w:rFonts w:ascii="Arial" w:hAnsi="Arial" w:cs="Arial"/>
                <w:sz w:val="20"/>
                <w:szCs w:val="20"/>
                <w:lang w:val="en-GB"/>
              </w:rPr>
              <w:t xml:space="preserve"> </w:t>
            </w:r>
            <w:r w:rsidR="003456DD" w:rsidRPr="003456DD">
              <w:rPr>
                <w:rStyle w:val="ui-provider"/>
                <w:rFonts w:ascii="Arial" w:hAnsi="Arial" w:cs="Arial"/>
                <w:sz w:val="20"/>
                <w:szCs w:val="20"/>
              </w:rPr>
              <w:t>2024</w:t>
            </w:r>
            <w:r w:rsidR="006D5C38" w:rsidRPr="003456DD">
              <w:rPr>
                <w:rStyle w:val="ui-provider"/>
                <w:rFonts w:ascii="Arial" w:hAnsi="Arial" w:cs="Arial"/>
                <w:sz w:val="20"/>
                <w:szCs w:val="20"/>
                <w:lang w:val="en-GB"/>
              </w:rPr>
              <w:t>)</w:t>
            </w:r>
            <w:r w:rsidR="00852850" w:rsidRPr="003456DD">
              <w:rPr>
                <w:rStyle w:val="ui-provider"/>
                <w:rFonts w:ascii="Arial" w:hAnsi="Arial" w:cs="Arial"/>
                <w:sz w:val="20"/>
                <w:szCs w:val="20"/>
                <w:lang w:val="en-GB"/>
              </w:rPr>
              <w:t xml:space="preserve"> with all NAAR participants. This was done on the morning of 10 September</w:t>
            </w:r>
            <w:r w:rsidR="00130F84">
              <w:rPr>
                <w:rStyle w:val="ui-provider"/>
                <w:rFonts w:ascii="Arial" w:hAnsi="Arial" w:cs="Arial"/>
                <w:sz w:val="20"/>
                <w:szCs w:val="20"/>
                <w:lang w:val="en-GB"/>
              </w:rPr>
              <w:t xml:space="preserve"> 2024</w:t>
            </w:r>
            <w:r w:rsidR="006D5C38" w:rsidRPr="003456DD">
              <w:rPr>
                <w:rStyle w:val="ui-provider"/>
                <w:rFonts w:ascii="Arial" w:hAnsi="Arial" w:cs="Arial"/>
                <w:sz w:val="20"/>
                <w:szCs w:val="20"/>
                <w:lang w:val="en-GB"/>
              </w:rPr>
              <w:t>, prior to Meeting # 7 starting.</w:t>
            </w:r>
            <w:r w:rsidR="00852850" w:rsidRPr="003456DD">
              <w:rPr>
                <w:rStyle w:val="ui-provider"/>
                <w:rFonts w:ascii="Arial" w:hAnsi="Arial" w:cs="Arial"/>
                <w:sz w:val="20"/>
                <w:szCs w:val="20"/>
                <w:lang w:val="en-GB"/>
              </w:rPr>
              <w:t xml:space="preserve"> The Pharmacy Guild asked that Health NZ also share their advice </w:t>
            </w:r>
            <w:r w:rsidR="00E05107" w:rsidRPr="003456DD">
              <w:rPr>
                <w:rStyle w:val="ui-provider"/>
                <w:rFonts w:ascii="Arial" w:hAnsi="Arial" w:cs="Arial"/>
                <w:sz w:val="20"/>
                <w:szCs w:val="20"/>
                <w:lang w:val="en-GB"/>
              </w:rPr>
              <w:t xml:space="preserve">to the Health NZ Commissioner </w:t>
            </w:r>
            <w:r w:rsidR="00852850" w:rsidRPr="003456DD">
              <w:rPr>
                <w:rStyle w:val="ui-provider"/>
                <w:rFonts w:ascii="Arial" w:hAnsi="Arial" w:cs="Arial"/>
                <w:sz w:val="20"/>
                <w:szCs w:val="20"/>
                <w:lang w:val="en-GB"/>
              </w:rPr>
              <w:t xml:space="preserve">with all NAAR participants, as this </w:t>
            </w:r>
            <w:r w:rsidR="00E56FC6" w:rsidRPr="003456DD">
              <w:rPr>
                <w:rStyle w:val="ui-provider"/>
                <w:rFonts w:ascii="Arial" w:hAnsi="Arial" w:cs="Arial"/>
                <w:sz w:val="20"/>
                <w:szCs w:val="20"/>
                <w:lang w:val="en-GB"/>
              </w:rPr>
              <w:t>would</w:t>
            </w:r>
            <w:r w:rsidR="006D5C38" w:rsidRPr="003456DD">
              <w:rPr>
                <w:rStyle w:val="ui-provider"/>
                <w:rFonts w:ascii="Arial" w:hAnsi="Arial" w:cs="Arial"/>
                <w:sz w:val="20"/>
                <w:szCs w:val="20"/>
                <w:lang w:val="en-GB"/>
              </w:rPr>
              <w:t xml:space="preserve"> </w:t>
            </w:r>
            <w:r w:rsidR="00EC3784" w:rsidRPr="003456DD">
              <w:rPr>
                <w:rStyle w:val="ui-provider"/>
                <w:rFonts w:ascii="Arial" w:hAnsi="Arial" w:cs="Arial"/>
                <w:sz w:val="20"/>
                <w:szCs w:val="20"/>
                <w:lang w:val="en-GB"/>
              </w:rPr>
              <w:t>ensure</w:t>
            </w:r>
            <w:r w:rsidR="00852850" w:rsidRPr="003456DD">
              <w:rPr>
                <w:rStyle w:val="ui-provider"/>
                <w:rFonts w:ascii="Arial" w:hAnsi="Arial" w:cs="Arial"/>
                <w:sz w:val="20"/>
                <w:szCs w:val="20"/>
                <w:lang w:val="en-GB"/>
              </w:rPr>
              <w:t xml:space="preserve"> transparency following the earlier circulation of the Health NZ Commissioner’s </w:t>
            </w:r>
            <w:r w:rsidR="006D5C38" w:rsidRPr="003456DD">
              <w:rPr>
                <w:rStyle w:val="ui-provider"/>
                <w:rFonts w:ascii="Arial" w:hAnsi="Arial" w:cs="Arial"/>
                <w:sz w:val="20"/>
                <w:szCs w:val="20"/>
                <w:lang w:val="en-GB"/>
              </w:rPr>
              <w:t>decision response on 9 September</w:t>
            </w:r>
            <w:r w:rsidR="00852850" w:rsidRPr="003456DD">
              <w:rPr>
                <w:rStyle w:val="ui-provider"/>
                <w:rFonts w:ascii="Arial" w:hAnsi="Arial" w:cs="Arial"/>
                <w:sz w:val="20"/>
                <w:szCs w:val="20"/>
                <w:lang w:val="en-GB"/>
              </w:rPr>
              <w:t xml:space="preserve"> </w:t>
            </w:r>
            <w:r w:rsidR="003456DD" w:rsidRPr="003456DD">
              <w:rPr>
                <w:rStyle w:val="ui-provider"/>
                <w:rFonts w:ascii="Arial" w:hAnsi="Arial" w:cs="Arial"/>
                <w:sz w:val="20"/>
                <w:szCs w:val="20"/>
                <w:lang w:val="en-GB"/>
              </w:rPr>
              <w:t>2</w:t>
            </w:r>
            <w:r w:rsidR="003456DD" w:rsidRPr="003456DD">
              <w:rPr>
                <w:rStyle w:val="ui-provider"/>
                <w:rFonts w:ascii="Arial" w:hAnsi="Arial" w:cs="Arial"/>
                <w:sz w:val="20"/>
                <w:szCs w:val="20"/>
              </w:rPr>
              <w:t xml:space="preserve">024 </w:t>
            </w:r>
            <w:r w:rsidR="00852850" w:rsidRPr="003456DD">
              <w:rPr>
                <w:rStyle w:val="ui-provider"/>
                <w:rFonts w:ascii="Arial" w:hAnsi="Arial" w:cs="Arial"/>
                <w:sz w:val="20"/>
                <w:szCs w:val="20"/>
                <w:lang w:val="en-GB"/>
              </w:rPr>
              <w:t>to the two advisory papers. The Pharmacy Guild noted that they saw this would help in building</w:t>
            </w:r>
            <w:r w:rsidR="006D5C38" w:rsidRPr="003456DD">
              <w:rPr>
                <w:rStyle w:val="ui-provider"/>
                <w:rFonts w:ascii="Arial" w:hAnsi="Arial" w:cs="Arial"/>
                <w:sz w:val="20"/>
                <w:szCs w:val="20"/>
                <w:lang w:val="en-GB"/>
              </w:rPr>
              <w:t xml:space="preserve"> </w:t>
            </w:r>
            <w:r w:rsidR="00852850" w:rsidRPr="003456DD">
              <w:rPr>
                <w:rStyle w:val="ui-provider"/>
                <w:rFonts w:ascii="Arial" w:hAnsi="Arial" w:cs="Arial"/>
                <w:sz w:val="20"/>
                <w:szCs w:val="20"/>
                <w:lang w:val="en-GB"/>
              </w:rPr>
              <w:t>trust and confidence in the NAAR process.</w:t>
            </w:r>
            <w:r w:rsidR="008555F8" w:rsidRPr="003456DD">
              <w:rPr>
                <w:rStyle w:val="ui-provider"/>
                <w:rFonts w:ascii="Arial" w:hAnsi="Arial" w:cs="Arial"/>
                <w:sz w:val="20"/>
                <w:szCs w:val="20"/>
                <w:lang w:val="en-GB"/>
              </w:rPr>
              <w:t xml:space="preserve"> Other matters arising were covered in the discussion below.</w:t>
            </w:r>
          </w:p>
          <w:p w14:paraId="49DEF0FC" w14:textId="4AC3C0D1" w:rsidR="39191620" w:rsidRPr="00D62DC4" w:rsidRDefault="39191620" w:rsidP="39191620">
            <w:pPr>
              <w:tabs>
                <w:tab w:val="left" w:pos="921"/>
              </w:tabs>
              <w:rPr>
                <w:rStyle w:val="ui-provider"/>
                <w:rFonts w:ascii="Arial" w:hAnsi="Arial" w:cs="Arial"/>
                <w:sz w:val="10"/>
                <w:szCs w:val="10"/>
                <w:lang w:val="en-GB"/>
              </w:rPr>
            </w:pPr>
          </w:p>
          <w:p w14:paraId="547EC01A" w14:textId="1CB6CF1A" w:rsidR="000D33E3" w:rsidRPr="00D3442C" w:rsidRDefault="000D33E3" w:rsidP="00356898">
            <w:pPr>
              <w:tabs>
                <w:tab w:val="left" w:pos="921"/>
              </w:tabs>
              <w:rPr>
                <w:rFonts w:ascii="Arial" w:hAnsi="Arial" w:cs="Arial"/>
                <w:sz w:val="10"/>
                <w:szCs w:val="10"/>
                <w:lang w:val="en-GB"/>
              </w:rPr>
            </w:pPr>
          </w:p>
        </w:tc>
      </w:tr>
    </w:tbl>
    <w:p w14:paraId="5708A3E4" w14:textId="77777777" w:rsidR="00C23F74" w:rsidRPr="00F67662" w:rsidRDefault="00C23F74">
      <w:pPr>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02027D" w:rsidRPr="005B15B8" w14:paraId="01A8E9E5" w14:textId="77777777" w:rsidTr="6B425497">
        <w:trPr>
          <w:trHeight w:val="300"/>
        </w:trPr>
        <w:tc>
          <w:tcPr>
            <w:tcW w:w="9774" w:type="dxa"/>
          </w:tcPr>
          <w:p w14:paraId="244D0AB3" w14:textId="02862C6E" w:rsidR="008774DC" w:rsidRPr="0089058A" w:rsidRDefault="008774DC" w:rsidP="008774DC">
            <w:pPr>
              <w:tabs>
                <w:tab w:val="left" w:pos="567"/>
                <w:tab w:val="left" w:pos="921"/>
              </w:tabs>
              <w:spacing w:before="60"/>
              <w:rPr>
                <w:rFonts w:ascii="Arial" w:hAnsi="Arial" w:cs="Arial"/>
                <w:b/>
                <w:sz w:val="20"/>
                <w:szCs w:val="20"/>
                <w:lang w:val="en-GB"/>
              </w:rPr>
            </w:pPr>
            <w:r w:rsidRPr="005B15B8">
              <w:rPr>
                <w:rFonts w:ascii="Arial" w:hAnsi="Arial" w:cs="Arial"/>
                <w:b/>
                <w:sz w:val="20"/>
                <w:szCs w:val="20"/>
                <w:lang w:val="en-GB"/>
              </w:rPr>
              <w:t>3</w:t>
            </w:r>
            <w:r w:rsidRPr="005B15B8">
              <w:rPr>
                <w:b/>
                <w:sz w:val="20"/>
                <w:szCs w:val="20"/>
                <w:lang w:val="en-GB"/>
              </w:rPr>
              <w:t>.</w:t>
            </w:r>
            <w:r w:rsidRPr="005B15B8">
              <w:rPr>
                <w:b/>
                <w:bCs/>
                <w:sz w:val="20"/>
                <w:szCs w:val="20"/>
                <w:lang w:val="en-GB"/>
              </w:rPr>
              <w:tab/>
            </w:r>
            <w:r w:rsidRPr="005B15B8">
              <w:rPr>
                <w:rFonts w:ascii="Arial" w:hAnsi="Arial" w:cs="Arial"/>
                <w:b/>
                <w:bCs/>
                <w:sz w:val="20"/>
                <w:szCs w:val="20"/>
                <w:lang w:val="en-GB"/>
              </w:rPr>
              <w:t>Health NZ price uplift offer</w:t>
            </w:r>
          </w:p>
          <w:p w14:paraId="3AA02D4D" w14:textId="77777777" w:rsidR="008774DC" w:rsidRPr="005B15B8" w:rsidRDefault="008774DC" w:rsidP="008774DC">
            <w:pPr>
              <w:pStyle w:val="ListParagraph"/>
              <w:tabs>
                <w:tab w:val="left" w:pos="567"/>
                <w:tab w:val="left" w:pos="921"/>
              </w:tabs>
              <w:spacing w:before="0" w:after="0"/>
              <w:rPr>
                <w:rFonts w:ascii="Arial" w:hAnsi="Arial" w:cs="Arial"/>
                <w:b w:val="0"/>
                <w:sz w:val="20"/>
                <w:szCs w:val="20"/>
                <w:lang w:val="en-GB"/>
              </w:rPr>
            </w:pPr>
          </w:p>
          <w:p w14:paraId="721FEA76" w14:textId="77777777" w:rsidR="008555F8" w:rsidRPr="008555F8" w:rsidRDefault="008555F8" w:rsidP="008555F8">
            <w:pPr>
              <w:tabs>
                <w:tab w:val="left" w:pos="921"/>
              </w:tabs>
              <w:rPr>
                <w:rStyle w:val="ui-provider"/>
                <w:rFonts w:ascii="Arial" w:eastAsia="Arial" w:hAnsi="Arial" w:cs="Arial"/>
                <w:sz w:val="22"/>
                <w:szCs w:val="22"/>
              </w:rPr>
            </w:pPr>
            <w:r w:rsidRPr="008555F8">
              <w:rPr>
                <w:rStyle w:val="ui-provider"/>
                <w:rFonts w:ascii="Arial" w:eastAsia="Arial" w:hAnsi="Arial" w:cs="Arial"/>
                <w:sz w:val="20"/>
                <w:szCs w:val="20"/>
                <w:u w:val="single"/>
              </w:rPr>
              <w:t>The Pharmacy Guild</w:t>
            </w:r>
            <w:r w:rsidRPr="008555F8">
              <w:rPr>
                <w:rStyle w:val="ui-provider"/>
                <w:rFonts w:ascii="Arial" w:eastAsia="Arial" w:hAnsi="Arial" w:cs="Arial"/>
                <w:sz w:val="20"/>
                <w:szCs w:val="20"/>
              </w:rPr>
              <w:t xml:space="preserve"> presented a statement and asked for it to be recorded in full in the minutes</w:t>
            </w:r>
            <w:r w:rsidRPr="008555F8">
              <w:rPr>
                <w:rStyle w:val="ui-provider"/>
                <w:rFonts w:ascii="Arial" w:eastAsia="Arial" w:hAnsi="Arial" w:cs="Arial"/>
                <w:sz w:val="22"/>
                <w:szCs w:val="22"/>
              </w:rPr>
              <w:t>.</w:t>
            </w:r>
          </w:p>
          <w:p w14:paraId="4D72B38B" w14:textId="77777777" w:rsidR="008555F8" w:rsidRPr="00934F4B" w:rsidRDefault="008555F8" w:rsidP="008555F8">
            <w:pPr>
              <w:rPr>
                <w:rFonts w:ascii="Arial" w:hAnsi="Arial" w:cs="Arial"/>
                <w:sz w:val="20"/>
                <w:szCs w:val="20"/>
              </w:rPr>
            </w:pPr>
          </w:p>
          <w:p w14:paraId="445EACF1" w14:textId="3C575A15" w:rsidR="008555F8" w:rsidRPr="00934F4B" w:rsidRDefault="008555F8" w:rsidP="008555F8">
            <w:pPr>
              <w:rPr>
                <w:rFonts w:ascii="Arial" w:hAnsi="Arial" w:cs="Arial"/>
                <w:sz w:val="20"/>
                <w:szCs w:val="20"/>
              </w:rPr>
            </w:pPr>
            <w:r>
              <w:rPr>
                <w:rFonts w:ascii="Arial" w:hAnsi="Arial" w:cs="Arial"/>
                <w:sz w:val="20"/>
                <w:szCs w:val="20"/>
              </w:rPr>
              <w:t>“</w:t>
            </w:r>
            <w:r w:rsidRPr="00934F4B">
              <w:rPr>
                <w:rFonts w:ascii="Arial" w:hAnsi="Arial" w:cs="Arial"/>
                <w:sz w:val="20"/>
                <w:szCs w:val="20"/>
              </w:rPr>
              <w:t>We note the Health NZ response we received on 9 September to our escalation letter came from Martin. This seems unusual and inappropriate given Martin is a NAAR participant. While we acknowledge the decisions within the response are attributed to Margie Apa (the Health NZ Chief Executive) who was asked by Professor Lester Levy (Health NZ Commissioner) to consider our correspondence, the NAAR escalation process is clear, and asks the DHB Chief Executives, now HNZ, to decide between separate recommendations. Given one set of recommendations was authored by me on behalf of the Guild and the other was authored by Martin, receiving a response from Martin on behalf of Margie, on behalf of Lester, seems unusual and inappropriate.</w:t>
            </w:r>
          </w:p>
          <w:p w14:paraId="7F1D8465" w14:textId="77777777" w:rsidR="008555F8" w:rsidRPr="00934F4B" w:rsidRDefault="008555F8" w:rsidP="008555F8">
            <w:pPr>
              <w:rPr>
                <w:rFonts w:ascii="Arial" w:hAnsi="Arial" w:cs="Arial"/>
                <w:sz w:val="20"/>
                <w:szCs w:val="20"/>
              </w:rPr>
            </w:pPr>
          </w:p>
          <w:p w14:paraId="2A6D17A5" w14:textId="232EFA90" w:rsidR="008555F8" w:rsidRPr="00934F4B" w:rsidRDefault="008555F8" w:rsidP="008555F8">
            <w:pPr>
              <w:rPr>
                <w:rFonts w:ascii="Arial" w:hAnsi="Arial" w:cs="Arial"/>
                <w:sz w:val="20"/>
                <w:szCs w:val="20"/>
              </w:rPr>
            </w:pPr>
            <w:r w:rsidRPr="00934F4B">
              <w:rPr>
                <w:rFonts w:ascii="Arial" w:hAnsi="Arial" w:cs="Arial"/>
                <w:sz w:val="20"/>
                <w:szCs w:val="20"/>
              </w:rPr>
              <w:t xml:space="preserve">We would also like to note our significant disappointment that Health NZ’s response did not actually respond to our formal escalation letter and final recommendations to Lester. Our letter, submitted on 3 September, had one formal recommendation seeking agreement to our final proposal, a balanced and pragmatic way to move forward in the best interests of the health system, which included four specific measures. We therefore find it odd that the HNZ response letter we received instead responded to our six initial recommendations included in our </w:t>
            </w:r>
            <w:r w:rsidR="00C57C4A" w:rsidRPr="00934F4B">
              <w:rPr>
                <w:rFonts w:ascii="Arial" w:hAnsi="Arial" w:cs="Arial"/>
                <w:sz w:val="20"/>
                <w:szCs w:val="20"/>
              </w:rPr>
              <w:t>counterproposal</w:t>
            </w:r>
            <w:r w:rsidRPr="00934F4B">
              <w:rPr>
                <w:rFonts w:ascii="Arial" w:hAnsi="Arial" w:cs="Arial"/>
                <w:sz w:val="20"/>
                <w:szCs w:val="20"/>
              </w:rPr>
              <w:t xml:space="preserve"> to NAAR on 19 August.</w:t>
            </w:r>
          </w:p>
          <w:p w14:paraId="3630DFA5" w14:textId="77777777" w:rsidR="008555F8" w:rsidRPr="00934F4B" w:rsidRDefault="008555F8" w:rsidP="008555F8">
            <w:pPr>
              <w:rPr>
                <w:rFonts w:ascii="Arial" w:hAnsi="Arial" w:cs="Arial"/>
                <w:sz w:val="20"/>
                <w:szCs w:val="20"/>
              </w:rPr>
            </w:pPr>
          </w:p>
          <w:p w14:paraId="0C009A75" w14:textId="77777777" w:rsidR="008555F8" w:rsidRPr="00934F4B" w:rsidRDefault="008555F8" w:rsidP="008555F8">
            <w:pPr>
              <w:rPr>
                <w:rFonts w:ascii="Arial" w:hAnsi="Arial" w:cs="Arial"/>
                <w:sz w:val="20"/>
                <w:szCs w:val="20"/>
              </w:rPr>
            </w:pPr>
            <w:r w:rsidRPr="00934F4B">
              <w:rPr>
                <w:rFonts w:ascii="Arial" w:hAnsi="Arial" w:cs="Arial"/>
                <w:sz w:val="20"/>
                <w:szCs w:val="20"/>
              </w:rPr>
              <w:t>The Health NZ response has also chosen not to acknowledge our fundamental concern with the ICPSA national review for 2024/25, that we have consistently and repeatedly raised during the NAAR 2024 process, which is that Health NZ has not recognised and satisfied its obligation to consider reasonable cost pressure adjustments and hence has failed to meet this minimum ICPSA contractual requirement. It also fails to acknowledge a range of other key concerns noted during this national review that are detailed in our escalation letter, including concern around HNZ’s lack of timeliness and conduct during the 2024/25 ICPSA national review.</w:t>
            </w:r>
          </w:p>
          <w:p w14:paraId="0E3221FF" w14:textId="77777777" w:rsidR="008555F8" w:rsidRPr="00934F4B" w:rsidRDefault="008555F8" w:rsidP="008555F8">
            <w:pPr>
              <w:rPr>
                <w:rFonts w:ascii="Arial" w:hAnsi="Arial" w:cs="Arial"/>
                <w:sz w:val="20"/>
                <w:szCs w:val="20"/>
              </w:rPr>
            </w:pPr>
          </w:p>
          <w:p w14:paraId="344EDC8C" w14:textId="77777777" w:rsidR="008555F8" w:rsidRPr="00934F4B" w:rsidRDefault="008555F8" w:rsidP="008555F8">
            <w:pPr>
              <w:rPr>
                <w:rFonts w:ascii="Arial" w:hAnsi="Arial" w:cs="Arial"/>
                <w:sz w:val="20"/>
                <w:szCs w:val="20"/>
              </w:rPr>
            </w:pPr>
            <w:r w:rsidRPr="00934F4B">
              <w:rPr>
                <w:rFonts w:ascii="Arial" w:hAnsi="Arial" w:cs="Arial"/>
                <w:sz w:val="20"/>
                <w:szCs w:val="20"/>
              </w:rPr>
              <w:lastRenderedPageBreak/>
              <w:t>We continue to remain disappointed and dissatisfied with both the NAAR 2024 process and its outcome, and because of this, we will be seeking further advice and information in relation to the 2024 NAAR process.  Our intent in pursuing this further will be to ensure that we fully understand what has occurred this year and to ensure that this year’s process is not repeated for future NAAR rounds.</w:t>
            </w:r>
          </w:p>
          <w:p w14:paraId="506FC771" w14:textId="77777777" w:rsidR="008555F8" w:rsidRPr="00934F4B" w:rsidRDefault="008555F8" w:rsidP="008555F8">
            <w:pPr>
              <w:rPr>
                <w:rFonts w:ascii="Arial" w:hAnsi="Arial" w:cs="Arial"/>
                <w:sz w:val="20"/>
                <w:szCs w:val="20"/>
              </w:rPr>
            </w:pPr>
          </w:p>
          <w:p w14:paraId="6B43190F" w14:textId="77777777" w:rsidR="008555F8" w:rsidRPr="00934F4B" w:rsidRDefault="008555F8" w:rsidP="008555F8">
            <w:pPr>
              <w:rPr>
                <w:rFonts w:ascii="Arial" w:hAnsi="Arial" w:cs="Arial"/>
                <w:sz w:val="20"/>
                <w:szCs w:val="20"/>
              </w:rPr>
            </w:pPr>
            <w:r w:rsidRPr="00934F4B">
              <w:rPr>
                <w:rFonts w:ascii="Arial" w:hAnsi="Arial" w:cs="Arial"/>
                <w:sz w:val="20"/>
                <w:szCs w:val="20"/>
              </w:rPr>
              <w:t>We do however recognise that a decision has now been made by HNZ and that we must move forward to ensure our members receive some funding uplift as soon as practicable, limited though it may be, and should they choose to accept it.</w:t>
            </w:r>
          </w:p>
          <w:p w14:paraId="08253A95" w14:textId="77777777" w:rsidR="008555F8" w:rsidRPr="00934F4B" w:rsidRDefault="008555F8" w:rsidP="008555F8">
            <w:pPr>
              <w:rPr>
                <w:rFonts w:ascii="Arial" w:hAnsi="Arial" w:cs="Arial"/>
                <w:sz w:val="20"/>
                <w:szCs w:val="20"/>
              </w:rPr>
            </w:pPr>
          </w:p>
          <w:p w14:paraId="1745096C" w14:textId="77777777" w:rsidR="008555F8" w:rsidRPr="00934F4B" w:rsidRDefault="008555F8" w:rsidP="008555F8">
            <w:pPr>
              <w:rPr>
                <w:rFonts w:ascii="Arial" w:hAnsi="Arial" w:cs="Arial"/>
                <w:sz w:val="20"/>
                <w:szCs w:val="20"/>
              </w:rPr>
            </w:pPr>
            <w:r w:rsidRPr="00934F4B">
              <w:rPr>
                <w:rFonts w:ascii="Arial" w:hAnsi="Arial" w:cs="Arial"/>
                <w:sz w:val="20"/>
                <w:szCs w:val="20"/>
              </w:rPr>
              <w:t>We reaffirm our disappointment with the NAAR 2024 outcome and the inability of the inadequate 2.51% funding uplift offer to support a viable community pharmacy sector.</w:t>
            </w:r>
          </w:p>
          <w:p w14:paraId="4E873CEA" w14:textId="77777777" w:rsidR="008555F8" w:rsidRPr="00934F4B" w:rsidRDefault="008555F8" w:rsidP="008555F8">
            <w:pPr>
              <w:rPr>
                <w:rFonts w:ascii="Arial" w:hAnsi="Arial" w:cs="Arial"/>
                <w:sz w:val="20"/>
                <w:szCs w:val="20"/>
              </w:rPr>
            </w:pPr>
          </w:p>
          <w:p w14:paraId="3538BE31" w14:textId="77777777" w:rsidR="008555F8" w:rsidRPr="00FC1831" w:rsidRDefault="008555F8" w:rsidP="008555F8">
            <w:pPr>
              <w:rPr>
                <w:rFonts w:ascii="Verdana" w:hAnsi="Verdana"/>
                <w:sz w:val="20"/>
                <w:szCs w:val="20"/>
              </w:rPr>
            </w:pPr>
            <w:r w:rsidRPr="00934F4B">
              <w:rPr>
                <w:rFonts w:ascii="Arial" w:hAnsi="Arial" w:cs="Arial"/>
                <w:sz w:val="20"/>
                <w:szCs w:val="20"/>
              </w:rPr>
              <w:t>We see that a viable and sustainable community pharmacy sector is vital to delivering better health and wellbeing outcomes for all New Zealanders and can take pressure off other parts of the primary and secondary health care sector, while delivering improved value for money</w:t>
            </w:r>
            <w:r>
              <w:rPr>
                <w:rFonts w:ascii="Verdana" w:hAnsi="Verdana"/>
                <w:sz w:val="20"/>
                <w:szCs w:val="20"/>
              </w:rPr>
              <w:t>.</w:t>
            </w:r>
            <w:r w:rsidRPr="0004357B">
              <w:rPr>
                <w:rFonts w:ascii="Arial" w:hAnsi="Arial" w:cs="Arial"/>
                <w:sz w:val="20"/>
                <w:szCs w:val="20"/>
              </w:rPr>
              <w:t>”</w:t>
            </w:r>
          </w:p>
          <w:p w14:paraId="37E69E6B" w14:textId="77777777" w:rsidR="008555F8" w:rsidRDefault="008555F8" w:rsidP="008774DC">
            <w:pPr>
              <w:tabs>
                <w:tab w:val="left" w:pos="567"/>
                <w:tab w:val="left" w:pos="921"/>
              </w:tabs>
              <w:rPr>
                <w:rFonts w:ascii="Arial" w:hAnsi="Arial" w:cs="Arial"/>
                <w:sz w:val="20"/>
                <w:szCs w:val="20"/>
                <w:u w:val="single"/>
                <w:lang w:val="en-GB"/>
              </w:rPr>
            </w:pPr>
          </w:p>
          <w:p w14:paraId="487CADAF" w14:textId="77777777" w:rsidR="008555F8" w:rsidRDefault="008555F8" w:rsidP="008774DC">
            <w:pPr>
              <w:tabs>
                <w:tab w:val="left" w:pos="567"/>
                <w:tab w:val="left" w:pos="921"/>
              </w:tabs>
              <w:rPr>
                <w:rFonts w:ascii="Arial" w:hAnsi="Arial" w:cs="Arial"/>
                <w:sz w:val="20"/>
                <w:szCs w:val="20"/>
                <w:u w:val="single"/>
                <w:lang w:val="en-GB"/>
              </w:rPr>
            </w:pPr>
          </w:p>
          <w:p w14:paraId="2DF6A642" w14:textId="25585334" w:rsidR="008774DC" w:rsidRPr="005B15B8" w:rsidRDefault="008774DC" w:rsidP="008774DC">
            <w:pPr>
              <w:tabs>
                <w:tab w:val="left" w:pos="567"/>
                <w:tab w:val="left" w:pos="921"/>
              </w:tabs>
              <w:rPr>
                <w:rFonts w:ascii="Arial" w:hAnsi="Arial" w:cs="Arial"/>
                <w:sz w:val="20"/>
                <w:szCs w:val="20"/>
                <w:lang w:val="en-GB"/>
              </w:rPr>
            </w:pPr>
            <w:r w:rsidRPr="005D5633">
              <w:rPr>
                <w:rFonts w:ascii="Arial" w:hAnsi="Arial" w:cs="Arial"/>
                <w:sz w:val="20"/>
                <w:szCs w:val="20"/>
                <w:u w:val="single"/>
                <w:lang w:val="en-GB"/>
              </w:rPr>
              <w:t>Health NZ</w:t>
            </w:r>
            <w:r w:rsidRPr="005B15B8">
              <w:rPr>
                <w:rFonts w:ascii="Arial" w:hAnsi="Arial" w:cs="Arial"/>
                <w:sz w:val="20"/>
                <w:szCs w:val="20"/>
                <w:lang w:val="en-GB"/>
              </w:rPr>
              <w:t xml:space="preserve"> </w:t>
            </w:r>
            <w:r w:rsidR="00CA58A2">
              <w:rPr>
                <w:rFonts w:ascii="Arial" w:hAnsi="Arial" w:cs="Arial"/>
                <w:sz w:val="20"/>
                <w:szCs w:val="20"/>
                <w:lang w:val="en-GB"/>
              </w:rPr>
              <w:t>advised they can make available the HNZ advice to the Commissioner as soon as possible at the request of the Guild who said this would ensure transparency.</w:t>
            </w:r>
          </w:p>
          <w:p w14:paraId="3E0123AD" w14:textId="77777777" w:rsidR="00802ADB" w:rsidRDefault="00802ADB" w:rsidP="342E411B">
            <w:pPr>
              <w:tabs>
                <w:tab w:val="left" w:pos="921"/>
              </w:tabs>
              <w:rPr>
                <w:rStyle w:val="ui-provider"/>
                <w:rFonts w:ascii="Arial" w:hAnsi="Arial" w:cs="Arial"/>
                <w:sz w:val="20"/>
                <w:szCs w:val="20"/>
                <w:lang w:val="en-GB"/>
              </w:rPr>
            </w:pPr>
          </w:p>
          <w:tbl>
            <w:tblPr>
              <w:tblStyle w:val="TableGrid"/>
              <w:tblW w:w="9118" w:type="dxa"/>
              <w:tblInd w:w="113" w:type="dxa"/>
              <w:tblLook w:val="04A0" w:firstRow="1" w:lastRow="0" w:firstColumn="1" w:lastColumn="0" w:noHBand="0" w:noVBand="1"/>
            </w:tblPr>
            <w:tblGrid>
              <w:gridCol w:w="2512"/>
              <w:gridCol w:w="6606"/>
            </w:tblGrid>
            <w:tr w:rsidR="005250B7" w:rsidRPr="00B04793" w14:paraId="76B5E71D" w14:textId="77777777" w:rsidTr="000A6C2C">
              <w:trPr>
                <w:trHeight w:val="445"/>
              </w:trPr>
              <w:tc>
                <w:tcPr>
                  <w:tcW w:w="2512" w:type="dxa"/>
                  <w:tcBorders>
                    <w:bottom w:val="single" w:sz="4" w:space="0" w:color="auto"/>
                  </w:tcBorders>
                  <w:shd w:val="clear" w:color="auto" w:fill="D9D9D9" w:themeFill="background1" w:themeFillShade="D9"/>
                </w:tcPr>
                <w:p w14:paraId="7A1DB62D" w14:textId="5EC5FB44" w:rsidR="005250B7" w:rsidRPr="00B04793" w:rsidRDefault="005250B7" w:rsidP="005250B7">
                  <w:pPr>
                    <w:pStyle w:val="TableParagraph"/>
                    <w:spacing w:before="60" w:after="60"/>
                    <w:ind w:left="0"/>
                    <w:rPr>
                      <w:bCs/>
                      <w:sz w:val="20"/>
                      <w:szCs w:val="20"/>
                      <w:lang w:val="en-NZ"/>
                    </w:rPr>
                  </w:pPr>
                  <w:r w:rsidRPr="005B15B8">
                    <w:rPr>
                      <w:sz w:val="20"/>
                      <w:szCs w:val="20"/>
                      <w:lang w:val="en-GB"/>
                    </w:rPr>
                    <w:t>ACTION: 20240</w:t>
                  </w:r>
                  <w:r>
                    <w:rPr>
                      <w:sz w:val="20"/>
                      <w:szCs w:val="20"/>
                      <w:lang w:val="en-GB"/>
                    </w:rPr>
                    <w:t>910</w:t>
                  </w:r>
                  <w:r w:rsidRPr="005B15B8">
                    <w:rPr>
                      <w:sz w:val="20"/>
                      <w:szCs w:val="20"/>
                      <w:lang w:val="en-GB"/>
                    </w:rPr>
                    <w:t>:1</w:t>
                  </w:r>
                </w:p>
              </w:tc>
              <w:tc>
                <w:tcPr>
                  <w:tcW w:w="6606" w:type="dxa"/>
                  <w:tcBorders>
                    <w:bottom w:val="single" w:sz="4" w:space="0" w:color="auto"/>
                  </w:tcBorders>
                  <w:shd w:val="clear" w:color="auto" w:fill="D9D9D9" w:themeFill="background1" w:themeFillShade="D9"/>
                </w:tcPr>
                <w:p w14:paraId="60E2C53F" w14:textId="1083FE59" w:rsidR="005250B7" w:rsidRPr="00777413" w:rsidRDefault="005250B7" w:rsidP="005250B7">
                  <w:pPr>
                    <w:pStyle w:val="TableParagraph"/>
                    <w:spacing w:before="60" w:after="60"/>
                    <w:ind w:left="0"/>
                    <w:rPr>
                      <w:bCs/>
                      <w:sz w:val="20"/>
                      <w:szCs w:val="20"/>
                      <w:lang w:val="en-NZ"/>
                    </w:rPr>
                  </w:pPr>
                  <w:r>
                    <w:rPr>
                      <w:sz w:val="20"/>
                      <w:szCs w:val="20"/>
                      <w:lang w:val="en-GB"/>
                    </w:rPr>
                    <w:t xml:space="preserve">Health NZ to provide </w:t>
                  </w:r>
                  <w:r w:rsidR="00395CE7">
                    <w:rPr>
                      <w:sz w:val="20"/>
                      <w:szCs w:val="20"/>
                      <w:lang w:val="en-GB"/>
                    </w:rPr>
                    <w:t>to the NAAR provider representatives</w:t>
                  </w:r>
                  <w:r w:rsidR="00284AF0">
                    <w:rPr>
                      <w:sz w:val="20"/>
                      <w:szCs w:val="20"/>
                      <w:lang w:val="en-GB"/>
                    </w:rPr>
                    <w:t xml:space="preserve">, Health NZ’s </w:t>
                  </w:r>
                  <w:r>
                    <w:rPr>
                      <w:sz w:val="20"/>
                      <w:szCs w:val="20"/>
                      <w:lang w:val="en-GB"/>
                    </w:rPr>
                    <w:t>advice to the Commissioner in response to the Guild</w:t>
                  </w:r>
                  <w:r w:rsidR="00284AF0">
                    <w:rPr>
                      <w:sz w:val="20"/>
                      <w:szCs w:val="20"/>
                      <w:lang w:val="en-GB"/>
                    </w:rPr>
                    <w:t>’s</w:t>
                  </w:r>
                  <w:r>
                    <w:rPr>
                      <w:sz w:val="20"/>
                      <w:szCs w:val="20"/>
                      <w:lang w:val="en-GB"/>
                    </w:rPr>
                    <w:t xml:space="preserve"> letter. </w:t>
                  </w:r>
                </w:p>
              </w:tc>
            </w:tr>
          </w:tbl>
          <w:p w14:paraId="5CE3B488" w14:textId="77777777" w:rsidR="00802ADB" w:rsidRDefault="00802ADB" w:rsidP="342E411B">
            <w:pPr>
              <w:tabs>
                <w:tab w:val="left" w:pos="921"/>
              </w:tabs>
              <w:rPr>
                <w:rStyle w:val="ui-provider"/>
                <w:rFonts w:ascii="Arial" w:hAnsi="Arial" w:cs="Arial"/>
                <w:sz w:val="20"/>
                <w:szCs w:val="20"/>
                <w:lang w:val="en-GB"/>
              </w:rPr>
            </w:pPr>
          </w:p>
          <w:p w14:paraId="4392C79F" w14:textId="7FC708A4" w:rsidR="00125A3B" w:rsidRPr="005B15B8" w:rsidRDefault="00125A3B" w:rsidP="00125A3B">
            <w:pPr>
              <w:tabs>
                <w:tab w:val="left" w:pos="921"/>
              </w:tabs>
              <w:rPr>
                <w:rStyle w:val="ui-provider"/>
                <w:rFonts w:ascii="Arial" w:hAnsi="Arial" w:cs="Arial"/>
                <w:sz w:val="20"/>
                <w:szCs w:val="20"/>
                <w:lang w:val="en-GB"/>
              </w:rPr>
            </w:pPr>
            <w:r w:rsidRPr="005D5633">
              <w:rPr>
                <w:rStyle w:val="ui-provider"/>
                <w:rFonts w:ascii="Arial" w:hAnsi="Arial" w:cs="Arial"/>
                <w:sz w:val="20"/>
                <w:szCs w:val="20"/>
                <w:u w:val="single"/>
                <w:lang w:val="en-GB"/>
              </w:rPr>
              <w:t xml:space="preserve">Green Cross </w:t>
            </w:r>
            <w:r w:rsidR="00225B1A" w:rsidRPr="005D5633">
              <w:rPr>
                <w:rStyle w:val="ui-provider"/>
                <w:rFonts w:ascii="Arial" w:hAnsi="Arial" w:cs="Arial"/>
                <w:sz w:val="20"/>
                <w:szCs w:val="20"/>
                <w:u w:val="single"/>
                <w:lang w:val="en-GB"/>
              </w:rPr>
              <w:t>Health</w:t>
            </w:r>
            <w:r w:rsidR="00225B1A" w:rsidRPr="005B15B8">
              <w:rPr>
                <w:rStyle w:val="ui-provider"/>
                <w:rFonts w:ascii="Arial" w:hAnsi="Arial" w:cs="Arial"/>
                <w:sz w:val="20"/>
                <w:szCs w:val="20"/>
                <w:lang w:val="en-GB"/>
              </w:rPr>
              <w:t xml:space="preserve"> </w:t>
            </w:r>
            <w:r w:rsidR="00CA58A2">
              <w:rPr>
                <w:rStyle w:val="ui-provider"/>
                <w:rFonts w:ascii="Arial" w:hAnsi="Arial" w:cs="Arial"/>
                <w:sz w:val="20"/>
                <w:szCs w:val="20"/>
                <w:lang w:val="en-GB"/>
              </w:rPr>
              <w:t>strongly s</w:t>
            </w:r>
            <w:r w:rsidR="00164221" w:rsidRPr="005B15B8">
              <w:rPr>
                <w:rStyle w:val="ui-provider"/>
                <w:rFonts w:ascii="Arial" w:hAnsi="Arial" w:cs="Arial"/>
                <w:sz w:val="20"/>
                <w:szCs w:val="20"/>
                <w:lang w:val="en-GB"/>
              </w:rPr>
              <w:t>upport</w:t>
            </w:r>
            <w:r w:rsidR="00CA58A2">
              <w:rPr>
                <w:rStyle w:val="ui-provider"/>
                <w:rFonts w:ascii="Arial" w:hAnsi="Arial" w:cs="Arial"/>
                <w:sz w:val="20"/>
                <w:szCs w:val="20"/>
                <w:lang w:val="en-GB"/>
              </w:rPr>
              <w:t>ed</w:t>
            </w:r>
            <w:r w:rsidR="00164221" w:rsidRPr="005B15B8">
              <w:rPr>
                <w:rStyle w:val="ui-provider"/>
                <w:rFonts w:ascii="Arial" w:hAnsi="Arial" w:cs="Arial"/>
                <w:sz w:val="20"/>
                <w:szCs w:val="20"/>
                <w:lang w:val="en-GB"/>
              </w:rPr>
              <w:t xml:space="preserve"> the points made in </w:t>
            </w:r>
            <w:r w:rsidR="00146AB4" w:rsidRPr="005B15B8">
              <w:rPr>
                <w:rStyle w:val="ui-provider"/>
                <w:rFonts w:ascii="Arial" w:hAnsi="Arial" w:cs="Arial"/>
                <w:sz w:val="20"/>
                <w:szCs w:val="20"/>
                <w:lang w:val="en-GB"/>
              </w:rPr>
              <w:t xml:space="preserve">the Guild’s </w:t>
            </w:r>
            <w:r w:rsidR="00CA58A2">
              <w:rPr>
                <w:rStyle w:val="ui-provider"/>
                <w:rFonts w:ascii="Arial" w:hAnsi="Arial" w:cs="Arial"/>
                <w:sz w:val="20"/>
                <w:szCs w:val="20"/>
                <w:lang w:val="en-GB"/>
              </w:rPr>
              <w:t>statement</w:t>
            </w:r>
            <w:r w:rsidR="00385BB3" w:rsidRPr="005B15B8">
              <w:rPr>
                <w:rStyle w:val="ui-provider"/>
                <w:rFonts w:ascii="Arial" w:hAnsi="Arial" w:cs="Arial"/>
                <w:sz w:val="20"/>
                <w:szCs w:val="20"/>
                <w:lang w:val="en-GB"/>
              </w:rPr>
              <w:t>.</w:t>
            </w:r>
            <w:r w:rsidR="00CA58A2">
              <w:rPr>
                <w:rStyle w:val="ui-provider"/>
                <w:rFonts w:ascii="Arial" w:hAnsi="Arial" w:cs="Arial"/>
                <w:sz w:val="20"/>
                <w:szCs w:val="20"/>
                <w:lang w:val="en-GB"/>
              </w:rPr>
              <w:t xml:space="preserve"> They particularly noted that</w:t>
            </w:r>
            <w:r w:rsidR="00B47BF9" w:rsidRPr="005B15B8">
              <w:rPr>
                <w:rStyle w:val="ui-provider"/>
                <w:rFonts w:ascii="Arial" w:hAnsi="Arial" w:cs="Arial"/>
                <w:sz w:val="20"/>
                <w:szCs w:val="20"/>
                <w:lang w:val="en-GB"/>
              </w:rPr>
              <w:t xml:space="preserve"> </w:t>
            </w:r>
            <w:r w:rsidR="00CA58A2">
              <w:rPr>
                <w:rStyle w:val="ui-provider"/>
                <w:rFonts w:ascii="Arial" w:hAnsi="Arial" w:cs="Arial"/>
                <w:sz w:val="20"/>
                <w:szCs w:val="20"/>
                <w:lang w:val="en-GB"/>
              </w:rPr>
              <w:t>it</w:t>
            </w:r>
            <w:r w:rsidR="0046528D">
              <w:rPr>
                <w:rStyle w:val="ui-provider"/>
                <w:rFonts w:ascii="Arial" w:hAnsi="Arial" w:cs="Arial"/>
                <w:sz w:val="20"/>
                <w:szCs w:val="20"/>
                <w:lang w:val="en-GB"/>
              </w:rPr>
              <w:t xml:space="preserve"> </w:t>
            </w:r>
            <w:r w:rsidR="00CA58A2">
              <w:rPr>
                <w:rStyle w:val="ui-provider"/>
                <w:rFonts w:ascii="Arial" w:hAnsi="Arial" w:cs="Arial"/>
                <w:sz w:val="20"/>
                <w:szCs w:val="20"/>
                <w:lang w:val="en-GB"/>
              </w:rPr>
              <w:t xml:space="preserve">is </w:t>
            </w:r>
            <w:r w:rsidR="007A6452">
              <w:rPr>
                <w:rStyle w:val="ui-provider"/>
                <w:rFonts w:ascii="Arial" w:hAnsi="Arial" w:cs="Arial"/>
                <w:sz w:val="20"/>
                <w:szCs w:val="20"/>
                <w:lang w:val="en-GB"/>
              </w:rPr>
              <w:t>inappropriate</w:t>
            </w:r>
            <w:r w:rsidR="0046528D">
              <w:rPr>
                <w:rStyle w:val="ui-provider"/>
                <w:rFonts w:ascii="Arial" w:hAnsi="Arial" w:cs="Arial"/>
                <w:sz w:val="20"/>
                <w:szCs w:val="20"/>
                <w:lang w:val="en-GB"/>
              </w:rPr>
              <w:t xml:space="preserve"> that </w:t>
            </w:r>
            <w:r w:rsidR="00000A71" w:rsidRPr="005B15B8">
              <w:rPr>
                <w:rStyle w:val="ui-provider"/>
                <w:rFonts w:ascii="Arial" w:hAnsi="Arial" w:cs="Arial"/>
                <w:sz w:val="20"/>
                <w:szCs w:val="20"/>
                <w:lang w:val="en-GB"/>
              </w:rPr>
              <w:t>cost pressures are not addressed on an annual</w:t>
            </w:r>
            <w:r w:rsidR="00AA0817" w:rsidRPr="005B15B8">
              <w:rPr>
                <w:rStyle w:val="ui-provider"/>
                <w:rFonts w:ascii="Arial" w:hAnsi="Arial" w:cs="Arial"/>
                <w:sz w:val="20"/>
                <w:szCs w:val="20"/>
                <w:lang w:val="en-GB"/>
              </w:rPr>
              <w:t xml:space="preserve"> basis</w:t>
            </w:r>
            <w:r w:rsidR="00CA58A2">
              <w:rPr>
                <w:rStyle w:val="ui-provider"/>
                <w:rFonts w:ascii="Arial" w:hAnsi="Arial" w:cs="Arial"/>
                <w:sz w:val="20"/>
                <w:szCs w:val="20"/>
                <w:lang w:val="en-GB"/>
              </w:rPr>
              <w:t xml:space="preserve"> in an evergreen contract</w:t>
            </w:r>
            <w:r w:rsidR="00AF6918">
              <w:rPr>
                <w:rStyle w:val="ui-provider"/>
                <w:rFonts w:ascii="Arial" w:hAnsi="Arial" w:cs="Arial"/>
                <w:sz w:val="20"/>
                <w:szCs w:val="20"/>
                <w:lang w:val="en-GB"/>
              </w:rPr>
              <w:t>,</w:t>
            </w:r>
            <w:r w:rsidR="00AA0817" w:rsidRPr="005B15B8">
              <w:rPr>
                <w:rStyle w:val="ui-provider"/>
                <w:rFonts w:ascii="Arial" w:hAnsi="Arial" w:cs="Arial"/>
                <w:sz w:val="20"/>
                <w:szCs w:val="20"/>
                <w:lang w:val="en-GB"/>
              </w:rPr>
              <w:t xml:space="preserve"> </w:t>
            </w:r>
            <w:r w:rsidR="00827083" w:rsidRPr="005B15B8">
              <w:rPr>
                <w:rStyle w:val="ui-provider"/>
                <w:rFonts w:ascii="Arial" w:hAnsi="Arial" w:cs="Arial"/>
                <w:sz w:val="20"/>
                <w:szCs w:val="20"/>
                <w:lang w:val="en-GB"/>
              </w:rPr>
              <w:t xml:space="preserve">especially </w:t>
            </w:r>
            <w:r w:rsidR="00746361" w:rsidRPr="005B15B8">
              <w:rPr>
                <w:rStyle w:val="ui-provider"/>
                <w:rFonts w:ascii="Arial" w:hAnsi="Arial" w:cs="Arial"/>
                <w:sz w:val="20"/>
                <w:szCs w:val="20"/>
                <w:lang w:val="en-GB"/>
              </w:rPr>
              <w:t xml:space="preserve">with </w:t>
            </w:r>
            <w:r w:rsidR="00102FAD" w:rsidRPr="005B15B8">
              <w:rPr>
                <w:rStyle w:val="ui-provider"/>
                <w:rFonts w:ascii="Arial" w:hAnsi="Arial" w:cs="Arial"/>
                <w:sz w:val="20"/>
                <w:szCs w:val="20"/>
                <w:lang w:val="en-GB"/>
              </w:rPr>
              <w:t>the financial inflat</w:t>
            </w:r>
            <w:r w:rsidR="004B465C" w:rsidRPr="005B15B8">
              <w:rPr>
                <w:rStyle w:val="ui-provider"/>
                <w:rFonts w:ascii="Arial" w:hAnsi="Arial" w:cs="Arial"/>
                <w:sz w:val="20"/>
                <w:szCs w:val="20"/>
                <w:lang w:val="en-GB"/>
              </w:rPr>
              <w:t>ionary cycles.</w:t>
            </w:r>
          </w:p>
          <w:p w14:paraId="67AF1ADC" w14:textId="77777777" w:rsidR="001247FC" w:rsidRPr="005B15B8" w:rsidRDefault="001247FC" w:rsidP="004A0EEA">
            <w:pPr>
              <w:tabs>
                <w:tab w:val="left" w:pos="921"/>
              </w:tabs>
              <w:rPr>
                <w:rStyle w:val="ui-provider"/>
                <w:rFonts w:ascii="Arial" w:hAnsi="Arial" w:cs="Arial"/>
                <w:sz w:val="20"/>
                <w:szCs w:val="20"/>
                <w:lang w:val="en-GB"/>
              </w:rPr>
            </w:pPr>
          </w:p>
          <w:p w14:paraId="7C6B0CD3" w14:textId="13F857E8" w:rsidR="00083F27" w:rsidRDefault="00CB39A6" w:rsidP="00ED586E">
            <w:pPr>
              <w:tabs>
                <w:tab w:val="left" w:pos="921"/>
              </w:tabs>
              <w:rPr>
                <w:rStyle w:val="ui-provider"/>
                <w:rFonts w:ascii="Arial" w:hAnsi="Arial" w:cs="Arial"/>
                <w:sz w:val="20"/>
                <w:szCs w:val="20"/>
                <w:lang w:val="en-GB"/>
              </w:rPr>
            </w:pPr>
            <w:r w:rsidRPr="005D5633">
              <w:rPr>
                <w:rStyle w:val="ui-provider"/>
                <w:rFonts w:ascii="Arial" w:hAnsi="Arial" w:cs="Arial"/>
                <w:sz w:val="20"/>
                <w:szCs w:val="20"/>
                <w:u w:val="single"/>
                <w:lang w:val="en-GB"/>
              </w:rPr>
              <w:t>Canterbury</w:t>
            </w:r>
            <w:r w:rsidR="0020183A" w:rsidRPr="005D5633">
              <w:rPr>
                <w:rStyle w:val="ui-provider"/>
                <w:rFonts w:ascii="Arial" w:hAnsi="Arial" w:cs="Arial"/>
                <w:sz w:val="20"/>
                <w:szCs w:val="20"/>
                <w:u w:val="single"/>
                <w:lang w:val="en-GB"/>
              </w:rPr>
              <w:t xml:space="preserve"> Community Pharmacy </w:t>
            </w:r>
            <w:r w:rsidRPr="005D5633">
              <w:rPr>
                <w:rStyle w:val="ui-provider"/>
                <w:rFonts w:ascii="Arial" w:hAnsi="Arial" w:cs="Arial"/>
                <w:sz w:val="20"/>
                <w:szCs w:val="20"/>
                <w:u w:val="single"/>
                <w:lang w:val="en-GB"/>
              </w:rPr>
              <w:t>Group</w:t>
            </w:r>
            <w:r w:rsidR="00637733" w:rsidRPr="005B15B8">
              <w:rPr>
                <w:rStyle w:val="ui-provider"/>
                <w:rFonts w:ascii="Arial" w:hAnsi="Arial" w:cs="Arial"/>
                <w:sz w:val="20"/>
                <w:szCs w:val="20"/>
                <w:lang w:val="en-GB"/>
              </w:rPr>
              <w:t xml:space="preserve"> </w:t>
            </w:r>
            <w:r w:rsidR="00CA58A2">
              <w:rPr>
                <w:rStyle w:val="ui-provider"/>
                <w:rFonts w:ascii="Arial" w:hAnsi="Arial" w:cs="Arial"/>
                <w:sz w:val="20"/>
                <w:szCs w:val="20"/>
                <w:lang w:val="en-GB"/>
              </w:rPr>
              <w:t>also strongly s</w:t>
            </w:r>
            <w:r w:rsidR="008737C9" w:rsidRPr="005B15B8">
              <w:rPr>
                <w:rStyle w:val="ui-provider"/>
                <w:rFonts w:ascii="Arial" w:hAnsi="Arial" w:cs="Arial"/>
                <w:sz w:val="20"/>
                <w:szCs w:val="20"/>
                <w:lang w:val="en-GB"/>
              </w:rPr>
              <w:t>upport</w:t>
            </w:r>
            <w:r w:rsidR="00CA58A2">
              <w:rPr>
                <w:rStyle w:val="ui-provider"/>
                <w:rFonts w:ascii="Arial" w:hAnsi="Arial" w:cs="Arial"/>
                <w:sz w:val="20"/>
                <w:szCs w:val="20"/>
                <w:lang w:val="en-GB"/>
              </w:rPr>
              <w:t xml:space="preserve">ed </w:t>
            </w:r>
            <w:r w:rsidR="0040036C" w:rsidRPr="005B15B8">
              <w:rPr>
                <w:rStyle w:val="ui-provider"/>
                <w:rFonts w:ascii="Arial" w:hAnsi="Arial" w:cs="Arial"/>
                <w:sz w:val="20"/>
                <w:szCs w:val="20"/>
                <w:lang w:val="en-GB"/>
              </w:rPr>
              <w:t>the Guild</w:t>
            </w:r>
            <w:r w:rsidR="005E4C5C">
              <w:rPr>
                <w:rStyle w:val="ui-provider"/>
                <w:rFonts w:ascii="Arial" w:hAnsi="Arial" w:cs="Arial"/>
                <w:sz w:val="20"/>
                <w:szCs w:val="20"/>
                <w:lang w:val="en-GB"/>
              </w:rPr>
              <w:t>’</w:t>
            </w:r>
            <w:r w:rsidR="0040036C" w:rsidRPr="005B15B8">
              <w:rPr>
                <w:rStyle w:val="ui-provider"/>
                <w:rFonts w:ascii="Arial" w:hAnsi="Arial" w:cs="Arial"/>
                <w:sz w:val="20"/>
                <w:szCs w:val="20"/>
                <w:lang w:val="en-GB"/>
              </w:rPr>
              <w:t>s statement</w:t>
            </w:r>
            <w:r w:rsidR="00573BD6" w:rsidRPr="005B15B8">
              <w:rPr>
                <w:rStyle w:val="ui-provider"/>
                <w:rFonts w:ascii="Arial" w:hAnsi="Arial" w:cs="Arial"/>
                <w:sz w:val="20"/>
                <w:szCs w:val="20"/>
                <w:lang w:val="en-GB"/>
              </w:rPr>
              <w:t xml:space="preserve">. </w:t>
            </w:r>
            <w:r w:rsidR="00CA58A2">
              <w:rPr>
                <w:rStyle w:val="ui-provider"/>
                <w:rFonts w:ascii="Arial" w:hAnsi="Arial" w:cs="Arial"/>
                <w:sz w:val="20"/>
                <w:szCs w:val="20"/>
                <w:lang w:val="en-GB"/>
              </w:rPr>
              <w:t>They noted their frustration</w:t>
            </w:r>
            <w:r w:rsidR="00AE632F" w:rsidRPr="005B15B8">
              <w:rPr>
                <w:rStyle w:val="ui-provider"/>
                <w:rFonts w:ascii="Arial" w:hAnsi="Arial" w:cs="Arial"/>
                <w:sz w:val="20"/>
                <w:szCs w:val="20"/>
                <w:lang w:val="en-GB"/>
              </w:rPr>
              <w:t xml:space="preserve"> </w:t>
            </w:r>
            <w:r w:rsidR="00CA58A2">
              <w:rPr>
                <w:rStyle w:val="ui-provider"/>
                <w:rFonts w:ascii="Arial" w:hAnsi="Arial" w:cs="Arial"/>
                <w:sz w:val="20"/>
                <w:szCs w:val="20"/>
                <w:lang w:val="en-GB"/>
              </w:rPr>
              <w:t>about</w:t>
            </w:r>
            <w:r w:rsidR="00AE632F" w:rsidRPr="005B15B8">
              <w:rPr>
                <w:rStyle w:val="ui-provider"/>
                <w:rFonts w:ascii="Arial" w:hAnsi="Arial" w:cs="Arial"/>
                <w:sz w:val="20"/>
                <w:szCs w:val="20"/>
                <w:lang w:val="en-GB"/>
              </w:rPr>
              <w:t xml:space="preserve"> presenting this offer that is not going to be adequate</w:t>
            </w:r>
            <w:r w:rsidR="00AC064E" w:rsidRPr="005B15B8">
              <w:rPr>
                <w:rStyle w:val="ui-provider"/>
                <w:rFonts w:ascii="Arial" w:hAnsi="Arial" w:cs="Arial"/>
                <w:sz w:val="20"/>
                <w:szCs w:val="20"/>
                <w:lang w:val="en-GB"/>
              </w:rPr>
              <w:t xml:space="preserve"> to </w:t>
            </w:r>
            <w:r w:rsidR="0020183A" w:rsidRPr="005B15B8">
              <w:rPr>
                <w:rStyle w:val="ui-provider"/>
                <w:rFonts w:ascii="Arial" w:hAnsi="Arial" w:cs="Arial"/>
                <w:sz w:val="20"/>
                <w:szCs w:val="20"/>
                <w:lang w:val="en-GB"/>
              </w:rPr>
              <w:t xml:space="preserve">member </w:t>
            </w:r>
            <w:r w:rsidR="00D83AAB" w:rsidRPr="005B15B8">
              <w:rPr>
                <w:rStyle w:val="ui-provider"/>
                <w:rFonts w:ascii="Arial" w:hAnsi="Arial" w:cs="Arial"/>
                <w:sz w:val="20"/>
                <w:szCs w:val="20"/>
                <w:lang w:val="en-GB"/>
              </w:rPr>
              <w:t xml:space="preserve">pharmacies and </w:t>
            </w:r>
            <w:r w:rsidR="00CA58A2">
              <w:rPr>
                <w:rStyle w:val="ui-provider"/>
                <w:rFonts w:ascii="Arial" w:hAnsi="Arial" w:cs="Arial"/>
                <w:sz w:val="20"/>
                <w:szCs w:val="20"/>
                <w:lang w:val="en-GB"/>
              </w:rPr>
              <w:t>agreed aspects of the process were unsatisfactory and must be addressed. Accepted the importance of moving forward.</w:t>
            </w:r>
          </w:p>
          <w:p w14:paraId="43C2B7A9" w14:textId="77777777" w:rsidR="00083F27" w:rsidRDefault="00083F27" w:rsidP="00ED586E">
            <w:pPr>
              <w:tabs>
                <w:tab w:val="left" w:pos="921"/>
              </w:tabs>
              <w:rPr>
                <w:rStyle w:val="ui-provider"/>
                <w:rFonts w:ascii="Arial" w:hAnsi="Arial" w:cs="Arial"/>
                <w:sz w:val="20"/>
                <w:szCs w:val="20"/>
                <w:lang w:val="en-GB"/>
              </w:rPr>
            </w:pPr>
          </w:p>
          <w:p w14:paraId="2B7071BC" w14:textId="509B4E63" w:rsidR="00ED586E" w:rsidRPr="005B15B8" w:rsidRDefault="00ED586E" w:rsidP="00ED586E">
            <w:pPr>
              <w:tabs>
                <w:tab w:val="left" w:pos="921"/>
              </w:tabs>
              <w:rPr>
                <w:rStyle w:val="ui-provider"/>
                <w:rFonts w:ascii="Arial" w:hAnsi="Arial" w:cs="Arial"/>
                <w:sz w:val="20"/>
                <w:szCs w:val="20"/>
                <w:lang w:val="en-GB"/>
              </w:rPr>
            </w:pPr>
            <w:r w:rsidRPr="005D5633">
              <w:rPr>
                <w:rStyle w:val="ui-provider"/>
                <w:rFonts w:ascii="Arial" w:hAnsi="Arial" w:cs="Arial"/>
                <w:sz w:val="20"/>
                <w:szCs w:val="20"/>
                <w:u w:val="single"/>
                <w:lang w:val="en-GB"/>
              </w:rPr>
              <w:t>Oakley Brown Pharmacy Group</w:t>
            </w:r>
            <w:r w:rsidRPr="005B15B8">
              <w:rPr>
                <w:rStyle w:val="ui-provider"/>
                <w:rFonts w:ascii="Arial" w:hAnsi="Arial" w:cs="Arial"/>
                <w:sz w:val="20"/>
                <w:szCs w:val="20"/>
                <w:lang w:val="en-GB"/>
              </w:rPr>
              <w:t xml:space="preserve"> </w:t>
            </w:r>
            <w:r w:rsidR="00056FF0" w:rsidRPr="005B15B8">
              <w:rPr>
                <w:rStyle w:val="ui-provider"/>
                <w:rFonts w:ascii="Arial" w:hAnsi="Arial" w:cs="Arial"/>
                <w:sz w:val="20"/>
                <w:szCs w:val="20"/>
                <w:lang w:val="en-GB"/>
              </w:rPr>
              <w:t>c</w:t>
            </w:r>
            <w:r w:rsidR="00D6054C" w:rsidRPr="005B15B8">
              <w:rPr>
                <w:rStyle w:val="ui-provider"/>
                <w:rFonts w:ascii="Arial" w:hAnsi="Arial" w:cs="Arial"/>
                <w:sz w:val="20"/>
                <w:szCs w:val="20"/>
                <w:lang w:val="en-GB"/>
              </w:rPr>
              <w:t>oncur</w:t>
            </w:r>
            <w:r w:rsidR="008F1332">
              <w:rPr>
                <w:rStyle w:val="ui-provider"/>
                <w:rFonts w:ascii="Arial" w:hAnsi="Arial" w:cs="Arial"/>
                <w:sz w:val="20"/>
                <w:szCs w:val="20"/>
                <w:lang w:val="en-GB"/>
              </w:rPr>
              <w:t>red</w:t>
            </w:r>
            <w:r w:rsidR="00D6054C" w:rsidRPr="005B15B8">
              <w:rPr>
                <w:rStyle w:val="ui-provider"/>
                <w:rFonts w:ascii="Arial" w:hAnsi="Arial" w:cs="Arial"/>
                <w:sz w:val="20"/>
                <w:szCs w:val="20"/>
                <w:lang w:val="en-GB"/>
              </w:rPr>
              <w:t xml:space="preserve"> </w:t>
            </w:r>
            <w:r w:rsidR="00686C03" w:rsidRPr="005B15B8">
              <w:rPr>
                <w:rStyle w:val="ui-provider"/>
                <w:rFonts w:ascii="Arial" w:hAnsi="Arial" w:cs="Arial"/>
                <w:sz w:val="20"/>
                <w:szCs w:val="20"/>
                <w:lang w:val="en-GB"/>
              </w:rPr>
              <w:t xml:space="preserve">with </w:t>
            </w:r>
            <w:r w:rsidR="008F1332">
              <w:rPr>
                <w:rStyle w:val="ui-provider"/>
                <w:rFonts w:ascii="Arial" w:hAnsi="Arial" w:cs="Arial"/>
                <w:sz w:val="20"/>
                <w:szCs w:val="20"/>
                <w:lang w:val="en-GB"/>
              </w:rPr>
              <w:t>all that has been said</w:t>
            </w:r>
            <w:r w:rsidR="005D399E" w:rsidRPr="005B15B8">
              <w:rPr>
                <w:rStyle w:val="ui-provider"/>
                <w:rFonts w:ascii="Arial" w:hAnsi="Arial" w:cs="Arial"/>
                <w:sz w:val="20"/>
                <w:szCs w:val="20"/>
                <w:lang w:val="en-GB"/>
              </w:rPr>
              <w:t xml:space="preserve">. It’s been </w:t>
            </w:r>
            <w:r w:rsidR="00214CED" w:rsidRPr="005B15B8">
              <w:rPr>
                <w:rStyle w:val="ui-provider"/>
                <w:rFonts w:ascii="Arial" w:hAnsi="Arial" w:cs="Arial"/>
                <w:sz w:val="20"/>
                <w:szCs w:val="20"/>
                <w:lang w:val="en-GB"/>
              </w:rPr>
              <w:t xml:space="preserve">a very disappointing </w:t>
            </w:r>
            <w:r w:rsidR="009A3C7A" w:rsidRPr="005B15B8">
              <w:rPr>
                <w:rStyle w:val="ui-provider"/>
                <w:rFonts w:ascii="Arial" w:hAnsi="Arial" w:cs="Arial"/>
                <w:sz w:val="20"/>
                <w:szCs w:val="20"/>
                <w:lang w:val="en-GB"/>
              </w:rPr>
              <w:t xml:space="preserve">result and when </w:t>
            </w:r>
            <w:r w:rsidR="0041491F">
              <w:rPr>
                <w:rStyle w:val="ui-provider"/>
                <w:rFonts w:ascii="Arial" w:hAnsi="Arial" w:cs="Arial"/>
                <w:sz w:val="20"/>
                <w:szCs w:val="20"/>
                <w:lang w:val="en-GB"/>
              </w:rPr>
              <w:t>community pharmacies are</w:t>
            </w:r>
            <w:r w:rsidR="009A3C7A" w:rsidRPr="005B15B8">
              <w:rPr>
                <w:rStyle w:val="ui-provider"/>
                <w:rFonts w:ascii="Arial" w:hAnsi="Arial" w:cs="Arial"/>
                <w:sz w:val="20"/>
                <w:szCs w:val="20"/>
                <w:lang w:val="en-GB"/>
              </w:rPr>
              <w:t xml:space="preserve"> under </w:t>
            </w:r>
            <w:r w:rsidR="008F1332">
              <w:rPr>
                <w:rStyle w:val="ui-provider"/>
                <w:rFonts w:ascii="Arial" w:hAnsi="Arial" w:cs="Arial"/>
                <w:sz w:val="20"/>
                <w:szCs w:val="20"/>
                <w:lang w:val="en-GB"/>
              </w:rPr>
              <w:t xml:space="preserve">huge </w:t>
            </w:r>
            <w:r w:rsidR="009A3C7A" w:rsidRPr="005B15B8">
              <w:rPr>
                <w:rStyle w:val="ui-provider"/>
                <w:rFonts w:ascii="Arial" w:hAnsi="Arial" w:cs="Arial"/>
                <w:sz w:val="20"/>
                <w:szCs w:val="20"/>
                <w:lang w:val="en-GB"/>
              </w:rPr>
              <w:t>pressure</w:t>
            </w:r>
            <w:r w:rsidR="008F1332">
              <w:rPr>
                <w:rStyle w:val="ui-provider"/>
                <w:rFonts w:ascii="Arial" w:hAnsi="Arial" w:cs="Arial"/>
                <w:sz w:val="20"/>
                <w:szCs w:val="20"/>
                <w:lang w:val="en-GB"/>
              </w:rPr>
              <w:t>.</w:t>
            </w:r>
          </w:p>
          <w:p w14:paraId="7349FDC6" w14:textId="77777777" w:rsidR="007B78FB" w:rsidRPr="005B15B8" w:rsidRDefault="007B78FB" w:rsidP="00ED586E">
            <w:pPr>
              <w:tabs>
                <w:tab w:val="left" w:pos="921"/>
              </w:tabs>
              <w:rPr>
                <w:rStyle w:val="ui-provider"/>
                <w:rFonts w:ascii="Arial" w:hAnsi="Arial" w:cs="Arial"/>
                <w:sz w:val="20"/>
                <w:szCs w:val="20"/>
                <w:lang w:val="en-GB"/>
              </w:rPr>
            </w:pPr>
          </w:p>
          <w:p w14:paraId="0DAEB677" w14:textId="22B3F05A" w:rsidR="009235A2" w:rsidRPr="005B15B8" w:rsidRDefault="009235A2" w:rsidP="009235A2">
            <w:pPr>
              <w:tabs>
                <w:tab w:val="left" w:pos="921"/>
              </w:tabs>
              <w:rPr>
                <w:rStyle w:val="ui-provider"/>
                <w:rFonts w:ascii="Arial" w:hAnsi="Arial" w:cs="Arial"/>
                <w:sz w:val="20"/>
                <w:szCs w:val="20"/>
                <w:lang w:val="en-GB"/>
              </w:rPr>
            </w:pPr>
            <w:r w:rsidRPr="005D5633">
              <w:rPr>
                <w:rStyle w:val="ui-provider"/>
                <w:rFonts w:ascii="Arial" w:hAnsi="Arial" w:cs="Arial"/>
                <w:sz w:val="20"/>
                <w:szCs w:val="20"/>
                <w:u w:val="single"/>
                <w:lang w:val="en-GB"/>
              </w:rPr>
              <w:t>The Pharmacy Guild</w:t>
            </w:r>
            <w:r w:rsidRPr="005B15B8">
              <w:rPr>
                <w:rStyle w:val="ui-provider"/>
                <w:rFonts w:ascii="Arial" w:hAnsi="Arial" w:cs="Arial"/>
                <w:sz w:val="20"/>
                <w:szCs w:val="20"/>
                <w:lang w:val="en-GB"/>
              </w:rPr>
              <w:t xml:space="preserve"> </w:t>
            </w:r>
            <w:r w:rsidR="008F1332">
              <w:rPr>
                <w:rStyle w:val="ui-provider"/>
                <w:rFonts w:ascii="Arial" w:hAnsi="Arial" w:cs="Arial"/>
                <w:sz w:val="20"/>
                <w:szCs w:val="20"/>
                <w:lang w:val="en-GB"/>
              </w:rPr>
              <w:t>wanted</w:t>
            </w:r>
            <w:r w:rsidR="002A26A1" w:rsidRPr="005B15B8">
              <w:rPr>
                <w:rStyle w:val="ui-provider"/>
                <w:rFonts w:ascii="Arial" w:hAnsi="Arial" w:cs="Arial"/>
                <w:sz w:val="20"/>
                <w:szCs w:val="20"/>
                <w:lang w:val="en-GB"/>
              </w:rPr>
              <w:t xml:space="preserve"> to </w:t>
            </w:r>
            <w:r w:rsidR="008F1332">
              <w:rPr>
                <w:rStyle w:val="ui-provider"/>
                <w:rFonts w:ascii="Arial" w:hAnsi="Arial" w:cs="Arial"/>
                <w:sz w:val="20"/>
                <w:szCs w:val="20"/>
                <w:lang w:val="en-GB"/>
              </w:rPr>
              <w:t>affirm that</w:t>
            </w:r>
            <w:r w:rsidR="002A26A1" w:rsidRPr="005B15B8">
              <w:rPr>
                <w:rStyle w:val="ui-provider"/>
                <w:rFonts w:ascii="Arial" w:hAnsi="Arial" w:cs="Arial"/>
                <w:sz w:val="20"/>
                <w:szCs w:val="20"/>
                <w:lang w:val="en-GB"/>
              </w:rPr>
              <w:t xml:space="preserve"> the Commissioner</w:t>
            </w:r>
            <w:r w:rsidR="00C1520C" w:rsidRPr="005B15B8">
              <w:rPr>
                <w:rStyle w:val="ui-provider"/>
                <w:rFonts w:ascii="Arial" w:hAnsi="Arial" w:cs="Arial"/>
                <w:sz w:val="20"/>
                <w:szCs w:val="20"/>
                <w:lang w:val="en-GB"/>
              </w:rPr>
              <w:t xml:space="preserve"> </w:t>
            </w:r>
            <w:r w:rsidR="008F1332">
              <w:rPr>
                <w:rStyle w:val="ui-provider"/>
                <w:rFonts w:ascii="Arial" w:hAnsi="Arial" w:cs="Arial"/>
                <w:sz w:val="20"/>
                <w:szCs w:val="20"/>
                <w:lang w:val="en-GB"/>
              </w:rPr>
              <w:t>will be</w:t>
            </w:r>
            <w:r w:rsidR="00456F65" w:rsidRPr="005B15B8">
              <w:rPr>
                <w:rStyle w:val="ui-provider"/>
                <w:rFonts w:ascii="Arial" w:hAnsi="Arial" w:cs="Arial"/>
                <w:sz w:val="20"/>
                <w:szCs w:val="20"/>
                <w:lang w:val="en-GB"/>
              </w:rPr>
              <w:t xml:space="preserve"> </w:t>
            </w:r>
            <w:r w:rsidR="00C1520C" w:rsidRPr="005B15B8">
              <w:rPr>
                <w:rStyle w:val="ui-provider"/>
                <w:rFonts w:ascii="Arial" w:hAnsi="Arial" w:cs="Arial"/>
                <w:sz w:val="20"/>
                <w:szCs w:val="20"/>
                <w:lang w:val="en-GB"/>
              </w:rPr>
              <w:t>made aware of the points</w:t>
            </w:r>
            <w:r w:rsidR="008F1332">
              <w:rPr>
                <w:rStyle w:val="ui-provider"/>
                <w:rFonts w:ascii="Arial" w:hAnsi="Arial" w:cs="Arial"/>
                <w:sz w:val="20"/>
                <w:szCs w:val="20"/>
                <w:lang w:val="en-GB"/>
              </w:rPr>
              <w:t xml:space="preserve"> and concerns</w:t>
            </w:r>
            <w:r w:rsidR="00C1520C" w:rsidRPr="005B15B8">
              <w:rPr>
                <w:rStyle w:val="ui-provider"/>
                <w:rFonts w:ascii="Arial" w:hAnsi="Arial" w:cs="Arial"/>
                <w:sz w:val="20"/>
                <w:szCs w:val="20"/>
                <w:lang w:val="en-GB"/>
              </w:rPr>
              <w:t xml:space="preserve"> that are made in today’s</w:t>
            </w:r>
            <w:r w:rsidR="00A5528E" w:rsidRPr="005B15B8">
              <w:rPr>
                <w:rStyle w:val="ui-provider"/>
                <w:rFonts w:ascii="Arial" w:hAnsi="Arial" w:cs="Arial"/>
                <w:sz w:val="20"/>
                <w:szCs w:val="20"/>
                <w:lang w:val="en-GB"/>
              </w:rPr>
              <w:t xml:space="preserve"> meeting</w:t>
            </w:r>
            <w:r w:rsidR="008F1332">
              <w:rPr>
                <w:rStyle w:val="ui-provider"/>
                <w:rFonts w:ascii="Arial" w:hAnsi="Arial" w:cs="Arial"/>
                <w:sz w:val="20"/>
                <w:szCs w:val="20"/>
                <w:lang w:val="en-GB"/>
              </w:rPr>
              <w:t>.</w:t>
            </w:r>
          </w:p>
          <w:p w14:paraId="06D3AD9F" w14:textId="77777777" w:rsidR="00834274" w:rsidRPr="005B15B8" w:rsidRDefault="00834274" w:rsidP="009235A2">
            <w:pPr>
              <w:tabs>
                <w:tab w:val="left" w:pos="921"/>
              </w:tabs>
              <w:rPr>
                <w:rStyle w:val="ui-provider"/>
                <w:rFonts w:ascii="Arial" w:hAnsi="Arial" w:cs="Arial"/>
                <w:sz w:val="20"/>
                <w:szCs w:val="20"/>
                <w:lang w:val="en-GB"/>
              </w:rPr>
            </w:pPr>
          </w:p>
          <w:p w14:paraId="173237FF" w14:textId="0C081B8A" w:rsidR="00765E9B" w:rsidRPr="005B15B8" w:rsidRDefault="00A35FDE" w:rsidP="00967751">
            <w:pPr>
              <w:tabs>
                <w:tab w:val="left" w:pos="921"/>
              </w:tabs>
              <w:rPr>
                <w:rStyle w:val="ui-provider"/>
                <w:rFonts w:ascii="Arial" w:hAnsi="Arial" w:cs="Arial"/>
                <w:sz w:val="20"/>
                <w:szCs w:val="20"/>
                <w:lang w:val="en-GB"/>
              </w:rPr>
            </w:pPr>
            <w:r w:rsidRPr="005D5633">
              <w:rPr>
                <w:rStyle w:val="ui-provider"/>
                <w:rFonts w:ascii="Arial" w:hAnsi="Arial" w:cs="Arial"/>
                <w:sz w:val="20"/>
                <w:szCs w:val="20"/>
                <w:u w:val="single"/>
                <w:lang w:val="en-GB"/>
              </w:rPr>
              <w:t>The Chair</w:t>
            </w:r>
            <w:r w:rsidRPr="005B15B8">
              <w:rPr>
                <w:rStyle w:val="ui-provider"/>
                <w:rFonts w:ascii="Arial" w:hAnsi="Arial" w:cs="Arial"/>
                <w:sz w:val="20"/>
                <w:szCs w:val="20"/>
                <w:lang w:val="en-GB"/>
              </w:rPr>
              <w:t xml:space="preserve"> </w:t>
            </w:r>
            <w:r w:rsidR="00E03AD4">
              <w:rPr>
                <w:rStyle w:val="ui-provider"/>
                <w:rFonts w:ascii="Arial" w:hAnsi="Arial" w:cs="Arial"/>
                <w:sz w:val="20"/>
                <w:szCs w:val="20"/>
                <w:lang w:val="en-GB"/>
              </w:rPr>
              <w:t>T</w:t>
            </w:r>
            <w:r w:rsidR="00094805" w:rsidRPr="005B15B8">
              <w:rPr>
                <w:rStyle w:val="ui-provider"/>
                <w:rFonts w:ascii="Arial" w:hAnsi="Arial" w:cs="Arial"/>
                <w:sz w:val="20"/>
                <w:szCs w:val="20"/>
                <w:lang w:val="en-GB"/>
              </w:rPr>
              <w:t>here are two questions</w:t>
            </w:r>
            <w:r w:rsidR="008F1332">
              <w:rPr>
                <w:rStyle w:val="ui-provider"/>
                <w:rFonts w:ascii="Arial" w:hAnsi="Arial" w:cs="Arial"/>
                <w:sz w:val="20"/>
                <w:szCs w:val="20"/>
                <w:lang w:val="en-GB"/>
              </w:rPr>
              <w:t xml:space="preserve"> for H</w:t>
            </w:r>
            <w:r w:rsidR="008555F8">
              <w:rPr>
                <w:rStyle w:val="ui-provider"/>
                <w:rFonts w:ascii="Arial" w:hAnsi="Arial" w:cs="Arial"/>
                <w:sz w:val="20"/>
                <w:szCs w:val="20"/>
                <w:lang w:val="en-GB"/>
              </w:rPr>
              <w:t xml:space="preserve">ealth </w:t>
            </w:r>
            <w:r w:rsidR="008F1332">
              <w:rPr>
                <w:rStyle w:val="ui-provider"/>
                <w:rFonts w:ascii="Arial" w:hAnsi="Arial" w:cs="Arial"/>
                <w:sz w:val="20"/>
                <w:szCs w:val="20"/>
                <w:lang w:val="en-GB"/>
              </w:rPr>
              <w:t>NZ</w:t>
            </w:r>
            <w:r w:rsidR="00FC6208">
              <w:rPr>
                <w:rStyle w:val="ui-provider"/>
                <w:rFonts w:ascii="Arial" w:hAnsi="Arial" w:cs="Arial"/>
                <w:sz w:val="20"/>
                <w:szCs w:val="20"/>
                <w:lang w:val="en-GB"/>
              </w:rPr>
              <w:t>:</w:t>
            </w:r>
          </w:p>
          <w:p w14:paraId="5C7D6659" w14:textId="3EBEEBC6" w:rsidR="009235A2" w:rsidRPr="005B15B8" w:rsidRDefault="00765E9B" w:rsidP="00967751">
            <w:pPr>
              <w:pStyle w:val="ListParagraph"/>
              <w:numPr>
                <w:ilvl w:val="0"/>
                <w:numId w:val="36"/>
              </w:numPr>
              <w:tabs>
                <w:tab w:val="left" w:pos="921"/>
              </w:tabs>
              <w:spacing w:before="0" w:after="0"/>
              <w:rPr>
                <w:rStyle w:val="ui-provider"/>
                <w:rFonts w:ascii="Arial" w:hAnsi="Arial" w:cs="Arial"/>
                <w:b w:val="0"/>
                <w:bCs/>
                <w:sz w:val="20"/>
                <w:szCs w:val="20"/>
                <w:lang w:val="en-GB"/>
              </w:rPr>
            </w:pPr>
            <w:r w:rsidRPr="005B15B8">
              <w:rPr>
                <w:rStyle w:val="ui-provider"/>
                <w:rFonts w:ascii="Arial" w:hAnsi="Arial" w:cs="Arial"/>
                <w:b w:val="0"/>
                <w:bCs/>
                <w:sz w:val="20"/>
                <w:szCs w:val="20"/>
                <w:lang w:val="en-GB"/>
              </w:rPr>
              <w:t xml:space="preserve">Will the Commissioner be made aware </w:t>
            </w:r>
            <w:r w:rsidR="007F435A" w:rsidRPr="005B15B8">
              <w:rPr>
                <w:rStyle w:val="ui-provider"/>
                <w:rFonts w:ascii="Arial" w:hAnsi="Arial" w:cs="Arial"/>
                <w:b w:val="0"/>
                <w:bCs/>
                <w:sz w:val="20"/>
                <w:szCs w:val="20"/>
                <w:lang w:val="en-GB"/>
              </w:rPr>
              <w:t>of</w:t>
            </w:r>
            <w:r w:rsidRPr="005B15B8">
              <w:rPr>
                <w:rStyle w:val="ui-provider"/>
                <w:rFonts w:ascii="Arial" w:hAnsi="Arial" w:cs="Arial"/>
                <w:b w:val="0"/>
                <w:bCs/>
                <w:sz w:val="20"/>
                <w:szCs w:val="20"/>
                <w:lang w:val="en-GB"/>
              </w:rPr>
              <w:t xml:space="preserve"> </w:t>
            </w:r>
            <w:r w:rsidR="008F1332">
              <w:rPr>
                <w:rStyle w:val="ui-provider"/>
                <w:rFonts w:ascii="Arial" w:hAnsi="Arial" w:cs="Arial"/>
                <w:b w:val="0"/>
                <w:bCs/>
                <w:sz w:val="20"/>
                <w:szCs w:val="20"/>
                <w:lang w:val="en-GB"/>
              </w:rPr>
              <w:t>the feedback</w:t>
            </w:r>
            <w:r w:rsidRPr="005B15B8">
              <w:rPr>
                <w:rStyle w:val="ui-provider"/>
                <w:rFonts w:ascii="Arial" w:hAnsi="Arial" w:cs="Arial"/>
                <w:b w:val="0"/>
                <w:bCs/>
                <w:sz w:val="20"/>
                <w:szCs w:val="20"/>
                <w:lang w:val="en-GB"/>
              </w:rPr>
              <w:t>?</w:t>
            </w:r>
          </w:p>
          <w:p w14:paraId="2E96FAE5" w14:textId="34180287" w:rsidR="001F71DF" w:rsidRPr="005B15B8" w:rsidRDefault="00DB1701" w:rsidP="00967751">
            <w:pPr>
              <w:pStyle w:val="ListParagraph"/>
              <w:numPr>
                <w:ilvl w:val="0"/>
                <w:numId w:val="36"/>
              </w:numPr>
              <w:tabs>
                <w:tab w:val="left" w:pos="921"/>
              </w:tabs>
              <w:spacing w:before="0" w:after="0"/>
              <w:rPr>
                <w:rStyle w:val="ui-provider"/>
                <w:rFonts w:ascii="Arial" w:hAnsi="Arial" w:cs="Arial"/>
                <w:b w:val="0"/>
                <w:bCs/>
                <w:sz w:val="20"/>
                <w:szCs w:val="20"/>
                <w:lang w:val="en-GB"/>
              </w:rPr>
            </w:pPr>
            <w:r w:rsidRPr="005B15B8">
              <w:rPr>
                <w:rStyle w:val="ui-provider"/>
                <w:rFonts w:ascii="Arial" w:hAnsi="Arial" w:cs="Arial"/>
                <w:b w:val="0"/>
                <w:bCs/>
                <w:sz w:val="20"/>
                <w:szCs w:val="20"/>
                <w:lang w:val="en-GB"/>
              </w:rPr>
              <w:t xml:space="preserve">How can we </w:t>
            </w:r>
            <w:r w:rsidR="00EC2728" w:rsidRPr="005B15B8">
              <w:rPr>
                <w:rStyle w:val="ui-provider"/>
                <w:rFonts w:ascii="Arial" w:hAnsi="Arial" w:cs="Arial"/>
                <w:b w:val="0"/>
                <w:bCs/>
                <w:sz w:val="20"/>
                <w:szCs w:val="20"/>
                <w:lang w:val="en-GB"/>
              </w:rPr>
              <w:t xml:space="preserve">make sure the process next </w:t>
            </w:r>
            <w:r w:rsidR="008F1332">
              <w:rPr>
                <w:rStyle w:val="ui-provider"/>
                <w:rFonts w:ascii="Arial" w:hAnsi="Arial" w:cs="Arial"/>
                <w:b w:val="0"/>
                <w:bCs/>
                <w:sz w:val="20"/>
                <w:szCs w:val="20"/>
                <w:lang w:val="en-GB"/>
              </w:rPr>
              <w:t>time will not be repeated.</w:t>
            </w:r>
          </w:p>
          <w:p w14:paraId="7EFC9CEF" w14:textId="77777777" w:rsidR="00390E7A" w:rsidRPr="000F7AE7" w:rsidRDefault="00390E7A" w:rsidP="00390E7A">
            <w:pPr>
              <w:tabs>
                <w:tab w:val="left" w:pos="921"/>
              </w:tabs>
              <w:rPr>
                <w:rStyle w:val="ui-provider"/>
                <w:rFonts w:ascii="Arial" w:hAnsi="Arial" w:cs="Arial"/>
                <w:sz w:val="20"/>
                <w:szCs w:val="20"/>
                <w:lang w:val="en-GB"/>
              </w:rPr>
            </w:pPr>
          </w:p>
          <w:p w14:paraId="0B4F5F1D" w14:textId="4E0D215C" w:rsidR="001F563A" w:rsidRDefault="00390E7A" w:rsidP="00ED586E">
            <w:pPr>
              <w:tabs>
                <w:tab w:val="left" w:pos="921"/>
              </w:tabs>
              <w:rPr>
                <w:rStyle w:val="ui-provider"/>
                <w:rFonts w:ascii="Arial" w:hAnsi="Arial" w:cs="Arial"/>
                <w:sz w:val="20"/>
                <w:szCs w:val="20"/>
                <w:lang w:val="en-GB"/>
              </w:rPr>
            </w:pPr>
            <w:r w:rsidRPr="005D5633">
              <w:rPr>
                <w:rStyle w:val="ui-provider"/>
                <w:rFonts w:ascii="Arial" w:hAnsi="Arial" w:cs="Arial"/>
                <w:sz w:val="20"/>
                <w:szCs w:val="20"/>
                <w:u w:val="single"/>
                <w:lang w:val="en-GB"/>
              </w:rPr>
              <w:t>Health NZ</w:t>
            </w:r>
            <w:r w:rsidR="00751418" w:rsidRPr="005B15B8">
              <w:rPr>
                <w:rStyle w:val="ui-provider"/>
                <w:rFonts w:ascii="Arial" w:hAnsi="Arial" w:cs="Arial"/>
                <w:sz w:val="20"/>
                <w:szCs w:val="20"/>
                <w:lang w:val="en-GB"/>
              </w:rPr>
              <w:t xml:space="preserve"> </w:t>
            </w:r>
            <w:r w:rsidR="003D59A8">
              <w:rPr>
                <w:rStyle w:val="ui-provider"/>
                <w:rFonts w:ascii="Arial" w:hAnsi="Arial" w:cs="Arial"/>
                <w:sz w:val="20"/>
                <w:szCs w:val="20"/>
                <w:lang w:val="en-GB"/>
              </w:rPr>
              <w:t>There is regular reporting to the CE</w:t>
            </w:r>
            <w:r w:rsidR="00335AD9">
              <w:rPr>
                <w:rStyle w:val="ui-provider"/>
                <w:rFonts w:ascii="Arial" w:hAnsi="Arial" w:cs="Arial"/>
                <w:sz w:val="20"/>
                <w:szCs w:val="20"/>
                <w:lang w:val="en-GB"/>
              </w:rPr>
              <w:t xml:space="preserve"> which </w:t>
            </w:r>
            <w:r w:rsidR="002C4FA6">
              <w:rPr>
                <w:rStyle w:val="ui-provider"/>
                <w:rFonts w:ascii="Arial" w:hAnsi="Arial" w:cs="Arial"/>
                <w:sz w:val="20"/>
                <w:szCs w:val="20"/>
                <w:lang w:val="en-GB"/>
              </w:rPr>
              <w:t>is</w:t>
            </w:r>
            <w:r w:rsidR="00335AD9">
              <w:rPr>
                <w:rStyle w:val="ui-provider"/>
                <w:rFonts w:ascii="Arial" w:hAnsi="Arial" w:cs="Arial"/>
                <w:sz w:val="20"/>
                <w:szCs w:val="20"/>
                <w:lang w:val="en-GB"/>
              </w:rPr>
              <w:t xml:space="preserve"> fed</w:t>
            </w:r>
            <w:r w:rsidR="002C4FA6">
              <w:rPr>
                <w:rStyle w:val="ui-provider"/>
                <w:rFonts w:ascii="Arial" w:hAnsi="Arial" w:cs="Arial"/>
                <w:sz w:val="20"/>
                <w:szCs w:val="20"/>
                <w:lang w:val="en-GB"/>
              </w:rPr>
              <w:t xml:space="preserve"> to</w:t>
            </w:r>
            <w:r w:rsidR="00335AD9">
              <w:rPr>
                <w:rStyle w:val="ui-provider"/>
                <w:rFonts w:ascii="Arial" w:hAnsi="Arial" w:cs="Arial"/>
                <w:sz w:val="20"/>
                <w:szCs w:val="20"/>
                <w:lang w:val="en-GB"/>
              </w:rPr>
              <w:t xml:space="preserve"> the Commissioner</w:t>
            </w:r>
            <w:r w:rsidR="008F1332">
              <w:rPr>
                <w:rStyle w:val="ui-provider"/>
                <w:rFonts w:ascii="Arial" w:hAnsi="Arial" w:cs="Arial"/>
                <w:sz w:val="20"/>
                <w:szCs w:val="20"/>
                <w:lang w:val="en-GB"/>
              </w:rPr>
              <w:t xml:space="preserve"> including the response in this meeting. </w:t>
            </w:r>
            <w:r w:rsidR="0085608D">
              <w:rPr>
                <w:rStyle w:val="ui-provider"/>
                <w:rFonts w:ascii="Arial" w:hAnsi="Arial" w:cs="Arial"/>
                <w:sz w:val="20"/>
                <w:szCs w:val="20"/>
                <w:lang w:val="en-GB"/>
              </w:rPr>
              <w:t xml:space="preserve">Health NZ </w:t>
            </w:r>
            <w:r w:rsidR="008F1332">
              <w:rPr>
                <w:rStyle w:val="ui-provider"/>
                <w:rFonts w:ascii="Arial" w:hAnsi="Arial" w:cs="Arial"/>
                <w:sz w:val="20"/>
                <w:szCs w:val="20"/>
                <w:lang w:val="en-GB"/>
              </w:rPr>
              <w:t>regularly shares the</w:t>
            </w:r>
            <w:r w:rsidR="00AC7060" w:rsidRPr="005B15B8">
              <w:rPr>
                <w:rStyle w:val="ui-provider"/>
                <w:rFonts w:ascii="Arial" w:hAnsi="Arial" w:cs="Arial"/>
                <w:sz w:val="20"/>
                <w:szCs w:val="20"/>
                <w:lang w:val="en-GB"/>
              </w:rPr>
              <w:t xml:space="preserve"> </w:t>
            </w:r>
            <w:r w:rsidR="004E24DC" w:rsidRPr="005B15B8">
              <w:rPr>
                <w:rStyle w:val="ui-provider"/>
                <w:rFonts w:ascii="Arial" w:hAnsi="Arial" w:cs="Arial"/>
                <w:sz w:val="20"/>
                <w:szCs w:val="20"/>
                <w:lang w:val="en-GB"/>
              </w:rPr>
              <w:t>risk</w:t>
            </w:r>
            <w:r w:rsidR="00D10F7F">
              <w:rPr>
                <w:rStyle w:val="ui-provider"/>
                <w:rFonts w:ascii="Arial" w:hAnsi="Arial" w:cs="Arial"/>
                <w:sz w:val="20"/>
                <w:szCs w:val="20"/>
                <w:lang w:val="en-GB"/>
              </w:rPr>
              <w:t>s</w:t>
            </w:r>
            <w:r w:rsidR="004E24DC" w:rsidRPr="005B15B8">
              <w:rPr>
                <w:rStyle w:val="ui-provider"/>
                <w:rFonts w:ascii="Arial" w:hAnsi="Arial" w:cs="Arial"/>
                <w:sz w:val="20"/>
                <w:szCs w:val="20"/>
                <w:lang w:val="en-GB"/>
              </w:rPr>
              <w:t xml:space="preserve"> within the sector</w:t>
            </w:r>
            <w:r w:rsidR="008F1332">
              <w:rPr>
                <w:rStyle w:val="ui-provider"/>
                <w:rFonts w:ascii="Arial" w:hAnsi="Arial" w:cs="Arial"/>
                <w:sz w:val="20"/>
                <w:szCs w:val="20"/>
                <w:lang w:val="en-GB"/>
              </w:rPr>
              <w:t xml:space="preserve"> with the Commissioner</w:t>
            </w:r>
            <w:r w:rsidR="00134C00" w:rsidRPr="005B15B8">
              <w:rPr>
                <w:rStyle w:val="ui-provider"/>
                <w:rFonts w:ascii="Arial" w:hAnsi="Arial" w:cs="Arial"/>
                <w:sz w:val="20"/>
                <w:szCs w:val="20"/>
                <w:lang w:val="en-GB"/>
              </w:rPr>
              <w:t>.</w:t>
            </w:r>
            <w:r w:rsidR="00D10F7F">
              <w:rPr>
                <w:rStyle w:val="ui-provider"/>
                <w:rFonts w:ascii="Arial" w:hAnsi="Arial" w:cs="Arial"/>
                <w:sz w:val="20"/>
                <w:szCs w:val="20"/>
                <w:lang w:val="en-GB"/>
              </w:rPr>
              <w:t xml:space="preserve"> </w:t>
            </w:r>
            <w:r w:rsidR="008F1332">
              <w:rPr>
                <w:rStyle w:val="ui-provider"/>
                <w:rFonts w:ascii="Arial" w:hAnsi="Arial" w:cs="Arial"/>
                <w:sz w:val="20"/>
                <w:szCs w:val="20"/>
                <w:lang w:val="en-GB"/>
              </w:rPr>
              <w:t>H</w:t>
            </w:r>
            <w:r w:rsidR="0041491F">
              <w:rPr>
                <w:rStyle w:val="ui-provider"/>
                <w:rFonts w:ascii="Arial" w:hAnsi="Arial" w:cs="Arial"/>
                <w:sz w:val="20"/>
                <w:szCs w:val="20"/>
                <w:lang w:val="en-GB"/>
              </w:rPr>
              <w:t xml:space="preserve">ealth </w:t>
            </w:r>
            <w:r w:rsidR="008F1332">
              <w:rPr>
                <w:rStyle w:val="ui-provider"/>
                <w:rFonts w:ascii="Arial" w:hAnsi="Arial" w:cs="Arial"/>
                <w:sz w:val="20"/>
                <w:szCs w:val="20"/>
                <w:lang w:val="en-GB"/>
              </w:rPr>
              <w:t>NZ emphasised</w:t>
            </w:r>
            <w:r w:rsidR="00134C00" w:rsidRPr="005B15B8">
              <w:rPr>
                <w:rStyle w:val="ui-provider"/>
                <w:rFonts w:ascii="Arial" w:hAnsi="Arial" w:cs="Arial"/>
                <w:sz w:val="20"/>
                <w:szCs w:val="20"/>
                <w:lang w:val="en-GB"/>
              </w:rPr>
              <w:t xml:space="preserve"> </w:t>
            </w:r>
            <w:r w:rsidR="008F1332">
              <w:rPr>
                <w:rStyle w:val="ui-provider"/>
                <w:rFonts w:ascii="Arial" w:hAnsi="Arial" w:cs="Arial"/>
                <w:sz w:val="20"/>
                <w:szCs w:val="20"/>
                <w:lang w:val="en-GB"/>
              </w:rPr>
              <w:t>the</w:t>
            </w:r>
            <w:r w:rsidR="00DD27E8">
              <w:rPr>
                <w:rStyle w:val="ui-provider"/>
                <w:rFonts w:ascii="Arial" w:hAnsi="Arial" w:cs="Arial"/>
                <w:sz w:val="20"/>
                <w:szCs w:val="20"/>
                <w:lang w:val="en-GB"/>
              </w:rPr>
              <w:t xml:space="preserve"> </w:t>
            </w:r>
            <w:r w:rsidR="00D34CE0" w:rsidRPr="005B15B8">
              <w:rPr>
                <w:rStyle w:val="ui-provider"/>
                <w:rFonts w:ascii="Arial" w:hAnsi="Arial" w:cs="Arial"/>
                <w:sz w:val="20"/>
                <w:szCs w:val="20"/>
                <w:lang w:val="en-GB"/>
              </w:rPr>
              <w:t>fiscal constraints across the whole</w:t>
            </w:r>
            <w:r w:rsidR="005A5F29" w:rsidRPr="005B15B8">
              <w:rPr>
                <w:rStyle w:val="ui-provider"/>
                <w:rFonts w:ascii="Arial" w:hAnsi="Arial" w:cs="Arial"/>
                <w:sz w:val="20"/>
                <w:szCs w:val="20"/>
                <w:lang w:val="en-GB"/>
              </w:rPr>
              <w:t xml:space="preserve"> </w:t>
            </w:r>
            <w:r w:rsidR="00C2703D" w:rsidRPr="005B15B8">
              <w:rPr>
                <w:rStyle w:val="ui-provider"/>
                <w:rFonts w:ascii="Arial" w:hAnsi="Arial" w:cs="Arial"/>
                <w:sz w:val="20"/>
                <w:szCs w:val="20"/>
                <w:lang w:val="en-GB"/>
              </w:rPr>
              <w:t>H</w:t>
            </w:r>
            <w:r w:rsidR="00D34CE0" w:rsidRPr="005B15B8">
              <w:rPr>
                <w:rStyle w:val="ui-provider"/>
                <w:rFonts w:ascii="Arial" w:hAnsi="Arial" w:cs="Arial"/>
                <w:sz w:val="20"/>
                <w:szCs w:val="20"/>
                <w:lang w:val="en-GB"/>
              </w:rPr>
              <w:t>ealth</w:t>
            </w:r>
            <w:r w:rsidR="00965AED">
              <w:rPr>
                <w:rStyle w:val="ui-provider"/>
                <w:rFonts w:ascii="Arial" w:hAnsi="Arial" w:cs="Arial"/>
                <w:sz w:val="20"/>
                <w:szCs w:val="20"/>
                <w:lang w:val="en-GB"/>
              </w:rPr>
              <w:t xml:space="preserve"> </w:t>
            </w:r>
            <w:r w:rsidR="00CE056A">
              <w:rPr>
                <w:rStyle w:val="ui-provider"/>
                <w:rFonts w:ascii="Arial" w:hAnsi="Arial" w:cs="Arial"/>
                <w:sz w:val="20"/>
                <w:szCs w:val="20"/>
                <w:lang w:val="en-GB"/>
              </w:rPr>
              <w:t xml:space="preserve">NZ and the </w:t>
            </w:r>
            <w:r w:rsidR="00D34CE0" w:rsidRPr="005B15B8">
              <w:rPr>
                <w:rStyle w:val="ui-provider"/>
                <w:rFonts w:ascii="Arial" w:hAnsi="Arial" w:cs="Arial"/>
                <w:sz w:val="20"/>
                <w:szCs w:val="20"/>
                <w:lang w:val="en-GB"/>
              </w:rPr>
              <w:t>health system</w:t>
            </w:r>
            <w:r w:rsidR="008F1332">
              <w:rPr>
                <w:rStyle w:val="ui-provider"/>
                <w:rFonts w:ascii="Arial" w:hAnsi="Arial" w:cs="Arial"/>
                <w:sz w:val="20"/>
                <w:szCs w:val="20"/>
                <w:lang w:val="en-GB"/>
              </w:rPr>
              <w:t xml:space="preserve"> but acknowledge</w:t>
            </w:r>
            <w:r w:rsidR="008555F8">
              <w:rPr>
                <w:rStyle w:val="ui-provider"/>
                <w:rFonts w:ascii="Arial" w:hAnsi="Arial" w:cs="Arial"/>
                <w:sz w:val="20"/>
                <w:szCs w:val="20"/>
                <w:lang w:val="en-GB"/>
              </w:rPr>
              <w:t>d</w:t>
            </w:r>
            <w:r w:rsidR="008F1332">
              <w:rPr>
                <w:rStyle w:val="ui-provider"/>
                <w:rFonts w:ascii="Arial" w:hAnsi="Arial" w:cs="Arial"/>
                <w:sz w:val="20"/>
                <w:szCs w:val="20"/>
                <w:lang w:val="en-GB"/>
              </w:rPr>
              <w:t xml:space="preserve"> the disappointment of the sector</w:t>
            </w:r>
            <w:r w:rsidR="00AB0C9D" w:rsidRPr="005B15B8">
              <w:rPr>
                <w:rStyle w:val="ui-provider"/>
                <w:rFonts w:ascii="Arial" w:hAnsi="Arial" w:cs="Arial"/>
                <w:sz w:val="20"/>
                <w:szCs w:val="20"/>
                <w:lang w:val="en-GB"/>
              </w:rPr>
              <w:t>.</w:t>
            </w:r>
          </w:p>
          <w:p w14:paraId="547DEC1F" w14:textId="77777777" w:rsidR="001F563A" w:rsidRDefault="001F563A" w:rsidP="00ED586E">
            <w:pPr>
              <w:tabs>
                <w:tab w:val="left" w:pos="921"/>
              </w:tabs>
              <w:rPr>
                <w:rStyle w:val="ui-provider"/>
                <w:rFonts w:ascii="Arial" w:hAnsi="Arial" w:cs="Arial"/>
                <w:sz w:val="20"/>
                <w:szCs w:val="20"/>
                <w:lang w:val="en-GB"/>
              </w:rPr>
            </w:pPr>
          </w:p>
          <w:p w14:paraId="24C5373F" w14:textId="70632F7B" w:rsidR="00390E7A" w:rsidRPr="005B15B8" w:rsidRDefault="005118CC" w:rsidP="00ED586E">
            <w:pPr>
              <w:tabs>
                <w:tab w:val="left" w:pos="921"/>
              </w:tabs>
              <w:rPr>
                <w:rStyle w:val="ui-provider"/>
                <w:rFonts w:ascii="Arial" w:hAnsi="Arial" w:cs="Arial"/>
                <w:sz w:val="20"/>
                <w:szCs w:val="20"/>
                <w:lang w:val="en-GB"/>
              </w:rPr>
            </w:pPr>
            <w:r>
              <w:rPr>
                <w:rStyle w:val="ui-provider"/>
                <w:rFonts w:ascii="Arial" w:hAnsi="Arial" w:cs="Arial"/>
                <w:sz w:val="20"/>
                <w:szCs w:val="20"/>
                <w:lang w:val="en-GB"/>
              </w:rPr>
              <w:t xml:space="preserve">Health NZ can </w:t>
            </w:r>
            <w:r w:rsidR="00DC5476">
              <w:rPr>
                <w:rStyle w:val="ui-provider"/>
                <w:rFonts w:ascii="Arial" w:hAnsi="Arial" w:cs="Arial"/>
                <w:sz w:val="20"/>
                <w:szCs w:val="20"/>
                <w:lang w:val="en-GB"/>
              </w:rPr>
              <w:t xml:space="preserve">commit to starting the </w:t>
            </w:r>
            <w:r>
              <w:rPr>
                <w:rStyle w:val="ui-provider"/>
                <w:rFonts w:ascii="Arial" w:hAnsi="Arial" w:cs="Arial"/>
                <w:sz w:val="20"/>
                <w:szCs w:val="20"/>
                <w:lang w:val="en-GB"/>
              </w:rPr>
              <w:t xml:space="preserve">NAAR </w:t>
            </w:r>
            <w:r w:rsidR="002701E6">
              <w:rPr>
                <w:rStyle w:val="ui-provider"/>
                <w:rFonts w:ascii="Arial" w:hAnsi="Arial" w:cs="Arial"/>
                <w:sz w:val="20"/>
                <w:szCs w:val="20"/>
                <w:lang w:val="en-GB"/>
              </w:rPr>
              <w:t xml:space="preserve">process off earlier </w:t>
            </w:r>
            <w:r w:rsidR="0063526F">
              <w:rPr>
                <w:rStyle w:val="ui-provider"/>
                <w:rFonts w:ascii="Arial" w:hAnsi="Arial" w:cs="Arial"/>
                <w:sz w:val="20"/>
                <w:szCs w:val="20"/>
                <w:lang w:val="en-GB"/>
              </w:rPr>
              <w:t>as</w:t>
            </w:r>
            <w:r w:rsidR="002701E6">
              <w:rPr>
                <w:rStyle w:val="ui-provider"/>
                <w:rFonts w:ascii="Arial" w:hAnsi="Arial" w:cs="Arial"/>
                <w:sz w:val="20"/>
                <w:szCs w:val="20"/>
                <w:lang w:val="en-GB"/>
              </w:rPr>
              <w:t xml:space="preserve"> </w:t>
            </w:r>
            <w:r w:rsidR="008F1332">
              <w:rPr>
                <w:rStyle w:val="ui-provider"/>
                <w:rFonts w:ascii="Arial" w:hAnsi="Arial" w:cs="Arial"/>
                <w:sz w:val="20"/>
                <w:szCs w:val="20"/>
                <w:lang w:val="en-GB"/>
              </w:rPr>
              <w:t xml:space="preserve">there should be </w:t>
            </w:r>
            <w:r w:rsidR="002701E6">
              <w:rPr>
                <w:rStyle w:val="ui-provider"/>
                <w:rFonts w:ascii="Arial" w:hAnsi="Arial" w:cs="Arial"/>
                <w:sz w:val="20"/>
                <w:szCs w:val="20"/>
                <w:lang w:val="en-GB"/>
              </w:rPr>
              <w:t>better insights around the budget availability</w:t>
            </w:r>
            <w:r w:rsidR="00A208EB">
              <w:rPr>
                <w:rStyle w:val="ui-provider"/>
                <w:rFonts w:ascii="Arial" w:hAnsi="Arial" w:cs="Arial"/>
                <w:sz w:val="20"/>
                <w:szCs w:val="20"/>
                <w:lang w:val="en-GB"/>
              </w:rPr>
              <w:t xml:space="preserve">, </w:t>
            </w:r>
            <w:r w:rsidR="008F1332">
              <w:rPr>
                <w:rStyle w:val="ui-provider"/>
                <w:rFonts w:ascii="Arial" w:hAnsi="Arial" w:cs="Arial"/>
                <w:sz w:val="20"/>
                <w:szCs w:val="20"/>
                <w:lang w:val="en-GB"/>
              </w:rPr>
              <w:t xml:space="preserve">so should avoid a rushed </w:t>
            </w:r>
            <w:r w:rsidR="0041491F">
              <w:rPr>
                <w:rStyle w:val="ui-provider"/>
                <w:rFonts w:ascii="Arial" w:hAnsi="Arial" w:cs="Arial"/>
                <w:sz w:val="20"/>
                <w:szCs w:val="20"/>
                <w:lang w:val="en-GB"/>
              </w:rPr>
              <w:t xml:space="preserve">and constrained </w:t>
            </w:r>
            <w:r w:rsidR="008F1332">
              <w:rPr>
                <w:rStyle w:val="ui-provider"/>
                <w:rFonts w:ascii="Arial" w:hAnsi="Arial" w:cs="Arial"/>
                <w:sz w:val="20"/>
                <w:szCs w:val="20"/>
                <w:lang w:val="en-GB"/>
              </w:rPr>
              <w:t>process</w:t>
            </w:r>
            <w:r w:rsidR="0041491F">
              <w:rPr>
                <w:rStyle w:val="ui-provider"/>
                <w:rFonts w:ascii="Arial" w:hAnsi="Arial" w:cs="Arial"/>
                <w:sz w:val="20"/>
                <w:szCs w:val="20"/>
                <w:lang w:val="en-GB"/>
              </w:rPr>
              <w:t xml:space="preserve"> </w:t>
            </w:r>
            <w:r w:rsidR="006D5C38">
              <w:rPr>
                <w:rStyle w:val="ui-provider"/>
                <w:rFonts w:ascii="Arial" w:hAnsi="Arial" w:cs="Arial"/>
                <w:sz w:val="20"/>
                <w:szCs w:val="20"/>
                <w:lang w:val="en-GB"/>
              </w:rPr>
              <w:t>next</w:t>
            </w:r>
            <w:r w:rsidR="0041491F">
              <w:rPr>
                <w:rStyle w:val="ui-provider"/>
                <w:rFonts w:ascii="Arial" w:hAnsi="Arial" w:cs="Arial"/>
                <w:sz w:val="20"/>
                <w:szCs w:val="20"/>
                <w:lang w:val="en-GB"/>
              </w:rPr>
              <w:t xml:space="preserve"> year</w:t>
            </w:r>
            <w:r w:rsidR="008F1332">
              <w:rPr>
                <w:rStyle w:val="ui-provider"/>
                <w:rFonts w:ascii="Arial" w:hAnsi="Arial" w:cs="Arial"/>
                <w:sz w:val="20"/>
                <w:szCs w:val="20"/>
                <w:lang w:val="en-GB"/>
              </w:rPr>
              <w:t>. However, there will still be financial constraints in the future.</w:t>
            </w:r>
          </w:p>
          <w:p w14:paraId="7946E005" w14:textId="77777777" w:rsidR="009A279C" w:rsidRPr="005B15B8" w:rsidRDefault="009A279C" w:rsidP="009A279C">
            <w:pPr>
              <w:tabs>
                <w:tab w:val="left" w:pos="921"/>
              </w:tabs>
              <w:rPr>
                <w:rStyle w:val="ui-provider"/>
                <w:rFonts w:ascii="Arial" w:hAnsi="Arial" w:cs="Arial"/>
                <w:sz w:val="20"/>
                <w:szCs w:val="20"/>
                <w:lang w:val="en-GB"/>
              </w:rPr>
            </w:pPr>
          </w:p>
          <w:p w14:paraId="2F0D1156" w14:textId="3A460DF5" w:rsidR="009A279C" w:rsidRPr="005B15B8" w:rsidRDefault="009A279C" w:rsidP="009A279C">
            <w:pPr>
              <w:tabs>
                <w:tab w:val="left" w:pos="921"/>
              </w:tabs>
              <w:rPr>
                <w:rStyle w:val="ui-provider"/>
                <w:rFonts w:ascii="Arial" w:hAnsi="Arial" w:cs="Arial"/>
                <w:sz w:val="20"/>
                <w:szCs w:val="20"/>
                <w:lang w:val="en-GB"/>
              </w:rPr>
            </w:pPr>
            <w:r w:rsidRPr="005D5633">
              <w:rPr>
                <w:rStyle w:val="ui-provider"/>
                <w:rFonts w:ascii="Arial" w:hAnsi="Arial" w:cs="Arial"/>
                <w:sz w:val="20"/>
                <w:szCs w:val="20"/>
                <w:u w:val="single"/>
                <w:lang w:val="en-GB"/>
              </w:rPr>
              <w:t>The Pharmacy Guild</w:t>
            </w:r>
            <w:r w:rsidRPr="005B15B8">
              <w:rPr>
                <w:rStyle w:val="ui-provider"/>
                <w:rFonts w:ascii="Arial" w:hAnsi="Arial" w:cs="Arial"/>
                <w:sz w:val="20"/>
                <w:szCs w:val="20"/>
                <w:lang w:val="en-GB"/>
              </w:rPr>
              <w:t xml:space="preserve"> </w:t>
            </w:r>
            <w:r w:rsidR="008F1332">
              <w:rPr>
                <w:rStyle w:val="ui-provider"/>
                <w:rFonts w:ascii="Arial" w:hAnsi="Arial" w:cs="Arial"/>
                <w:sz w:val="20"/>
                <w:szCs w:val="20"/>
                <w:lang w:val="en-GB"/>
              </w:rPr>
              <w:t xml:space="preserve">wanted formal recognition that decisions that were made </w:t>
            </w:r>
            <w:r w:rsidR="0041491F">
              <w:rPr>
                <w:rStyle w:val="ui-provider"/>
                <w:rFonts w:ascii="Arial" w:hAnsi="Arial" w:cs="Arial"/>
                <w:sz w:val="20"/>
                <w:szCs w:val="20"/>
                <w:lang w:val="en-GB"/>
              </w:rPr>
              <w:t xml:space="preserve">early on </w:t>
            </w:r>
            <w:r w:rsidR="008F1332">
              <w:rPr>
                <w:rStyle w:val="ui-provider"/>
                <w:rFonts w:ascii="Arial" w:hAnsi="Arial" w:cs="Arial"/>
                <w:sz w:val="20"/>
                <w:szCs w:val="20"/>
                <w:lang w:val="en-GB"/>
              </w:rPr>
              <w:t xml:space="preserve">were not changed. </w:t>
            </w:r>
            <w:r w:rsidR="004463C5" w:rsidRPr="005B15B8">
              <w:rPr>
                <w:rStyle w:val="ui-provider"/>
                <w:rFonts w:ascii="Arial" w:hAnsi="Arial" w:cs="Arial"/>
                <w:sz w:val="20"/>
                <w:szCs w:val="20"/>
                <w:lang w:val="en-GB"/>
              </w:rPr>
              <w:t xml:space="preserve">The decision </w:t>
            </w:r>
            <w:r w:rsidR="0064342F">
              <w:rPr>
                <w:rStyle w:val="ui-provider"/>
                <w:rFonts w:ascii="Arial" w:hAnsi="Arial" w:cs="Arial"/>
                <w:sz w:val="20"/>
                <w:szCs w:val="20"/>
                <w:lang w:val="en-GB"/>
              </w:rPr>
              <w:t xml:space="preserve">that </w:t>
            </w:r>
            <w:r w:rsidR="006F7111" w:rsidRPr="005B15B8">
              <w:rPr>
                <w:rStyle w:val="ui-provider"/>
                <w:rFonts w:ascii="Arial" w:hAnsi="Arial" w:cs="Arial"/>
                <w:sz w:val="20"/>
                <w:szCs w:val="20"/>
                <w:lang w:val="en-GB"/>
              </w:rPr>
              <w:t xml:space="preserve">the </w:t>
            </w:r>
            <w:r w:rsidR="004463C5" w:rsidRPr="005B15B8">
              <w:rPr>
                <w:rStyle w:val="ui-provider"/>
                <w:rFonts w:ascii="Arial" w:hAnsi="Arial" w:cs="Arial"/>
                <w:sz w:val="20"/>
                <w:szCs w:val="20"/>
                <w:lang w:val="en-GB"/>
              </w:rPr>
              <w:t>Health NZ Board made on the 16</w:t>
            </w:r>
            <w:r w:rsidR="005D7184">
              <w:rPr>
                <w:rStyle w:val="ui-provider"/>
                <w:rFonts w:ascii="Arial" w:hAnsi="Arial" w:cs="Arial"/>
                <w:sz w:val="20"/>
                <w:szCs w:val="20"/>
                <w:lang w:val="en-GB"/>
              </w:rPr>
              <w:t xml:space="preserve"> </w:t>
            </w:r>
            <w:r w:rsidR="004463C5" w:rsidRPr="005B15B8">
              <w:rPr>
                <w:rStyle w:val="ui-provider"/>
                <w:rFonts w:ascii="Arial" w:hAnsi="Arial" w:cs="Arial"/>
                <w:sz w:val="20"/>
                <w:szCs w:val="20"/>
                <w:lang w:val="en-GB"/>
              </w:rPr>
              <w:t>May</w:t>
            </w:r>
            <w:r w:rsidR="009847D7" w:rsidRPr="005B15B8">
              <w:rPr>
                <w:rStyle w:val="ui-provider"/>
                <w:rFonts w:ascii="Arial" w:hAnsi="Arial" w:cs="Arial"/>
                <w:sz w:val="20"/>
                <w:szCs w:val="20"/>
                <w:lang w:val="en-GB"/>
              </w:rPr>
              <w:t xml:space="preserve"> 2024</w:t>
            </w:r>
            <w:r w:rsidR="004463C5" w:rsidRPr="005B15B8">
              <w:rPr>
                <w:rStyle w:val="ui-provider"/>
                <w:rFonts w:ascii="Arial" w:hAnsi="Arial" w:cs="Arial"/>
                <w:sz w:val="20"/>
                <w:szCs w:val="20"/>
                <w:lang w:val="en-GB"/>
              </w:rPr>
              <w:t xml:space="preserve">, </w:t>
            </w:r>
            <w:r w:rsidR="00010EF6">
              <w:rPr>
                <w:rStyle w:val="ui-provider"/>
                <w:rFonts w:ascii="Arial" w:hAnsi="Arial" w:cs="Arial"/>
                <w:sz w:val="20"/>
                <w:szCs w:val="20"/>
                <w:lang w:val="en-GB"/>
              </w:rPr>
              <w:t xml:space="preserve">which was </w:t>
            </w:r>
            <w:r w:rsidR="004463C5" w:rsidRPr="005B15B8">
              <w:rPr>
                <w:rStyle w:val="ui-provider"/>
                <w:rFonts w:ascii="Arial" w:hAnsi="Arial" w:cs="Arial"/>
                <w:sz w:val="20"/>
                <w:szCs w:val="20"/>
                <w:lang w:val="en-GB"/>
              </w:rPr>
              <w:t xml:space="preserve">affirmed through </w:t>
            </w:r>
            <w:r w:rsidR="00F51E53">
              <w:rPr>
                <w:rStyle w:val="ui-provider"/>
                <w:rFonts w:ascii="Arial" w:hAnsi="Arial" w:cs="Arial"/>
                <w:sz w:val="20"/>
                <w:szCs w:val="20"/>
                <w:lang w:val="en-GB"/>
              </w:rPr>
              <w:t xml:space="preserve">the </w:t>
            </w:r>
            <w:r w:rsidR="004463C5" w:rsidRPr="005B15B8">
              <w:rPr>
                <w:rStyle w:val="ui-provider"/>
                <w:rFonts w:ascii="Arial" w:hAnsi="Arial" w:cs="Arial"/>
                <w:sz w:val="20"/>
                <w:szCs w:val="20"/>
                <w:lang w:val="en-GB"/>
              </w:rPr>
              <w:t>OIA</w:t>
            </w:r>
            <w:r w:rsidR="00FD4F9A">
              <w:rPr>
                <w:rStyle w:val="ui-provider"/>
                <w:rFonts w:ascii="Arial" w:hAnsi="Arial" w:cs="Arial"/>
                <w:sz w:val="20"/>
                <w:szCs w:val="20"/>
                <w:lang w:val="en-GB"/>
              </w:rPr>
              <w:t xml:space="preserve"> </w:t>
            </w:r>
            <w:r w:rsidR="0099672E">
              <w:rPr>
                <w:rStyle w:val="ui-provider"/>
                <w:rFonts w:ascii="Arial" w:hAnsi="Arial" w:cs="Arial"/>
                <w:sz w:val="20"/>
                <w:szCs w:val="20"/>
                <w:lang w:val="en-GB"/>
              </w:rPr>
              <w:t>excerpts</w:t>
            </w:r>
            <w:r w:rsidR="004463C5" w:rsidRPr="005B15B8">
              <w:rPr>
                <w:rStyle w:val="ui-provider"/>
                <w:rFonts w:ascii="Arial" w:hAnsi="Arial" w:cs="Arial"/>
                <w:sz w:val="20"/>
                <w:szCs w:val="20"/>
                <w:lang w:val="en-GB"/>
              </w:rPr>
              <w:t xml:space="preserve">, </w:t>
            </w:r>
            <w:r w:rsidR="00FD4F9A">
              <w:rPr>
                <w:rStyle w:val="ui-provider"/>
                <w:rFonts w:ascii="Arial" w:hAnsi="Arial" w:cs="Arial"/>
                <w:sz w:val="20"/>
                <w:szCs w:val="20"/>
                <w:lang w:val="en-GB"/>
              </w:rPr>
              <w:t xml:space="preserve">that decision was not changed </w:t>
            </w:r>
            <w:r w:rsidR="004463C5" w:rsidRPr="005B15B8">
              <w:rPr>
                <w:rStyle w:val="ui-provider"/>
                <w:rFonts w:ascii="Arial" w:hAnsi="Arial" w:cs="Arial"/>
                <w:sz w:val="20"/>
                <w:szCs w:val="20"/>
                <w:lang w:val="en-GB"/>
              </w:rPr>
              <w:t>post the budget on the 30 May</w:t>
            </w:r>
            <w:r w:rsidR="009847D7" w:rsidRPr="005B15B8">
              <w:rPr>
                <w:rStyle w:val="ui-provider"/>
                <w:rFonts w:ascii="Arial" w:hAnsi="Arial" w:cs="Arial"/>
                <w:sz w:val="20"/>
                <w:szCs w:val="20"/>
                <w:lang w:val="en-GB"/>
              </w:rPr>
              <w:t xml:space="preserve"> 2024</w:t>
            </w:r>
            <w:r w:rsidR="00C70008">
              <w:rPr>
                <w:rStyle w:val="ui-provider"/>
                <w:rFonts w:ascii="Arial" w:hAnsi="Arial" w:cs="Arial"/>
                <w:sz w:val="20"/>
                <w:szCs w:val="20"/>
                <w:lang w:val="en-GB"/>
              </w:rPr>
              <w:t>. A</w:t>
            </w:r>
            <w:r w:rsidR="009D7341" w:rsidRPr="005B15B8">
              <w:rPr>
                <w:rStyle w:val="ui-provider"/>
                <w:rFonts w:ascii="Arial" w:hAnsi="Arial" w:cs="Arial"/>
                <w:sz w:val="20"/>
                <w:szCs w:val="20"/>
                <w:lang w:val="en-GB"/>
              </w:rPr>
              <w:t>nd yet here we are on the 9 September</w:t>
            </w:r>
            <w:r w:rsidR="009847D7" w:rsidRPr="005B15B8">
              <w:rPr>
                <w:rStyle w:val="ui-provider"/>
                <w:rFonts w:ascii="Arial" w:hAnsi="Arial" w:cs="Arial"/>
                <w:sz w:val="20"/>
                <w:szCs w:val="20"/>
                <w:lang w:val="en-GB"/>
              </w:rPr>
              <w:t xml:space="preserve"> 2024</w:t>
            </w:r>
            <w:r w:rsidR="009D7341" w:rsidRPr="005B15B8">
              <w:rPr>
                <w:rStyle w:val="ui-provider"/>
                <w:rFonts w:ascii="Arial" w:hAnsi="Arial" w:cs="Arial"/>
                <w:sz w:val="20"/>
                <w:szCs w:val="20"/>
                <w:lang w:val="en-GB"/>
              </w:rPr>
              <w:t xml:space="preserve"> because of delay</w:t>
            </w:r>
            <w:r w:rsidR="00274DC8">
              <w:rPr>
                <w:rStyle w:val="ui-provider"/>
                <w:rFonts w:ascii="Arial" w:hAnsi="Arial" w:cs="Arial"/>
                <w:sz w:val="20"/>
                <w:szCs w:val="20"/>
                <w:lang w:val="en-GB"/>
              </w:rPr>
              <w:t>s</w:t>
            </w:r>
            <w:r w:rsidR="000D3FD5">
              <w:rPr>
                <w:rStyle w:val="ui-provider"/>
                <w:rFonts w:ascii="Arial" w:hAnsi="Arial" w:cs="Arial"/>
                <w:sz w:val="20"/>
                <w:szCs w:val="20"/>
                <w:lang w:val="en-GB"/>
              </w:rPr>
              <w:t xml:space="preserve">, and none of this is </w:t>
            </w:r>
            <w:r w:rsidR="00BD7504" w:rsidRPr="005B15B8">
              <w:rPr>
                <w:rStyle w:val="ui-provider"/>
                <w:rFonts w:ascii="Arial" w:hAnsi="Arial" w:cs="Arial"/>
                <w:sz w:val="20"/>
                <w:szCs w:val="20"/>
                <w:lang w:val="en-GB"/>
              </w:rPr>
              <w:t xml:space="preserve">on account of the provider </w:t>
            </w:r>
            <w:r w:rsidR="00582CFE" w:rsidRPr="005B15B8">
              <w:rPr>
                <w:rStyle w:val="ui-provider"/>
                <w:rFonts w:ascii="Arial" w:hAnsi="Arial" w:cs="Arial"/>
                <w:sz w:val="20"/>
                <w:szCs w:val="20"/>
                <w:lang w:val="en-GB"/>
              </w:rPr>
              <w:t>representatives</w:t>
            </w:r>
            <w:r w:rsidR="00E55240">
              <w:rPr>
                <w:rStyle w:val="ui-provider"/>
                <w:rFonts w:ascii="Arial" w:hAnsi="Arial" w:cs="Arial"/>
                <w:sz w:val="20"/>
                <w:szCs w:val="20"/>
                <w:lang w:val="en-GB"/>
              </w:rPr>
              <w:t>.</w:t>
            </w:r>
          </w:p>
          <w:p w14:paraId="1E4201B3" w14:textId="77777777" w:rsidR="00952C1F" w:rsidRPr="005B15B8" w:rsidRDefault="00952C1F" w:rsidP="00EC643F">
            <w:pPr>
              <w:tabs>
                <w:tab w:val="left" w:pos="921"/>
              </w:tabs>
              <w:rPr>
                <w:rStyle w:val="ui-provider"/>
                <w:rFonts w:ascii="Arial" w:hAnsi="Arial" w:cs="Arial"/>
                <w:sz w:val="20"/>
                <w:szCs w:val="20"/>
                <w:lang w:val="en-GB"/>
              </w:rPr>
            </w:pPr>
          </w:p>
          <w:p w14:paraId="15F1DDC1" w14:textId="708BB640" w:rsidR="00952C1F" w:rsidRDefault="00E44D20" w:rsidP="00EC643F">
            <w:pPr>
              <w:tabs>
                <w:tab w:val="left" w:pos="921"/>
              </w:tabs>
              <w:rPr>
                <w:rStyle w:val="ui-provider"/>
                <w:rFonts w:ascii="Arial" w:hAnsi="Arial" w:cs="Arial"/>
                <w:sz w:val="20"/>
                <w:szCs w:val="20"/>
                <w:lang w:val="en-GB"/>
              </w:rPr>
            </w:pPr>
            <w:r w:rsidRPr="008B221E">
              <w:rPr>
                <w:rStyle w:val="ui-provider"/>
                <w:rFonts w:ascii="Arial" w:hAnsi="Arial" w:cs="Arial"/>
                <w:sz w:val="20"/>
                <w:szCs w:val="20"/>
                <w:u w:val="single"/>
                <w:lang w:val="en-GB"/>
              </w:rPr>
              <w:t>Oakley Brown Pharmacy Group</w:t>
            </w:r>
            <w:r w:rsidR="00A8624F" w:rsidRPr="005B15B8">
              <w:rPr>
                <w:rStyle w:val="ui-provider"/>
                <w:rFonts w:ascii="Arial" w:hAnsi="Arial" w:cs="Arial"/>
                <w:sz w:val="20"/>
                <w:szCs w:val="20"/>
                <w:lang w:val="en-GB"/>
              </w:rPr>
              <w:t xml:space="preserve"> </w:t>
            </w:r>
            <w:r w:rsidR="0041491F">
              <w:rPr>
                <w:rStyle w:val="ui-provider"/>
                <w:rFonts w:ascii="Arial" w:hAnsi="Arial" w:cs="Arial"/>
                <w:sz w:val="20"/>
                <w:szCs w:val="20"/>
                <w:lang w:val="en-GB"/>
              </w:rPr>
              <w:t>asked for clarification on the surcharging issue saying, as</w:t>
            </w:r>
            <w:r w:rsidR="00AC6C0D" w:rsidRPr="005B15B8">
              <w:rPr>
                <w:rStyle w:val="ui-provider"/>
                <w:rFonts w:ascii="Arial" w:hAnsi="Arial" w:cs="Arial"/>
                <w:sz w:val="20"/>
                <w:szCs w:val="20"/>
                <w:lang w:val="en-GB"/>
              </w:rPr>
              <w:t xml:space="preserve"> government can</w:t>
            </w:r>
            <w:r w:rsidR="003D703A" w:rsidRPr="005B15B8">
              <w:rPr>
                <w:rStyle w:val="ui-provider"/>
                <w:rFonts w:ascii="Arial" w:hAnsi="Arial" w:cs="Arial"/>
                <w:sz w:val="20"/>
                <w:szCs w:val="20"/>
                <w:lang w:val="en-GB"/>
              </w:rPr>
              <w:t>’</w:t>
            </w:r>
            <w:r w:rsidR="00AC6C0D" w:rsidRPr="005B15B8">
              <w:rPr>
                <w:rStyle w:val="ui-provider"/>
                <w:rFonts w:ascii="Arial" w:hAnsi="Arial" w:cs="Arial"/>
                <w:sz w:val="20"/>
                <w:szCs w:val="20"/>
                <w:lang w:val="en-GB"/>
              </w:rPr>
              <w:t xml:space="preserve">t pay, </w:t>
            </w:r>
            <w:r w:rsidR="00BB6317">
              <w:rPr>
                <w:rStyle w:val="ui-provider"/>
                <w:rFonts w:ascii="Arial" w:hAnsi="Arial" w:cs="Arial"/>
                <w:sz w:val="20"/>
                <w:szCs w:val="20"/>
                <w:lang w:val="en-GB"/>
              </w:rPr>
              <w:t xml:space="preserve">can pharmacies </w:t>
            </w:r>
            <w:r w:rsidR="00A91EC3">
              <w:rPr>
                <w:rStyle w:val="ui-provider"/>
                <w:rFonts w:ascii="Arial" w:hAnsi="Arial" w:cs="Arial"/>
                <w:sz w:val="20"/>
                <w:szCs w:val="20"/>
                <w:lang w:val="en-GB"/>
              </w:rPr>
              <w:t>apply a surcharge</w:t>
            </w:r>
            <w:r w:rsidR="0041491F">
              <w:rPr>
                <w:rStyle w:val="ui-provider"/>
                <w:rFonts w:ascii="Arial" w:hAnsi="Arial" w:cs="Arial"/>
                <w:sz w:val="20"/>
                <w:szCs w:val="20"/>
                <w:lang w:val="en-GB"/>
              </w:rPr>
              <w:t>, and if so</w:t>
            </w:r>
            <w:r w:rsidR="00D82D38">
              <w:rPr>
                <w:rStyle w:val="ui-provider"/>
                <w:rFonts w:ascii="Arial" w:hAnsi="Arial" w:cs="Arial"/>
                <w:sz w:val="20"/>
                <w:szCs w:val="20"/>
                <w:lang w:val="en-GB"/>
              </w:rPr>
              <w:t>,</w:t>
            </w:r>
            <w:r w:rsidR="0041491F">
              <w:rPr>
                <w:rStyle w:val="ui-provider"/>
                <w:rFonts w:ascii="Arial" w:hAnsi="Arial" w:cs="Arial"/>
                <w:sz w:val="20"/>
                <w:szCs w:val="20"/>
                <w:lang w:val="en-GB"/>
              </w:rPr>
              <w:t xml:space="preserve"> what is the process to have the SCS reviewed?</w:t>
            </w:r>
          </w:p>
          <w:p w14:paraId="3A761408" w14:textId="77777777" w:rsidR="0041491F" w:rsidRDefault="0041491F" w:rsidP="00EC643F">
            <w:pPr>
              <w:tabs>
                <w:tab w:val="left" w:pos="921"/>
              </w:tabs>
              <w:rPr>
                <w:rStyle w:val="ui-provider"/>
                <w:rFonts w:ascii="Arial" w:hAnsi="Arial" w:cs="Arial"/>
                <w:sz w:val="20"/>
                <w:szCs w:val="20"/>
                <w:lang w:val="en-GB"/>
              </w:rPr>
            </w:pPr>
          </w:p>
          <w:p w14:paraId="02075DC6" w14:textId="017A35FD" w:rsidR="0041491F" w:rsidRPr="005B15B8" w:rsidRDefault="0041491F" w:rsidP="00EC643F">
            <w:pPr>
              <w:tabs>
                <w:tab w:val="left" w:pos="921"/>
              </w:tabs>
              <w:rPr>
                <w:rStyle w:val="ui-provider"/>
                <w:rFonts w:ascii="Arial" w:hAnsi="Arial" w:cs="Arial"/>
                <w:sz w:val="20"/>
                <w:szCs w:val="20"/>
                <w:lang w:val="en-GB"/>
              </w:rPr>
            </w:pPr>
            <w:r w:rsidRPr="000D7424">
              <w:rPr>
                <w:rStyle w:val="ui-provider"/>
                <w:rFonts w:ascii="Arial" w:hAnsi="Arial" w:cs="Arial"/>
                <w:sz w:val="20"/>
                <w:szCs w:val="20"/>
                <w:u w:val="single"/>
                <w:lang w:val="en-GB"/>
              </w:rPr>
              <w:lastRenderedPageBreak/>
              <w:t>Green Cross Health</w:t>
            </w:r>
            <w:r w:rsidRPr="005B15B8">
              <w:rPr>
                <w:rStyle w:val="ui-provider"/>
                <w:rFonts w:ascii="Arial" w:hAnsi="Arial" w:cs="Arial"/>
                <w:sz w:val="20"/>
                <w:szCs w:val="20"/>
                <w:lang w:val="en-GB"/>
              </w:rPr>
              <w:t xml:space="preserve"> Oakley Brown Pharmacy Group is highlighting an extremely important point that Heath NZ are no longer paying appropriately for the services under the ICPSA. We are tightly constrained which is why we are pressing hard in this respect. We are asking for </w:t>
            </w:r>
            <w:r>
              <w:rPr>
                <w:rStyle w:val="ui-provider"/>
                <w:rFonts w:ascii="Arial" w:hAnsi="Arial" w:cs="Arial"/>
                <w:sz w:val="20"/>
                <w:szCs w:val="20"/>
                <w:lang w:val="en-GB"/>
              </w:rPr>
              <w:t>Health NZ</w:t>
            </w:r>
            <w:r w:rsidRPr="005B15B8">
              <w:rPr>
                <w:rStyle w:val="ui-provider"/>
                <w:rFonts w:ascii="Arial" w:hAnsi="Arial" w:cs="Arial"/>
                <w:sz w:val="20"/>
                <w:szCs w:val="20"/>
                <w:lang w:val="en-GB"/>
              </w:rPr>
              <w:t xml:space="preserve"> to pay for the cost of the service we are providing</w:t>
            </w:r>
          </w:p>
          <w:p w14:paraId="6F4C20B7" w14:textId="77777777" w:rsidR="00E60743" w:rsidRPr="00485350" w:rsidRDefault="00E60743" w:rsidP="00EC643F">
            <w:pPr>
              <w:tabs>
                <w:tab w:val="left" w:pos="921"/>
              </w:tabs>
              <w:rPr>
                <w:rStyle w:val="ui-provider"/>
                <w:rFonts w:ascii="Arial" w:hAnsi="Arial" w:cs="Arial"/>
                <w:sz w:val="20"/>
                <w:szCs w:val="20"/>
                <w:lang w:val="en-GB"/>
              </w:rPr>
            </w:pPr>
          </w:p>
          <w:p w14:paraId="48266CCE" w14:textId="47A2823E" w:rsidR="00BC0DB2" w:rsidRPr="00485350" w:rsidRDefault="00E60743" w:rsidP="00BC0DB2">
            <w:pPr>
              <w:tabs>
                <w:tab w:val="left" w:pos="357"/>
              </w:tabs>
              <w:rPr>
                <w:rStyle w:val="ui-provider"/>
                <w:rFonts w:ascii="Arial" w:hAnsi="Arial" w:cs="Arial"/>
                <w:sz w:val="20"/>
                <w:szCs w:val="20"/>
                <w:lang w:val="en-GB"/>
              </w:rPr>
            </w:pPr>
            <w:r w:rsidRPr="00485350">
              <w:rPr>
                <w:rStyle w:val="ui-provider"/>
                <w:rFonts w:ascii="Arial" w:hAnsi="Arial" w:cs="Arial"/>
                <w:sz w:val="20"/>
                <w:szCs w:val="20"/>
                <w:u w:val="single"/>
                <w:lang w:val="en-GB"/>
              </w:rPr>
              <w:t>Health NZ</w:t>
            </w:r>
            <w:r w:rsidRPr="00485350">
              <w:rPr>
                <w:rStyle w:val="ui-provider"/>
                <w:rFonts w:ascii="Arial" w:hAnsi="Arial" w:cs="Arial"/>
                <w:sz w:val="20"/>
                <w:szCs w:val="20"/>
                <w:lang w:val="en-GB"/>
              </w:rPr>
              <w:t xml:space="preserve"> </w:t>
            </w:r>
            <w:r w:rsidR="007A289F">
              <w:rPr>
                <w:rStyle w:val="ui-provider"/>
                <w:rFonts w:ascii="Arial" w:hAnsi="Arial" w:cs="Arial"/>
                <w:sz w:val="20"/>
                <w:szCs w:val="20"/>
                <w:lang w:val="en-GB"/>
              </w:rPr>
              <w:t>Surcharging was</w:t>
            </w:r>
            <w:r w:rsidR="004C4A2C" w:rsidRPr="00485350">
              <w:rPr>
                <w:rStyle w:val="ui-provider"/>
                <w:rFonts w:ascii="Arial" w:hAnsi="Arial" w:cs="Arial"/>
                <w:sz w:val="20"/>
                <w:szCs w:val="20"/>
                <w:lang w:val="en-GB"/>
              </w:rPr>
              <w:t xml:space="preserve"> one of the matters put to </w:t>
            </w:r>
            <w:r w:rsidR="00A91EC3" w:rsidRPr="00485350">
              <w:rPr>
                <w:rStyle w:val="ui-provider"/>
                <w:rFonts w:ascii="Arial" w:hAnsi="Arial" w:cs="Arial"/>
                <w:sz w:val="20"/>
                <w:szCs w:val="20"/>
                <w:lang w:val="en-GB"/>
              </w:rPr>
              <w:t>the Commissioner</w:t>
            </w:r>
            <w:r w:rsidR="00C75009" w:rsidRPr="00485350">
              <w:rPr>
                <w:rStyle w:val="ui-provider"/>
                <w:rFonts w:ascii="Arial" w:hAnsi="Arial" w:cs="Arial"/>
                <w:sz w:val="20"/>
                <w:szCs w:val="20"/>
                <w:lang w:val="en-GB"/>
              </w:rPr>
              <w:t xml:space="preserve">. </w:t>
            </w:r>
            <w:r w:rsidR="00F5214C" w:rsidRPr="00485350">
              <w:rPr>
                <w:rStyle w:val="ui-provider"/>
                <w:rFonts w:ascii="Arial" w:hAnsi="Arial" w:cs="Arial"/>
                <w:sz w:val="20"/>
                <w:szCs w:val="20"/>
                <w:lang w:val="en-GB"/>
              </w:rPr>
              <w:t>So,</w:t>
            </w:r>
            <w:r w:rsidR="00C75009" w:rsidRPr="00485350">
              <w:rPr>
                <w:rStyle w:val="ui-provider"/>
                <w:rFonts w:ascii="Arial" w:hAnsi="Arial" w:cs="Arial"/>
                <w:sz w:val="20"/>
                <w:szCs w:val="20"/>
                <w:lang w:val="en-GB"/>
              </w:rPr>
              <w:t xml:space="preserve"> in terms of </w:t>
            </w:r>
            <w:r w:rsidR="00A332A5" w:rsidRPr="00485350">
              <w:rPr>
                <w:rStyle w:val="ui-provider"/>
                <w:rFonts w:ascii="Arial" w:hAnsi="Arial" w:cs="Arial"/>
                <w:sz w:val="20"/>
                <w:szCs w:val="20"/>
                <w:lang w:val="en-GB"/>
              </w:rPr>
              <w:t>the</w:t>
            </w:r>
            <w:r w:rsidR="00F13575" w:rsidRPr="00485350">
              <w:rPr>
                <w:rStyle w:val="ui-provider"/>
                <w:rFonts w:ascii="Arial" w:hAnsi="Arial" w:cs="Arial"/>
                <w:sz w:val="20"/>
                <w:szCs w:val="20"/>
                <w:lang w:val="en-GB"/>
              </w:rPr>
              <w:t xml:space="preserve"> </w:t>
            </w:r>
            <w:r w:rsidR="00D36EDA" w:rsidRPr="00485350">
              <w:rPr>
                <w:rStyle w:val="ui-provider"/>
                <w:rFonts w:ascii="Arial" w:hAnsi="Arial" w:cs="Arial"/>
                <w:sz w:val="20"/>
                <w:szCs w:val="20"/>
                <w:lang w:val="en-GB"/>
              </w:rPr>
              <w:t>surcharging</w:t>
            </w:r>
            <w:r w:rsidR="00D75077" w:rsidRPr="00485350">
              <w:rPr>
                <w:rStyle w:val="ui-provider"/>
                <w:rFonts w:ascii="Arial" w:hAnsi="Arial" w:cs="Arial"/>
                <w:sz w:val="20"/>
                <w:szCs w:val="20"/>
                <w:lang w:val="en-GB"/>
              </w:rPr>
              <w:t xml:space="preserve"> there are two aspects</w:t>
            </w:r>
            <w:r w:rsidR="00D36EDA" w:rsidRPr="00485350">
              <w:rPr>
                <w:rStyle w:val="ui-provider"/>
                <w:rFonts w:ascii="Arial" w:hAnsi="Arial" w:cs="Arial"/>
                <w:sz w:val="20"/>
                <w:szCs w:val="20"/>
                <w:lang w:val="en-GB"/>
              </w:rPr>
              <w:t xml:space="preserve">; </w:t>
            </w:r>
          </w:p>
          <w:p w14:paraId="09D2597E" w14:textId="199110E8" w:rsidR="00FB0CCC" w:rsidRPr="00485350" w:rsidRDefault="00EF2201" w:rsidP="00BC0DB2">
            <w:pPr>
              <w:pStyle w:val="ListParagraph"/>
              <w:numPr>
                <w:ilvl w:val="0"/>
                <w:numId w:val="37"/>
              </w:numPr>
              <w:tabs>
                <w:tab w:val="clear" w:pos="316"/>
                <w:tab w:val="clear" w:pos="360"/>
                <w:tab w:val="left" w:pos="357"/>
              </w:tabs>
              <w:spacing w:before="0" w:after="0"/>
              <w:rPr>
                <w:rStyle w:val="ui-provider"/>
                <w:rFonts w:ascii="Arial" w:hAnsi="Arial" w:cs="Arial"/>
                <w:b w:val="0"/>
                <w:sz w:val="20"/>
                <w:szCs w:val="20"/>
                <w:lang w:val="en-GB"/>
              </w:rPr>
            </w:pPr>
            <w:r w:rsidRPr="00485350">
              <w:rPr>
                <w:rStyle w:val="ui-provider"/>
                <w:rFonts w:ascii="Arial" w:hAnsi="Arial" w:cs="Arial"/>
                <w:b w:val="0"/>
                <w:sz w:val="20"/>
                <w:szCs w:val="20"/>
                <w:lang w:val="en-GB"/>
              </w:rPr>
              <w:t xml:space="preserve">services that </w:t>
            </w:r>
            <w:r w:rsidR="00D75077" w:rsidRPr="00485350">
              <w:rPr>
                <w:rStyle w:val="ui-provider"/>
                <w:rFonts w:ascii="Arial" w:hAnsi="Arial" w:cs="Arial"/>
                <w:b w:val="0"/>
                <w:sz w:val="20"/>
                <w:szCs w:val="20"/>
                <w:lang w:val="en-GB"/>
              </w:rPr>
              <w:t xml:space="preserve">are covered within the service </w:t>
            </w:r>
            <w:r w:rsidRPr="00485350">
              <w:rPr>
                <w:rStyle w:val="ui-provider"/>
                <w:rFonts w:ascii="Arial" w:hAnsi="Arial" w:cs="Arial"/>
                <w:b w:val="0"/>
                <w:sz w:val="20"/>
                <w:szCs w:val="20"/>
                <w:lang w:val="en-GB"/>
              </w:rPr>
              <w:t xml:space="preserve">coverage </w:t>
            </w:r>
            <w:r w:rsidR="00D75077" w:rsidRPr="00485350">
              <w:rPr>
                <w:rStyle w:val="ui-provider"/>
                <w:rFonts w:ascii="Arial" w:hAnsi="Arial" w:cs="Arial"/>
                <w:b w:val="0"/>
                <w:sz w:val="20"/>
                <w:szCs w:val="20"/>
                <w:lang w:val="en-GB"/>
              </w:rPr>
              <w:t>schedule</w:t>
            </w:r>
            <w:r w:rsidR="006B2A38" w:rsidRPr="00485350">
              <w:rPr>
                <w:rStyle w:val="ui-provider"/>
                <w:rFonts w:ascii="Arial" w:hAnsi="Arial" w:cs="Arial"/>
                <w:b w:val="0"/>
                <w:sz w:val="20"/>
                <w:szCs w:val="20"/>
                <w:lang w:val="en-GB"/>
              </w:rPr>
              <w:t xml:space="preserve"> </w:t>
            </w:r>
            <w:r w:rsidR="00BC0DB2" w:rsidRPr="00485350">
              <w:rPr>
                <w:rStyle w:val="ui-provider"/>
                <w:rFonts w:ascii="Arial" w:hAnsi="Arial" w:cs="Arial"/>
                <w:b w:val="0"/>
                <w:sz w:val="20"/>
                <w:szCs w:val="20"/>
                <w:lang w:val="en-GB"/>
              </w:rPr>
              <w:t>(SCS). Un</w:t>
            </w:r>
            <w:r w:rsidR="006B2A38" w:rsidRPr="00485350">
              <w:rPr>
                <w:rStyle w:val="ui-provider"/>
                <w:rFonts w:ascii="Arial" w:hAnsi="Arial" w:cs="Arial"/>
                <w:b w:val="0"/>
                <w:sz w:val="20"/>
                <w:szCs w:val="20"/>
                <w:lang w:val="en-GB"/>
              </w:rPr>
              <w:t>less th</w:t>
            </w:r>
            <w:r w:rsidR="00FB0CCC" w:rsidRPr="00485350">
              <w:rPr>
                <w:rStyle w:val="ui-provider"/>
                <w:rFonts w:ascii="Arial" w:hAnsi="Arial" w:cs="Arial"/>
                <w:b w:val="0"/>
                <w:sz w:val="20"/>
                <w:szCs w:val="20"/>
                <w:lang w:val="en-GB"/>
              </w:rPr>
              <w:t xml:space="preserve">e SCS </w:t>
            </w:r>
            <w:r w:rsidR="00DC1E55" w:rsidRPr="00485350">
              <w:rPr>
                <w:rStyle w:val="ui-provider"/>
                <w:rFonts w:ascii="Arial" w:hAnsi="Arial" w:cs="Arial"/>
                <w:b w:val="0"/>
                <w:sz w:val="20"/>
                <w:szCs w:val="20"/>
                <w:lang w:val="en-GB"/>
              </w:rPr>
              <w:t>is updated</w:t>
            </w:r>
            <w:r w:rsidR="00485350" w:rsidRPr="00485350">
              <w:rPr>
                <w:rStyle w:val="ui-provider"/>
                <w:rFonts w:ascii="Arial" w:hAnsi="Arial" w:cs="Arial"/>
                <w:b w:val="0"/>
                <w:sz w:val="20"/>
                <w:szCs w:val="20"/>
                <w:lang w:val="en-GB"/>
              </w:rPr>
              <w:t>,</w:t>
            </w:r>
            <w:r w:rsidR="006B2A38" w:rsidRPr="00485350">
              <w:rPr>
                <w:rStyle w:val="ui-provider"/>
                <w:rFonts w:ascii="Arial" w:hAnsi="Arial" w:cs="Arial"/>
                <w:b w:val="0"/>
                <w:sz w:val="20"/>
                <w:szCs w:val="20"/>
                <w:lang w:val="en-GB"/>
              </w:rPr>
              <w:t xml:space="preserve"> t</w:t>
            </w:r>
            <w:r w:rsidR="00555F03" w:rsidRPr="00485350">
              <w:rPr>
                <w:rStyle w:val="ui-provider"/>
                <w:rFonts w:ascii="Arial" w:hAnsi="Arial" w:cs="Arial"/>
                <w:b w:val="0"/>
                <w:sz w:val="20"/>
                <w:szCs w:val="20"/>
                <w:lang w:val="en-GB"/>
              </w:rPr>
              <w:t xml:space="preserve">hose are restricted in terms of things </w:t>
            </w:r>
            <w:r w:rsidR="007A289F">
              <w:rPr>
                <w:rStyle w:val="ui-provider"/>
                <w:rFonts w:ascii="Arial" w:hAnsi="Arial" w:cs="Arial"/>
                <w:b w:val="0"/>
                <w:sz w:val="20"/>
                <w:szCs w:val="20"/>
                <w:lang w:val="en-GB"/>
              </w:rPr>
              <w:t>for which</w:t>
            </w:r>
            <w:r w:rsidR="00215ACA" w:rsidRPr="00485350">
              <w:rPr>
                <w:rStyle w:val="ui-provider"/>
                <w:rFonts w:ascii="Arial" w:hAnsi="Arial" w:cs="Arial"/>
                <w:b w:val="0"/>
                <w:sz w:val="20"/>
                <w:szCs w:val="20"/>
                <w:lang w:val="en-GB"/>
              </w:rPr>
              <w:t xml:space="preserve"> we couldn’t enable surcharging.</w:t>
            </w:r>
          </w:p>
          <w:p w14:paraId="6E0175CE" w14:textId="12909589" w:rsidR="00E60743" w:rsidRPr="00485350" w:rsidRDefault="00485350" w:rsidP="00243AFD">
            <w:pPr>
              <w:pStyle w:val="ListParagraph"/>
              <w:numPr>
                <w:ilvl w:val="0"/>
                <w:numId w:val="37"/>
              </w:numPr>
              <w:tabs>
                <w:tab w:val="clear" w:pos="316"/>
                <w:tab w:val="clear" w:pos="360"/>
                <w:tab w:val="left" w:pos="357"/>
              </w:tabs>
              <w:spacing w:before="0" w:after="0"/>
              <w:rPr>
                <w:rStyle w:val="ui-provider"/>
                <w:rFonts w:ascii="Arial" w:hAnsi="Arial" w:cs="Arial"/>
                <w:b w:val="0"/>
                <w:sz w:val="20"/>
                <w:szCs w:val="20"/>
                <w:lang w:val="en-GB"/>
              </w:rPr>
            </w:pPr>
            <w:r w:rsidRPr="00485350">
              <w:rPr>
                <w:rStyle w:val="ui-provider"/>
                <w:rFonts w:ascii="Arial" w:hAnsi="Arial" w:cs="Arial"/>
                <w:b w:val="0"/>
                <w:sz w:val="20"/>
                <w:szCs w:val="20"/>
                <w:lang w:val="en-GB"/>
              </w:rPr>
              <w:t>t</w:t>
            </w:r>
            <w:r w:rsidR="00DC1E55" w:rsidRPr="00485350">
              <w:rPr>
                <w:rStyle w:val="ui-provider"/>
                <w:rFonts w:ascii="Arial" w:hAnsi="Arial" w:cs="Arial"/>
                <w:b w:val="0"/>
                <w:sz w:val="20"/>
                <w:szCs w:val="20"/>
                <w:lang w:val="en-GB"/>
              </w:rPr>
              <w:t>here</w:t>
            </w:r>
            <w:r w:rsidR="00697227" w:rsidRPr="00485350">
              <w:rPr>
                <w:rStyle w:val="ui-provider"/>
                <w:rFonts w:ascii="Arial" w:hAnsi="Arial" w:cs="Arial"/>
                <w:b w:val="0"/>
                <w:sz w:val="20"/>
                <w:szCs w:val="20"/>
                <w:lang w:val="en-GB"/>
              </w:rPr>
              <w:t xml:space="preserve"> may other services that we wish</w:t>
            </w:r>
            <w:r w:rsidR="00964445" w:rsidRPr="00485350">
              <w:rPr>
                <w:rStyle w:val="ui-provider"/>
                <w:rFonts w:ascii="Arial" w:hAnsi="Arial" w:cs="Arial"/>
                <w:b w:val="0"/>
                <w:sz w:val="20"/>
                <w:szCs w:val="20"/>
                <w:lang w:val="en-GB"/>
              </w:rPr>
              <w:t xml:space="preserve"> to develop in terms of what are options for charging patients</w:t>
            </w:r>
            <w:r w:rsidRPr="00485350">
              <w:rPr>
                <w:rStyle w:val="ui-provider"/>
                <w:rFonts w:ascii="Arial" w:hAnsi="Arial" w:cs="Arial"/>
                <w:b w:val="0"/>
                <w:sz w:val="20"/>
                <w:szCs w:val="20"/>
                <w:lang w:val="en-GB"/>
              </w:rPr>
              <w:t xml:space="preserve"> </w:t>
            </w:r>
            <w:r w:rsidR="00F5214C" w:rsidRPr="00485350">
              <w:rPr>
                <w:rStyle w:val="ui-provider"/>
                <w:rFonts w:ascii="Arial" w:hAnsi="Arial" w:cs="Arial"/>
                <w:b w:val="0"/>
                <w:sz w:val="20"/>
                <w:szCs w:val="20"/>
                <w:lang w:val="en-GB"/>
              </w:rPr>
              <w:t>which we could explore.</w:t>
            </w:r>
          </w:p>
          <w:p w14:paraId="20BC4C37" w14:textId="77777777" w:rsidR="00CB0D61" w:rsidRPr="000D7424" w:rsidRDefault="00CB0D61" w:rsidP="006B6828">
            <w:pPr>
              <w:tabs>
                <w:tab w:val="left" w:pos="921"/>
              </w:tabs>
              <w:rPr>
                <w:rStyle w:val="ui-provider"/>
                <w:rFonts w:ascii="Arial" w:hAnsi="Arial" w:cs="Arial"/>
                <w:sz w:val="20"/>
                <w:szCs w:val="20"/>
                <w:u w:val="single"/>
                <w:lang w:val="en-GB"/>
              </w:rPr>
            </w:pPr>
          </w:p>
          <w:p w14:paraId="73AA63F2" w14:textId="061F5F5C" w:rsidR="006B6828" w:rsidRPr="005B15B8" w:rsidRDefault="00CB0D61" w:rsidP="00221EB4">
            <w:pPr>
              <w:tabs>
                <w:tab w:val="left" w:pos="921"/>
              </w:tabs>
              <w:rPr>
                <w:rStyle w:val="ui-provider"/>
                <w:rFonts w:ascii="Arial" w:hAnsi="Arial" w:cs="Arial"/>
                <w:sz w:val="20"/>
                <w:szCs w:val="20"/>
                <w:lang w:val="en-GB"/>
              </w:rPr>
            </w:pPr>
            <w:r w:rsidRPr="000D7424">
              <w:rPr>
                <w:rStyle w:val="ui-provider"/>
                <w:rFonts w:ascii="Arial" w:hAnsi="Arial" w:cs="Arial"/>
                <w:sz w:val="20"/>
                <w:szCs w:val="20"/>
                <w:u w:val="single"/>
                <w:lang w:val="en-GB"/>
              </w:rPr>
              <w:t>Health NZ</w:t>
            </w:r>
            <w:r w:rsidRPr="005B15B8">
              <w:rPr>
                <w:rStyle w:val="ui-provider"/>
                <w:rFonts w:ascii="Arial" w:hAnsi="Arial" w:cs="Arial"/>
                <w:sz w:val="20"/>
                <w:szCs w:val="20"/>
                <w:lang w:val="en-GB"/>
              </w:rPr>
              <w:t xml:space="preserve"> </w:t>
            </w:r>
            <w:r w:rsidR="00F05EAF" w:rsidRPr="005B15B8">
              <w:rPr>
                <w:rStyle w:val="ui-provider"/>
                <w:rFonts w:ascii="Arial" w:hAnsi="Arial" w:cs="Arial"/>
                <w:sz w:val="20"/>
                <w:szCs w:val="20"/>
                <w:lang w:val="en-GB"/>
              </w:rPr>
              <w:t xml:space="preserve">In terms of the </w:t>
            </w:r>
            <w:r w:rsidR="001715A9">
              <w:rPr>
                <w:rStyle w:val="ui-provider"/>
                <w:rFonts w:ascii="Arial" w:hAnsi="Arial" w:cs="Arial"/>
                <w:sz w:val="20"/>
                <w:szCs w:val="20"/>
                <w:lang w:val="en-GB"/>
              </w:rPr>
              <w:t>SCS</w:t>
            </w:r>
            <w:r w:rsidR="00F05EAF" w:rsidRPr="005B15B8">
              <w:rPr>
                <w:rStyle w:val="ui-provider"/>
                <w:rFonts w:ascii="Arial" w:hAnsi="Arial" w:cs="Arial"/>
                <w:sz w:val="20"/>
                <w:szCs w:val="20"/>
                <w:lang w:val="en-GB"/>
              </w:rPr>
              <w:t xml:space="preserve">, it’s a document </w:t>
            </w:r>
            <w:r w:rsidR="00E66BD6" w:rsidRPr="005B15B8">
              <w:rPr>
                <w:rStyle w:val="ui-provider"/>
                <w:rFonts w:ascii="Arial" w:hAnsi="Arial" w:cs="Arial"/>
                <w:sz w:val="20"/>
                <w:szCs w:val="20"/>
                <w:lang w:val="en-GB"/>
              </w:rPr>
              <w:t>that</w:t>
            </w:r>
            <w:r w:rsidR="00F05EAF" w:rsidRPr="005B15B8">
              <w:rPr>
                <w:rStyle w:val="ui-provider"/>
                <w:rFonts w:ascii="Arial" w:hAnsi="Arial" w:cs="Arial"/>
                <w:sz w:val="20"/>
                <w:szCs w:val="20"/>
                <w:lang w:val="en-GB"/>
              </w:rPr>
              <w:t xml:space="preserve"> outlines</w:t>
            </w:r>
            <w:r w:rsidR="0070336E" w:rsidRPr="005B15B8">
              <w:rPr>
                <w:rStyle w:val="ui-provider"/>
                <w:rFonts w:ascii="Arial" w:hAnsi="Arial" w:cs="Arial"/>
                <w:sz w:val="20"/>
                <w:szCs w:val="20"/>
                <w:lang w:val="en-GB"/>
              </w:rPr>
              <w:t xml:space="preserve"> the health </w:t>
            </w:r>
            <w:r w:rsidR="003F1F7E" w:rsidRPr="005B15B8">
              <w:rPr>
                <w:rStyle w:val="ui-provider"/>
                <w:rFonts w:ascii="Arial" w:hAnsi="Arial" w:cs="Arial"/>
                <w:sz w:val="20"/>
                <w:szCs w:val="20"/>
                <w:lang w:val="en-GB"/>
              </w:rPr>
              <w:t xml:space="preserve">services </w:t>
            </w:r>
            <w:r w:rsidR="0070336E" w:rsidRPr="005B15B8">
              <w:rPr>
                <w:rStyle w:val="ui-provider"/>
                <w:rFonts w:ascii="Arial" w:hAnsi="Arial" w:cs="Arial"/>
                <w:sz w:val="20"/>
                <w:szCs w:val="20"/>
                <w:lang w:val="en-GB"/>
              </w:rPr>
              <w:t xml:space="preserve">people can expect </w:t>
            </w:r>
            <w:r w:rsidR="00247F22">
              <w:rPr>
                <w:rStyle w:val="ui-provider"/>
                <w:rFonts w:ascii="Arial" w:hAnsi="Arial" w:cs="Arial"/>
                <w:sz w:val="20"/>
                <w:szCs w:val="20"/>
                <w:lang w:val="en-GB"/>
              </w:rPr>
              <w:t xml:space="preserve">from the </w:t>
            </w:r>
            <w:r w:rsidR="0027013D" w:rsidRPr="005B15B8">
              <w:rPr>
                <w:rStyle w:val="ui-provider"/>
                <w:rFonts w:ascii="Arial" w:hAnsi="Arial" w:cs="Arial"/>
                <w:sz w:val="20"/>
                <w:szCs w:val="20"/>
                <w:lang w:val="en-GB"/>
              </w:rPr>
              <w:t xml:space="preserve">New </w:t>
            </w:r>
            <w:r w:rsidR="002F5E24" w:rsidRPr="005B15B8">
              <w:rPr>
                <w:rStyle w:val="ui-provider"/>
                <w:rFonts w:ascii="Arial" w:hAnsi="Arial" w:cs="Arial"/>
                <w:sz w:val="20"/>
                <w:szCs w:val="20"/>
                <w:lang w:val="en-GB"/>
              </w:rPr>
              <w:t xml:space="preserve">Zealand </w:t>
            </w:r>
            <w:r w:rsidR="0070336E" w:rsidRPr="005B15B8">
              <w:rPr>
                <w:rStyle w:val="ui-provider"/>
                <w:rFonts w:ascii="Arial" w:hAnsi="Arial" w:cs="Arial"/>
                <w:sz w:val="20"/>
                <w:szCs w:val="20"/>
                <w:lang w:val="en-GB"/>
              </w:rPr>
              <w:t>health service</w:t>
            </w:r>
            <w:r w:rsidR="003F1F7E" w:rsidRPr="005B15B8">
              <w:rPr>
                <w:rStyle w:val="ui-provider"/>
                <w:rFonts w:ascii="Arial" w:hAnsi="Arial" w:cs="Arial"/>
                <w:sz w:val="20"/>
                <w:szCs w:val="20"/>
                <w:lang w:val="en-GB"/>
              </w:rPr>
              <w:t xml:space="preserve"> a</w:t>
            </w:r>
            <w:r w:rsidR="002F5E24" w:rsidRPr="005B15B8">
              <w:rPr>
                <w:rStyle w:val="ui-provider"/>
                <w:rFonts w:ascii="Arial" w:hAnsi="Arial" w:cs="Arial"/>
                <w:sz w:val="20"/>
                <w:szCs w:val="20"/>
                <w:lang w:val="en-GB"/>
              </w:rPr>
              <w:t xml:space="preserve">s </w:t>
            </w:r>
            <w:r w:rsidR="003F1F7E" w:rsidRPr="005B15B8">
              <w:rPr>
                <w:rStyle w:val="ui-provider"/>
                <w:rFonts w:ascii="Arial" w:hAnsi="Arial" w:cs="Arial"/>
                <w:sz w:val="20"/>
                <w:szCs w:val="20"/>
                <w:lang w:val="en-GB"/>
              </w:rPr>
              <w:t xml:space="preserve">well as </w:t>
            </w:r>
            <w:r w:rsidR="002F5E24" w:rsidRPr="005B15B8">
              <w:rPr>
                <w:rStyle w:val="ui-provider"/>
                <w:rFonts w:ascii="Arial" w:hAnsi="Arial" w:cs="Arial"/>
                <w:sz w:val="20"/>
                <w:szCs w:val="20"/>
                <w:lang w:val="en-GB"/>
              </w:rPr>
              <w:t xml:space="preserve">for </w:t>
            </w:r>
            <w:r w:rsidR="009A4061" w:rsidRPr="005B15B8">
              <w:rPr>
                <w:rStyle w:val="ui-provider"/>
                <w:rFonts w:ascii="Arial" w:hAnsi="Arial" w:cs="Arial"/>
                <w:sz w:val="20"/>
                <w:szCs w:val="20"/>
                <w:lang w:val="en-GB"/>
              </w:rPr>
              <w:t>services</w:t>
            </w:r>
            <w:r w:rsidR="002F5E24" w:rsidRPr="005B15B8">
              <w:rPr>
                <w:rStyle w:val="ui-provider"/>
                <w:rFonts w:ascii="Arial" w:hAnsi="Arial" w:cs="Arial"/>
                <w:sz w:val="20"/>
                <w:szCs w:val="20"/>
                <w:lang w:val="en-GB"/>
              </w:rPr>
              <w:t xml:space="preserve"> where there are constraints </w:t>
            </w:r>
            <w:r w:rsidR="002C055A" w:rsidRPr="005B15B8">
              <w:rPr>
                <w:rStyle w:val="ui-provider"/>
                <w:rFonts w:ascii="Arial" w:hAnsi="Arial" w:cs="Arial"/>
                <w:sz w:val="20"/>
                <w:szCs w:val="20"/>
                <w:lang w:val="en-GB"/>
              </w:rPr>
              <w:t>around charging</w:t>
            </w:r>
            <w:r w:rsidR="00900575" w:rsidRPr="005B15B8">
              <w:rPr>
                <w:rStyle w:val="ui-provider"/>
                <w:rFonts w:ascii="Arial" w:hAnsi="Arial" w:cs="Arial"/>
                <w:sz w:val="20"/>
                <w:szCs w:val="20"/>
                <w:lang w:val="en-GB"/>
              </w:rPr>
              <w:t xml:space="preserve">. </w:t>
            </w:r>
            <w:r w:rsidR="006C2BA9">
              <w:rPr>
                <w:rStyle w:val="ui-provider"/>
                <w:rFonts w:ascii="Arial" w:hAnsi="Arial" w:cs="Arial"/>
                <w:sz w:val="20"/>
                <w:szCs w:val="20"/>
                <w:lang w:val="en-GB"/>
              </w:rPr>
              <w:t>In terms of the</w:t>
            </w:r>
            <w:r w:rsidR="00B869E4">
              <w:rPr>
                <w:rStyle w:val="ui-provider"/>
                <w:rFonts w:ascii="Arial" w:hAnsi="Arial" w:cs="Arial"/>
                <w:sz w:val="20"/>
                <w:szCs w:val="20"/>
                <w:lang w:val="en-GB"/>
              </w:rPr>
              <w:t xml:space="preserve"> community pharmacy dispensing services </w:t>
            </w:r>
            <w:r w:rsidR="009D7AB2">
              <w:rPr>
                <w:rStyle w:val="ui-provider"/>
                <w:rFonts w:ascii="Arial" w:hAnsi="Arial" w:cs="Arial"/>
                <w:sz w:val="20"/>
                <w:szCs w:val="20"/>
                <w:lang w:val="en-GB"/>
              </w:rPr>
              <w:t>the co-payments are fix</w:t>
            </w:r>
            <w:r w:rsidR="001760F9">
              <w:rPr>
                <w:rStyle w:val="ui-provider"/>
                <w:rFonts w:ascii="Arial" w:hAnsi="Arial" w:cs="Arial"/>
                <w:sz w:val="20"/>
                <w:szCs w:val="20"/>
                <w:lang w:val="en-GB"/>
              </w:rPr>
              <w:t xml:space="preserve">ed. To change this </w:t>
            </w:r>
            <w:r w:rsidR="00221EB4">
              <w:rPr>
                <w:rStyle w:val="ui-provider"/>
                <w:rFonts w:ascii="Arial" w:hAnsi="Arial" w:cs="Arial"/>
                <w:sz w:val="20"/>
                <w:szCs w:val="20"/>
                <w:lang w:val="en-GB"/>
              </w:rPr>
              <w:t>is</w:t>
            </w:r>
            <w:r w:rsidR="0076551C" w:rsidRPr="005B15B8">
              <w:rPr>
                <w:rStyle w:val="ui-provider"/>
                <w:rFonts w:ascii="Arial" w:hAnsi="Arial" w:cs="Arial"/>
                <w:sz w:val="20"/>
                <w:szCs w:val="20"/>
                <w:lang w:val="en-GB"/>
              </w:rPr>
              <w:t xml:space="preserve"> something the Ministry of Health would need to be </w:t>
            </w:r>
            <w:r w:rsidR="005B7E18" w:rsidRPr="005B15B8">
              <w:rPr>
                <w:rStyle w:val="ui-provider"/>
                <w:rFonts w:ascii="Arial" w:hAnsi="Arial" w:cs="Arial"/>
                <w:sz w:val="20"/>
                <w:szCs w:val="20"/>
                <w:lang w:val="en-GB"/>
              </w:rPr>
              <w:t>engaged</w:t>
            </w:r>
          </w:p>
          <w:p w14:paraId="5CFD394D" w14:textId="77777777" w:rsidR="00423792" w:rsidRDefault="00423792" w:rsidP="006B6828">
            <w:pPr>
              <w:tabs>
                <w:tab w:val="left" w:pos="921"/>
              </w:tabs>
              <w:rPr>
                <w:rStyle w:val="ui-provider"/>
                <w:rFonts w:ascii="Arial" w:hAnsi="Arial" w:cs="Arial"/>
                <w:sz w:val="20"/>
                <w:szCs w:val="20"/>
                <w:lang w:val="en-GB"/>
              </w:rPr>
            </w:pPr>
          </w:p>
          <w:p w14:paraId="2A61BB59" w14:textId="42DD69AB" w:rsidR="00157C50" w:rsidRPr="005B15B8" w:rsidRDefault="00C922F9" w:rsidP="006B6828">
            <w:pPr>
              <w:tabs>
                <w:tab w:val="left" w:pos="921"/>
              </w:tabs>
              <w:rPr>
                <w:rFonts w:ascii="Arial" w:eastAsia="Times New Roman" w:hAnsi="Arial" w:cs="Arial"/>
                <w:color w:val="000000" w:themeColor="text1"/>
                <w:sz w:val="20"/>
                <w:szCs w:val="20"/>
                <w:lang w:eastAsia="en-NZ"/>
              </w:rPr>
            </w:pPr>
            <w:r w:rsidRPr="005D5633">
              <w:rPr>
                <w:rFonts w:ascii="Arial" w:eastAsia="Times New Roman" w:hAnsi="Arial" w:cs="Arial"/>
                <w:color w:val="000000" w:themeColor="text1"/>
                <w:sz w:val="20"/>
                <w:szCs w:val="20"/>
                <w:u w:val="single"/>
                <w:lang w:eastAsia="en-NZ"/>
              </w:rPr>
              <w:t>Health NZ</w:t>
            </w:r>
            <w:r w:rsidRPr="005B15B8">
              <w:rPr>
                <w:rFonts w:ascii="Arial" w:eastAsia="Times New Roman" w:hAnsi="Arial" w:cs="Arial"/>
                <w:color w:val="000000" w:themeColor="text1"/>
                <w:sz w:val="20"/>
                <w:szCs w:val="20"/>
                <w:lang w:eastAsia="en-NZ"/>
              </w:rPr>
              <w:t xml:space="preserve"> </w:t>
            </w:r>
            <w:r w:rsidR="0041491F">
              <w:rPr>
                <w:rFonts w:ascii="Arial" w:eastAsia="Times New Roman" w:hAnsi="Arial" w:cs="Arial"/>
                <w:color w:val="000000" w:themeColor="text1"/>
                <w:sz w:val="20"/>
                <w:szCs w:val="20"/>
                <w:lang w:eastAsia="en-NZ"/>
              </w:rPr>
              <w:t>This issue will be</w:t>
            </w:r>
            <w:r w:rsidRPr="005B15B8">
              <w:rPr>
                <w:rFonts w:ascii="Arial" w:eastAsia="Times New Roman" w:hAnsi="Arial" w:cs="Arial"/>
                <w:color w:val="000000" w:themeColor="text1"/>
                <w:sz w:val="20"/>
                <w:szCs w:val="20"/>
                <w:lang w:eastAsia="en-NZ"/>
              </w:rPr>
              <w:t xml:space="preserve"> </w:t>
            </w:r>
            <w:r w:rsidR="001C543C" w:rsidRPr="005B15B8">
              <w:rPr>
                <w:rFonts w:ascii="Arial" w:eastAsia="Times New Roman" w:hAnsi="Arial" w:cs="Arial"/>
                <w:color w:val="000000" w:themeColor="text1"/>
                <w:sz w:val="20"/>
                <w:szCs w:val="20"/>
                <w:lang w:eastAsia="en-NZ"/>
              </w:rPr>
              <w:t>put this into our work programme</w:t>
            </w:r>
            <w:r w:rsidR="00903DBF" w:rsidRPr="005B15B8">
              <w:rPr>
                <w:rFonts w:ascii="Arial" w:eastAsia="Times New Roman" w:hAnsi="Arial" w:cs="Arial"/>
                <w:color w:val="000000" w:themeColor="text1"/>
                <w:sz w:val="20"/>
                <w:szCs w:val="20"/>
                <w:lang w:eastAsia="en-NZ"/>
              </w:rPr>
              <w:t xml:space="preserve">, we </w:t>
            </w:r>
            <w:r w:rsidR="009B25C2" w:rsidRPr="005B15B8">
              <w:rPr>
                <w:rFonts w:ascii="Arial" w:eastAsia="Times New Roman" w:hAnsi="Arial" w:cs="Arial"/>
                <w:color w:val="000000" w:themeColor="text1"/>
                <w:sz w:val="20"/>
                <w:szCs w:val="20"/>
                <w:lang w:eastAsia="en-NZ"/>
              </w:rPr>
              <w:t>won’t</w:t>
            </w:r>
            <w:r w:rsidR="00903DBF" w:rsidRPr="005B15B8">
              <w:rPr>
                <w:rFonts w:ascii="Arial" w:eastAsia="Times New Roman" w:hAnsi="Arial" w:cs="Arial"/>
                <w:color w:val="000000" w:themeColor="text1"/>
                <w:sz w:val="20"/>
                <w:szCs w:val="20"/>
                <w:lang w:eastAsia="en-NZ"/>
              </w:rPr>
              <w:t xml:space="preserve"> be able to resolve it ahead of this uplift discussion</w:t>
            </w:r>
            <w:r w:rsidR="00B73F25">
              <w:rPr>
                <w:rFonts w:ascii="Arial" w:eastAsia="Times New Roman" w:hAnsi="Arial" w:cs="Arial"/>
                <w:color w:val="000000" w:themeColor="text1"/>
                <w:sz w:val="20"/>
                <w:szCs w:val="20"/>
                <w:lang w:eastAsia="en-NZ"/>
              </w:rPr>
              <w:t xml:space="preserve">. </w:t>
            </w:r>
            <w:r w:rsidR="00130DFD" w:rsidRPr="005B15B8">
              <w:rPr>
                <w:rFonts w:ascii="Arial" w:eastAsia="Times New Roman" w:hAnsi="Arial" w:cs="Arial"/>
                <w:color w:val="000000" w:themeColor="text1"/>
                <w:sz w:val="20"/>
                <w:szCs w:val="20"/>
                <w:lang w:eastAsia="en-NZ"/>
              </w:rPr>
              <w:t>T</w:t>
            </w:r>
            <w:r w:rsidR="0029649A" w:rsidRPr="005B15B8">
              <w:rPr>
                <w:rFonts w:ascii="Arial" w:eastAsia="Times New Roman" w:hAnsi="Arial" w:cs="Arial"/>
                <w:color w:val="000000" w:themeColor="text1"/>
                <w:sz w:val="20"/>
                <w:szCs w:val="20"/>
                <w:lang w:eastAsia="en-NZ"/>
              </w:rPr>
              <w:t>h</w:t>
            </w:r>
            <w:r w:rsidR="00847A38">
              <w:rPr>
                <w:rFonts w:ascii="Arial" w:eastAsia="Times New Roman" w:hAnsi="Arial" w:cs="Arial"/>
                <w:color w:val="000000" w:themeColor="text1"/>
                <w:sz w:val="20"/>
                <w:szCs w:val="20"/>
                <w:lang w:eastAsia="en-NZ"/>
              </w:rPr>
              <w:t>e</w:t>
            </w:r>
            <w:r w:rsidR="0029649A" w:rsidRPr="005B15B8">
              <w:rPr>
                <w:rFonts w:ascii="Arial" w:eastAsia="Times New Roman" w:hAnsi="Arial" w:cs="Arial"/>
                <w:color w:val="000000" w:themeColor="text1"/>
                <w:sz w:val="20"/>
                <w:szCs w:val="20"/>
                <w:lang w:eastAsia="en-NZ"/>
              </w:rPr>
              <w:t xml:space="preserve"> process will require </w:t>
            </w:r>
            <w:r w:rsidR="00130DFD" w:rsidRPr="005B15B8">
              <w:rPr>
                <w:rFonts w:ascii="Arial" w:eastAsia="Times New Roman" w:hAnsi="Arial" w:cs="Arial"/>
                <w:color w:val="000000" w:themeColor="text1"/>
                <w:sz w:val="20"/>
                <w:szCs w:val="20"/>
                <w:lang w:eastAsia="en-NZ"/>
              </w:rPr>
              <w:t xml:space="preserve">working with the Ministry of </w:t>
            </w:r>
            <w:r w:rsidR="00927B19" w:rsidRPr="005B15B8">
              <w:rPr>
                <w:rFonts w:ascii="Arial" w:eastAsia="Times New Roman" w:hAnsi="Arial" w:cs="Arial"/>
                <w:color w:val="000000" w:themeColor="text1"/>
                <w:sz w:val="20"/>
                <w:szCs w:val="20"/>
                <w:lang w:eastAsia="en-NZ"/>
              </w:rPr>
              <w:t>Health and then working through the Minister and Cabinet ar</w:t>
            </w:r>
            <w:r w:rsidR="00A53E9D" w:rsidRPr="005B15B8">
              <w:rPr>
                <w:rFonts w:ascii="Arial" w:eastAsia="Times New Roman" w:hAnsi="Arial" w:cs="Arial"/>
                <w:color w:val="000000" w:themeColor="text1"/>
                <w:sz w:val="20"/>
                <w:szCs w:val="20"/>
                <w:lang w:eastAsia="en-NZ"/>
              </w:rPr>
              <w:t>ound changes</w:t>
            </w:r>
            <w:r w:rsidR="00CC499A" w:rsidRPr="005B15B8">
              <w:rPr>
                <w:rFonts w:ascii="Arial" w:eastAsia="Times New Roman" w:hAnsi="Arial" w:cs="Arial"/>
                <w:color w:val="000000" w:themeColor="text1"/>
                <w:sz w:val="20"/>
                <w:szCs w:val="20"/>
                <w:lang w:eastAsia="en-NZ"/>
              </w:rPr>
              <w:t>,</w:t>
            </w:r>
            <w:r w:rsidR="00A53E9D" w:rsidRPr="005B15B8">
              <w:rPr>
                <w:rFonts w:ascii="Arial" w:eastAsia="Times New Roman" w:hAnsi="Arial" w:cs="Arial"/>
                <w:color w:val="000000" w:themeColor="text1"/>
                <w:sz w:val="20"/>
                <w:szCs w:val="20"/>
                <w:lang w:eastAsia="en-NZ"/>
              </w:rPr>
              <w:t xml:space="preserve"> therefore it would not be appropriate to give a time frame yet.</w:t>
            </w:r>
          </w:p>
          <w:p w14:paraId="2BB733AE" w14:textId="77777777" w:rsidR="00157C50" w:rsidRDefault="00157C50" w:rsidP="006B6828">
            <w:pPr>
              <w:tabs>
                <w:tab w:val="left" w:pos="921"/>
              </w:tabs>
              <w:rPr>
                <w:rFonts w:ascii="Arial" w:eastAsia="Times New Roman" w:hAnsi="Arial" w:cs="Arial"/>
                <w:color w:val="000000" w:themeColor="text1"/>
                <w:sz w:val="20"/>
                <w:szCs w:val="20"/>
                <w:lang w:eastAsia="en-NZ"/>
              </w:rPr>
            </w:pPr>
          </w:p>
          <w:p w14:paraId="07342062" w14:textId="37CF8135" w:rsidR="00785AEA" w:rsidRPr="00785AEA" w:rsidRDefault="00785AEA" w:rsidP="006B6828">
            <w:pPr>
              <w:tabs>
                <w:tab w:val="left" w:pos="921"/>
              </w:tabs>
              <w:rPr>
                <w:rFonts w:ascii="Arial" w:eastAsia="Times New Roman" w:hAnsi="Arial" w:cs="Arial"/>
                <w:b/>
                <w:bCs/>
                <w:color w:val="000000" w:themeColor="text1"/>
                <w:sz w:val="20"/>
                <w:szCs w:val="20"/>
                <w:lang w:eastAsia="en-NZ"/>
              </w:rPr>
            </w:pPr>
            <w:r w:rsidRPr="00785AEA">
              <w:rPr>
                <w:rFonts w:ascii="Arial" w:eastAsia="Times New Roman" w:hAnsi="Arial" w:cs="Arial"/>
                <w:b/>
                <w:bCs/>
                <w:color w:val="000000" w:themeColor="text1"/>
                <w:sz w:val="20"/>
                <w:szCs w:val="20"/>
                <w:lang w:eastAsia="en-NZ"/>
              </w:rPr>
              <w:t>Application of the price uplift across service lines</w:t>
            </w:r>
          </w:p>
          <w:p w14:paraId="097B39D8" w14:textId="77777777" w:rsidR="00785AEA" w:rsidRPr="005B15B8" w:rsidRDefault="00785AEA" w:rsidP="006B6828">
            <w:pPr>
              <w:tabs>
                <w:tab w:val="left" w:pos="921"/>
              </w:tabs>
              <w:rPr>
                <w:rFonts w:ascii="Arial" w:eastAsia="Times New Roman" w:hAnsi="Arial" w:cs="Arial"/>
                <w:color w:val="000000" w:themeColor="text1"/>
                <w:sz w:val="20"/>
                <w:szCs w:val="20"/>
                <w:lang w:eastAsia="en-NZ"/>
              </w:rPr>
            </w:pPr>
          </w:p>
          <w:p w14:paraId="5E85F7E9" w14:textId="7A6794D2" w:rsidR="00157C50" w:rsidRPr="00DE6119" w:rsidRDefault="00C67970" w:rsidP="00DE6119">
            <w:pPr>
              <w:tabs>
                <w:tab w:val="left" w:pos="921"/>
              </w:tabs>
              <w:rPr>
                <w:rFonts w:ascii="Arial" w:eastAsia="Times New Roman" w:hAnsi="Arial" w:cs="Arial"/>
                <w:color w:val="000000" w:themeColor="text1"/>
                <w:sz w:val="20"/>
                <w:szCs w:val="20"/>
                <w:lang w:eastAsia="en-NZ"/>
              </w:rPr>
            </w:pPr>
            <w:r>
              <w:rPr>
                <w:rFonts w:ascii="Arial" w:eastAsia="Times New Roman" w:hAnsi="Arial" w:cs="Arial"/>
                <w:color w:val="000000" w:themeColor="text1"/>
                <w:sz w:val="20"/>
                <w:szCs w:val="20"/>
                <w:lang w:eastAsia="en-NZ"/>
              </w:rPr>
              <w:t>Health NZ ha</w:t>
            </w:r>
            <w:r w:rsidR="00BE6F72">
              <w:rPr>
                <w:rFonts w:ascii="Arial" w:eastAsia="Times New Roman" w:hAnsi="Arial" w:cs="Arial"/>
                <w:color w:val="000000" w:themeColor="text1"/>
                <w:sz w:val="20"/>
                <w:szCs w:val="20"/>
                <w:lang w:eastAsia="en-NZ"/>
              </w:rPr>
              <w:t>d</w:t>
            </w:r>
            <w:r>
              <w:rPr>
                <w:rFonts w:ascii="Arial" w:eastAsia="Times New Roman" w:hAnsi="Arial" w:cs="Arial"/>
                <w:color w:val="000000" w:themeColor="text1"/>
                <w:sz w:val="20"/>
                <w:szCs w:val="20"/>
                <w:lang w:eastAsia="en-NZ"/>
              </w:rPr>
              <w:t xml:space="preserve"> provided two papers with modelled scenarios</w:t>
            </w:r>
            <w:r w:rsidR="00F21729">
              <w:rPr>
                <w:rFonts w:ascii="Arial" w:eastAsia="Times New Roman" w:hAnsi="Arial" w:cs="Arial"/>
                <w:color w:val="000000" w:themeColor="text1"/>
                <w:sz w:val="20"/>
                <w:szCs w:val="20"/>
                <w:lang w:eastAsia="en-NZ"/>
              </w:rPr>
              <w:t xml:space="preserve">, dated </w:t>
            </w:r>
            <w:r w:rsidR="00851048" w:rsidRPr="00DE6119">
              <w:rPr>
                <w:rFonts w:ascii="Arial" w:eastAsia="Times New Roman" w:hAnsi="Arial" w:cs="Arial"/>
                <w:color w:val="000000" w:themeColor="text1"/>
                <w:sz w:val="20"/>
                <w:szCs w:val="20"/>
                <w:lang w:eastAsia="en-NZ"/>
              </w:rPr>
              <w:t xml:space="preserve">1 </w:t>
            </w:r>
            <w:r w:rsidR="00FD142D" w:rsidRPr="00DE6119">
              <w:rPr>
                <w:rFonts w:ascii="Arial" w:eastAsia="Times New Roman" w:hAnsi="Arial" w:cs="Arial"/>
                <w:color w:val="000000" w:themeColor="text1"/>
                <w:sz w:val="20"/>
                <w:szCs w:val="20"/>
                <w:lang w:eastAsia="en-NZ"/>
              </w:rPr>
              <w:t xml:space="preserve">July </w:t>
            </w:r>
            <w:r w:rsidR="00AB34BA" w:rsidRPr="00DE6119">
              <w:rPr>
                <w:rFonts w:ascii="Arial" w:eastAsia="Times New Roman" w:hAnsi="Arial" w:cs="Arial"/>
                <w:color w:val="000000" w:themeColor="text1"/>
                <w:sz w:val="20"/>
                <w:szCs w:val="20"/>
                <w:lang w:eastAsia="en-NZ"/>
              </w:rPr>
              <w:t>2024 and</w:t>
            </w:r>
            <w:r w:rsidR="00FD142D" w:rsidRPr="00DE6119">
              <w:rPr>
                <w:rFonts w:ascii="Arial" w:eastAsia="Times New Roman" w:hAnsi="Arial" w:cs="Arial"/>
                <w:color w:val="000000" w:themeColor="text1"/>
                <w:sz w:val="20"/>
                <w:szCs w:val="20"/>
                <w:lang w:eastAsia="en-NZ"/>
              </w:rPr>
              <w:t xml:space="preserve"> </w:t>
            </w:r>
            <w:r w:rsidR="00B855D4" w:rsidRPr="00DE6119">
              <w:rPr>
                <w:rFonts w:ascii="Arial" w:eastAsia="Times New Roman" w:hAnsi="Arial" w:cs="Arial"/>
                <w:color w:val="000000" w:themeColor="text1"/>
                <w:sz w:val="20"/>
                <w:szCs w:val="20"/>
                <w:lang w:eastAsia="en-NZ"/>
              </w:rPr>
              <w:t>15</w:t>
            </w:r>
            <w:r w:rsidR="00FD142D" w:rsidRPr="00DE6119">
              <w:rPr>
                <w:rFonts w:ascii="Arial" w:eastAsia="Times New Roman" w:hAnsi="Arial" w:cs="Arial"/>
                <w:color w:val="000000" w:themeColor="text1"/>
                <w:sz w:val="20"/>
                <w:szCs w:val="20"/>
                <w:lang w:eastAsia="en-NZ"/>
              </w:rPr>
              <w:t xml:space="preserve"> July </w:t>
            </w:r>
            <w:r w:rsidR="00AB34BA" w:rsidRPr="00DE6119">
              <w:rPr>
                <w:rFonts w:ascii="Arial" w:eastAsia="Times New Roman" w:hAnsi="Arial" w:cs="Arial"/>
                <w:color w:val="000000" w:themeColor="text1"/>
                <w:sz w:val="20"/>
                <w:szCs w:val="20"/>
                <w:lang w:eastAsia="en-NZ"/>
              </w:rPr>
              <w:t>2024.</w:t>
            </w:r>
            <w:r w:rsidR="0041491F">
              <w:rPr>
                <w:rFonts w:ascii="Arial" w:eastAsia="Times New Roman" w:hAnsi="Arial" w:cs="Arial"/>
                <w:color w:val="000000" w:themeColor="text1"/>
                <w:sz w:val="20"/>
                <w:szCs w:val="20"/>
                <w:lang w:eastAsia="en-NZ"/>
              </w:rPr>
              <w:t xml:space="preserve"> There was general discussion from provider</w:t>
            </w:r>
            <w:r w:rsidR="005F7AF2">
              <w:rPr>
                <w:rFonts w:ascii="Arial" w:eastAsia="Times New Roman" w:hAnsi="Arial" w:cs="Arial"/>
                <w:color w:val="000000" w:themeColor="text1"/>
                <w:sz w:val="20"/>
                <w:szCs w:val="20"/>
                <w:lang w:eastAsia="en-NZ"/>
              </w:rPr>
              <w:t xml:space="preserve"> re</w:t>
            </w:r>
            <w:r w:rsidR="0041491F">
              <w:rPr>
                <w:rFonts w:ascii="Arial" w:eastAsia="Times New Roman" w:hAnsi="Arial" w:cs="Arial"/>
                <w:color w:val="000000" w:themeColor="text1"/>
                <w:sz w:val="20"/>
                <w:szCs w:val="20"/>
                <w:lang w:eastAsia="en-NZ"/>
              </w:rPr>
              <w:t>presentatives on these scenarios.</w:t>
            </w:r>
          </w:p>
          <w:p w14:paraId="50CD5EE4" w14:textId="77777777" w:rsidR="00245664" w:rsidRPr="00742124" w:rsidRDefault="00245664" w:rsidP="00DE6119">
            <w:pPr>
              <w:tabs>
                <w:tab w:val="left" w:pos="921"/>
              </w:tabs>
              <w:rPr>
                <w:rFonts w:ascii="Arial" w:eastAsia="Times New Roman" w:hAnsi="Arial" w:cs="Arial"/>
                <w:color w:val="000000" w:themeColor="text1"/>
                <w:sz w:val="20"/>
                <w:szCs w:val="20"/>
                <w:lang w:eastAsia="en-NZ"/>
              </w:rPr>
            </w:pPr>
          </w:p>
          <w:p w14:paraId="23355583" w14:textId="2B83468E" w:rsidR="00E0768C" w:rsidRPr="000E6266" w:rsidRDefault="0041491F" w:rsidP="000E6266">
            <w:pPr>
              <w:tabs>
                <w:tab w:val="left" w:pos="921"/>
              </w:tabs>
              <w:rPr>
                <w:rFonts w:ascii="Arial" w:eastAsia="Times New Roman" w:hAnsi="Arial" w:cs="Arial"/>
                <w:color w:val="000000" w:themeColor="text1"/>
                <w:sz w:val="20"/>
                <w:szCs w:val="20"/>
                <w:lang w:eastAsia="en-NZ"/>
              </w:rPr>
            </w:pPr>
            <w:r w:rsidRPr="0041491F">
              <w:rPr>
                <w:rFonts w:ascii="Arial" w:eastAsia="Times New Roman" w:hAnsi="Arial" w:cs="Arial"/>
                <w:color w:val="000000" w:themeColor="text1"/>
                <w:sz w:val="20"/>
                <w:szCs w:val="20"/>
                <w:u w:val="single"/>
                <w:lang w:eastAsia="en-NZ"/>
              </w:rPr>
              <w:t>The Pharmacy Guild</w:t>
            </w:r>
            <w:r w:rsidR="00742124" w:rsidRPr="000E6266">
              <w:rPr>
                <w:rFonts w:ascii="Arial" w:eastAsia="Times New Roman" w:hAnsi="Arial" w:cs="Arial"/>
                <w:color w:val="000000" w:themeColor="text1"/>
                <w:sz w:val="20"/>
                <w:szCs w:val="20"/>
                <w:lang w:eastAsia="en-NZ"/>
              </w:rPr>
              <w:t xml:space="preserve"> </w:t>
            </w:r>
            <w:r w:rsidR="00E65D51" w:rsidRPr="000E6266">
              <w:rPr>
                <w:rFonts w:ascii="Arial" w:eastAsia="Times New Roman" w:hAnsi="Arial" w:cs="Arial"/>
                <w:color w:val="000000" w:themeColor="text1"/>
                <w:sz w:val="20"/>
                <w:szCs w:val="20"/>
                <w:lang w:eastAsia="en-NZ"/>
              </w:rPr>
              <w:t xml:space="preserve">discounted some scenarios and </w:t>
            </w:r>
            <w:r w:rsidR="00742124" w:rsidRPr="000E6266">
              <w:rPr>
                <w:rFonts w:ascii="Arial" w:eastAsia="Times New Roman" w:hAnsi="Arial" w:cs="Arial"/>
                <w:color w:val="000000" w:themeColor="text1"/>
                <w:sz w:val="20"/>
                <w:szCs w:val="20"/>
                <w:lang w:eastAsia="en-NZ"/>
              </w:rPr>
              <w:t xml:space="preserve">summarised their preferred </w:t>
            </w:r>
            <w:r w:rsidR="00E65D51" w:rsidRPr="000E6266">
              <w:rPr>
                <w:rFonts w:ascii="Arial" w:eastAsia="Times New Roman" w:hAnsi="Arial" w:cs="Arial"/>
                <w:color w:val="000000" w:themeColor="text1"/>
                <w:sz w:val="20"/>
                <w:szCs w:val="20"/>
                <w:lang w:eastAsia="en-NZ"/>
              </w:rPr>
              <w:t>scenario</w:t>
            </w:r>
            <w:r w:rsidR="00743BB3" w:rsidRPr="000E6266">
              <w:rPr>
                <w:rFonts w:ascii="Arial" w:eastAsia="Times New Roman" w:hAnsi="Arial" w:cs="Arial"/>
                <w:color w:val="000000" w:themeColor="text1"/>
                <w:sz w:val="20"/>
                <w:szCs w:val="20"/>
                <w:lang w:eastAsia="en-NZ"/>
              </w:rPr>
              <w:t>:</w:t>
            </w:r>
          </w:p>
          <w:p w14:paraId="37933C38" w14:textId="386688A2" w:rsidR="00E0768C" w:rsidRDefault="00534739" w:rsidP="000E6266">
            <w:pPr>
              <w:pStyle w:val="ListParagraph"/>
              <w:numPr>
                <w:ilvl w:val="0"/>
                <w:numId w:val="38"/>
              </w:numPr>
              <w:tabs>
                <w:tab w:val="left" w:pos="921"/>
              </w:tabs>
              <w:spacing w:before="0" w:after="0"/>
              <w:rPr>
                <w:rFonts w:ascii="Arial" w:eastAsia="Times New Roman" w:hAnsi="Arial" w:cs="Arial"/>
                <w:b w:val="0"/>
                <w:color w:val="000000" w:themeColor="text1"/>
                <w:sz w:val="20"/>
                <w:szCs w:val="20"/>
                <w:lang w:eastAsia="en-NZ"/>
              </w:rPr>
            </w:pPr>
            <w:r w:rsidRPr="000E6266">
              <w:rPr>
                <w:rFonts w:ascii="Arial" w:eastAsia="Times New Roman" w:hAnsi="Arial" w:cs="Arial"/>
                <w:b w:val="0"/>
                <w:color w:val="000000" w:themeColor="text1"/>
                <w:sz w:val="20"/>
                <w:szCs w:val="20"/>
                <w:lang w:eastAsia="en-NZ"/>
              </w:rPr>
              <w:t>Reduce ASAP</w:t>
            </w:r>
            <w:r w:rsidR="000123D6">
              <w:rPr>
                <w:rFonts w:ascii="Arial" w:eastAsia="Times New Roman" w:hAnsi="Arial" w:cs="Arial"/>
                <w:b w:val="0"/>
                <w:color w:val="000000" w:themeColor="text1"/>
                <w:sz w:val="20"/>
                <w:szCs w:val="20"/>
                <w:lang w:eastAsia="en-NZ"/>
              </w:rPr>
              <w:t xml:space="preserve"> (with redistribution across the other service lines)</w:t>
            </w:r>
            <w:r w:rsidRPr="000E6266">
              <w:rPr>
                <w:rFonts w:ascii="Arial" w:eastAsia="Times New Roman" w:hAnsi="Arial" w:cs="Arial"/>
                <w:b w:val="0"/>
                <w:color w:val="000000" w:themeColor="text1"/>
                <w:sz w:val="20"/>
                <w:szCs w:val="20"/>
                <w:lang w:eastAsia="en-NZ"/>
              </w:rPr>
              <w:t xml:space="preserve"> to the maximum without </w:t>
            </w:r>
            <w:r w:rsidR="00123669" w:rsidRPr="000E6266">
              <w:rPr>
                <w:rFonts w:ascii="Arial" w:eastAsia="Times New Roman" w:hAnsi="Arial" w:cs="Arial"/>
                <w:b w:val="0"/>
                <w:color w:val="000000" w:themeColor="text1"/>
                <w:sz w:val="20"/>
                <w:szCs w:val="20"/>
                <w:lang w:eastAsia="en-NZ"/>
              </w:rPr>
              <w:t xml:space="preserve">providing a </w:t>
            </w:r>
            <w:r w:rsidR="00C4325C" w:rsidRPr="000E6266">
              <w:rPr>
                <w:rFonts w:ascii="Arial" w:eastAsia="Times New Roman" w:hAnsi="Arial" w:cs="Arial"/>
                <w:b w:val="0"/>
                <w:color w:val="000000" w:themeColor="text1"/>
                <w:sz w:val="20"/>
                <w:szCs w:val="20"/>
                <w:lang w:eastAsia="en-NZ"/>
              </w:rPr>
              <w:t>projected negative percentage difference</w:t>
            </w:r>
            <w:r w:rsidR="00C4325C">
              <w:rPr>
                <w:rFonts w:ascii="Arial" w:eastAsia="Times New Roman" w:hAnsi="Arial" w:cs="Arial"/>
                <w:b w:val="0"/>
                <w:color w:val="000000" w:themeColor="text1"/>
                <w:sz w:val="20"/>
                <w:szCs w:val="20"/>
                <w:lang w:eastAsia="en-NZ"/>
              </w:rPr>
              <w:t xml:space="preserve"> </w:t>
            </w:r>
            <w:r w:rsidR="003E639F">
              <w:rPr>
                <w:rFonts w:ascii="Arial" w:eastAsia="Times New Roman" w:hAnsi="Arial" w:cs="Arial"/>
                <w:b w:val="0"/>
                <w:color w:val="000000" w:themeColor="text1"/>
                <w:sz w:val="20"/>
                <w:szCs w:val="20"/>
                <w:lang w:eastAsia="en-NZ"/>
              </w:rPr>
              <w:t>on any pharmacy</w:t>
            </w:r>
            <w:r w:rsidR="0041491F">
              <w:rPr>
                <w:rFonts w:ascii="Arial" w:eastAsia="Times New Roman" w:hAnsi="Arial" w:cs="Arial"/>
                <w:b w:val="0"/>
                <w:color w:val="000000" w:themeColor="text1"/>
                <w:sz w:val="20"/>
                <w:szCs w:val="20"/>
                <w:lang w:eastAsia="en-NZ"/>
              </w:rPr>
              <w:t>.</w:t>
            </w:r>
          </w:p>
          <w:p w14:paraId="418878F7" w14:textId="6D425FBB" w:rsidR="001E4C3F" w:rsidRDefault="005F014E" w:rsidP="000E6266">
            <w:pPr>
              <w:pStyle w:val="ListParagraph"/>
              <w:numPr>
                <w:ilvl w:val="0"/>
                <w:numId w:val="38"/>
              </w:numPr>
              <w:tabs>
                <w:tab w:val="left" w:pos="921"/>
              </w:tabs>
              <w:spacing w:before="0" w:after="0"/>
              <w:rPr>
                <w:rFonts w:ascii="Arial" w:eastAsia="Times New Roman" w:hAnsi="Arial" w:cs="Arial"/>
                <w:b w:val="0"/>
                <w:color w:val="000000" w:themeColor="text1"/>
                <w:sz w:val="20"/>
                <w:szCs w:val="20"/>
                <w:lang w:eastAsia="en-NZ"/>
              </w:rPr>
            </w:pPr>
            <w:r>
              <w:rPr>
                <w:rFonts w:ascii="Arial" w:eastAsia="Times New Roman" w:hAnsi="Arial" w:cs="Arial"/>
                <w:b w:val="0"/>
                <w:color w:val="000000" w:themeColor="text1"/>
                <w:sz w:val="20"/>
                <w:szCs w:val="20"/>
                <w:lang w:eastAsia="en-NZ"/>
              </w:rPr>
              <w:t>Do not include CPAMs (this is a reducing service not provide</w:t>
            </w:r>
            <w:r w:rsidR="00336067">
              <w:rPr>
                <w:rFonts w:ascii="Arial" w:eastAsia="Times New Roman" w:hAnsi="Arial" w:cs="Arial"/>
                <w:b w:val="0"/>
                <w:color w:val="000000" w:themeColor="text1"/>
                <w:sz w:val="20"/>
                <w:szCs w:val="20"/>
                <w:lang w:eastAsia="en-NZ"/>
              </w:rPr>
              <w:t>d</w:t>
            </w:r>
            <w:r>
              <w:rPr>
                <w:rFonts w:ascii="Arial" w:eastAsia="Times New Roman" w:hAnsi="Arial" w:cs="Arial"/>
                <w:b w:val="0"/>
                <w:color w:val="000000" w:themeColor="text1"/>
                <w:sz w:val="20"/>
                <w:szCs w:val="20"/>
                <w:lang w:eastAsia="en-NZ"/>
              </w:rPr>
              <w:t xml:space="preserve"> by all providers)</w:t>
            </w:r>
          </w:p>
          <w:p w14:paraId="0D80E50F" w14:textId="77777777" w:rsidR="00791FE1" w:rsidRDefault="00997A5C" w:rsidP="000E6266">
            <w:pPr>
              <w:pStyle w:val="ListParagraph"/>
              <w:numPr>
                <w:ilvl w:val="0"/>
                <w:numId w:val="38"/>
              </w:numPr>
              <w:tabs>
                <w:tab w:val="left" w:pos="921"/>
              </w:tabs>
              <w:spacing w:before="0" w:after="0"/>
              <w:rPr>
                <w:rFonts w:ascii="Arial" w:eastAsia="Times New Roman" w:hAnsi="Arial" w:cs="Arial"/>
                <w:b w:val="0"/>
                <w:color w:val="000000" w:themeColor="text1"/>
                <w:sz w:val="20"/>
                <w:szCs w:val="20"/>
                <w:lang w:eastAsia="en-NZ"/>
              </w:rPr>
            </w:pPr>
            <w:r>
              <w:rPr>
                <w:rFonts w:ascii="Arial" w:eastAsia="Times New Roman" w:hAnsi="Arial" w:cs="Arial"/>
                <w:b w:val="0"/>
                <w:color w:val="000000" w:themeColor="text1"/>
                <w:sz w:val="20"/>
                <w:szCs w:val="20"/>
                <w:lang w:eastAsia="en-NZ"/>
              </w:rPr>
              <w:t xml:space="preserve">Apply to </w:t>
            </w:r>
            <w:r w:rsidR="00791FE1">
              <w:rPr>
                <w:rFonts w:ascii="Arial" w:eastAsia="Times New Roman" w:hAnsi="Arial" w:cs="Arial"/>
                <w:b w:val="0"/>
                <w:color w:val="000000" w:themeColor="text1"/>
                <w:sz w:val="20"/>
                <w:szCs w:val="20"/>
                <w:lang w:eastAsia="en-NZ"/>
              </w:rPr>
              <w:tab/>
            </w:r>
            <w:r>
              <w:rPr>
                <w:rFonts w:ascii="Arial" w:eastAsia="Times New Roman" w:hAnsi="Arial" w:cs="Arial"/>
                <w:b w:val="0"/>
                <w:color w:val="000000" w:themeColor="text1"/>
                <w:sz w:val="20"/>
                <w:szCs w:val="20"/>
                <w:lang w:eastAsia="en-NZ"/>
              </w:rPr>
              <w:t xml:space="preserve">Case Mix </w:t>
            </w:r>
            <w:r w:rsidR="00791FE1">
              <w:rPr>
                <w:rFonts w:ascii="Arial" w:eastAsia="Times New Roman" w:hAnsi="Arial" w:cs="Arial"/>
                <w:b w:val="0"/>
                <w:color w:val="000000" w:themeColor="text1"/>
                <w:sz w:val="20"/>
                <w:szCs w:val="20"/>
                <w:lang w:eastAsia="en-NZ"/>
              </w:rPr>
              <w:t>initial</w:t>
            </w:r>
          </w:p>
          <w:p w14:paraId="6B4E2804" w14:textId="00A449AD" w:rsidR="005F014E" w:rsidRDefault="00791FE1" w:rsidP="00791FE1">
            <w:pPr>
              <w:tabs>
                <w:tab w:val="left" w:pos="921"/>
              </w:tabs>
              <w:rPr>
                <w:rFonts w:ascii="Arial" w:eastAsia="Times New Roman" w:hAnsi="Arial" w:cs="Arial"/>
                <w:color w:val="000000" w:themeColor="text1"/>
                <w:sz w:val="20"/>
                <w:szCs w:val="20"/>
                <w:lang w:eastAsia="en-NZ"/>
              </w:rPr>
            </w:pPr>
            <w:r>
              <w:rPr>
                <w:rFonts w:ascii="Arial" w:eastAsia="Times New Roman" w:hAnsi="Arial" w:cs="Arial"/>
                <w:color w:val="000000" w:themeColor="text1"/>
                <w:sz w:val="20"/>
                <w:szCs w:val="20"/>
                <w:lang w:eastAsia="en-NZ"/>
              </w:rPr>
              <w:tab/>
            </w:r>
            <w:r>
              <w:rPr>
                <w:rFonts w:ascii="Arial" w:eastAsia="Times New Roman" w:hAnsi="Arial" w:cs="Arial"/>
                <w:color w:val="000000" w:themeColor="text1"/>
                <w:sz w:val="20"/>
                <w:szCs w:val="20"/>
                <w:lang w:eastAsia="en-NZ"/>
              </w:rPr>
              <w:tab/>
            </w:r>
            <w:r w:rsidRPr="00791FE1">
              <w:rPr>
                <w:rFonts w:ascii="Arial" w:eastAsia="Times New Roman" w:hAnsi="Arial" w:cs="Arial"/>
                <w:color w:val="000000" w:themeColor="text1"/>
                <w:sz w:val="20"/>
                <w:szCs w:val="20"/>
                <w:lang w:eastAsia="en-NZ"/>
              </w:rPr>
              <w:t>Case Mix repeat</w:t>
            </w:r>
          </w:p>
          <w:p w14:paraId="77A3BD3A" w14:textId="0CEB2273" w:rsidR="00E42C2B" w:rsidRDefault="00E42C2B" w:rsidP="00791FE1">
            <w:pPr>
              <w:tabs>
                <w:tab w:val="left" w:pos="921"/>
              </w:tabs>
              <w:rPr>
                <w:rFonts w:ascii="Arial" w:eastAsia="Times New Roman" w:hAnsi="Arial" w:cs="Arial"/>
                <w:color w:val="000000" w:themeColor="text1"/>
                <w:sz w:val="20"/>
                <w:szCs w:val="20"/>
                <w:lang w:eastAsia="en-NZ"/>
              </w:rPr>
            </w:pPr>
            <w:r>
              <w:rPr>
                <w:rFonts w:ascii="Arial" w:eastAsia="Times New Roman" w:hAnsi="Arial" w:cs="Arial"/>
                <w:color w:val="000000" w:themeColor="text1"/>
                <w:sz w:val="20"/>
                <w:szCs w:val="20"/>
                <w:lang w:eastAsia="en-NZ"/>
              </w:rPr>
              <w:tab/>
            </w:r>
            <w:r>
              <w:rPr>
                <w:rFonts w:ascii="Arial" w:eastAsia="Times New Roman" w:hAnsi="Arial" w:cs="Arial"/>
                <w:color w:val="000000" w:themeColor="text1"/>
                <w:sz w:val="20"/>
                <w:szCs w:val="20"/>
                <w:lang w:eastAsia="en-NZ"/>
              </w:rPr>
              <w:tab/>
              <w:t>Handling fee</w:t>
            </w:r>
          </w:p>
          <w:p w14:paraId="7FA125DF" w14:textId="1EFAFA4D" w:rsidR="00E42C2B" w:rsidRDefault="00E42C2B" w:rsidP="00791FE1">
            <w:pPr>
              <w:tabs>
                <w:tab w:val="left" w:pos="921"/>
              </w:tabs>
              <w:rPr>
                <w:rFonts w:ascii="Arial" w:eastAsia="Times New Roman" w:hAnsi="Arial" w:cs="Arial"/>
                <w:color w:val="000000" w:themeColor="text1"/>
                <w:sz w:val="20"/>
                <w:szCs w:val="20"/>
                <w:lang w:eastAsia="en-NZ"/>
              </w:rPr>
            </w:pPr>
            <w:r>
              <w:rPr>
                <w:rFonts w:ascii="Arial" w:eastAsia="Times New Roman" w:hAnsi="Arial" w:cs="Arial"/>
                <w:color w:val="000000" w:themeColor="text1"/>
                <w:sz w:val="20"/>
                <w:szCs w:val="20"/>
                <w:lang w:eastAsia="en-NZ"/>
              </w:rPr>
              <w:tab/>
            </w:r>
            <w:r>
              <w:rPr>
                <w:rFonts w:ascii="Arial" w:eastAsia="Times New Roman" w:hAnsi="Arial" w:cs="Arial"/>
                <w:color w:val="000000" w:themeColor="text1"/>
                <w:sz w:val="20"/>
                <w:szCs w:val="20"/>
                <w:lang w:eastAsia="en-NZ"/>
              </w:rPr>
              <w:tab/>
              <w:t>Per Pack fee</w:t>
            </w:r>
          </w:p>
          <w:p w14:paraId="221517E6" w14:textId="5ABDA4C2" w:rsidR="00336067" w:rsidRPr="00791FE1" w:rsidRDefault="00336067" w:rsidP="00791FE1">
            <w:pPr>
              <w:tabs>
                <w:tab w:val="left" w:pos="921"/>
              </w:tabs>
              <w:rPr>
                <w:rFonts w:ascii="Arial" w:eastAsia="Times New Roman" w:hAnsi="Arial" w:cs="Arial"/>
                <w:color w:val="000000" w:themeColor="text1"/>
                <w:sz w:val="20"/>
                <w:szCs w:val="20"/>
                <w:lang w:eastAsia="en-NZ"/>
              </w:rPr>
            </w:pPr>
            <w:r>
              <w:rPr>
                <w:rFonts w:ascii="Arial" w:eastAsia="Times New Roman" w:hAnsi="Arial" w:cs="Arial"/>
                <w:color w:val="000000" w:themeColor="text1"/>
                <w:sz w:val="20"/>
                <w:szCs w:val="20"/>
                <w:lang w:eastAsia="en-NZ"/>
              </w:rPr>
              <w:tab/>
            </w:r>
            <w:r>
              <w:rPr>
                <w:rFonts w:ascii="Arial" w:eastAsia="Times New Roman" w:hAnsi="Arial" w:cs="Arial"/>
                <w:color w:val="000000" w:themeColor="text1"/>
                <w:sz w:val="20"/>
                <w:szCs w:val="20"/>
                <w:lang w:eastAsia="en-NZ"/>
              </w:rPr>
              <w:tab/>
              <w:t>- as these service lines apply to all pharmacies</w:t>
            </w:r>
            <w:r w:rsidR="009554F4">
              <w:rPr>
                <w:rFonts w:ascii="Arial" w:eastAsia="Times New Roman" w:hAnsi="Arial" w:cs="Arial"/>
                <w:color w:val="000000" w:themeColor="text1"/>
                <w:sz w:val="20"/>
                <w:szCs w:val="20"/>
                <w:lang w:eastAsia="en-NZ"/>
              </w:rPr>
              <w:t>.</w:t>
            </w:r>
          </w:p>
          <w:p w14:paraId="48F0ACB6" w14:textId="509486BE" w:rsidR="00791FE1" w:rsidRDefault="00F21BA4" w:rsidP="000E6266">
            <w:pPr>
              <w:pStyle w:val="ListParagraph"/>
              <w:numPr>
                <w:ilvl w:val="0"/>
                <w:numId w:val="38"/>
              </w:numPr>
              <w:tabs>
                <w:tab w:val="left" w:pos="921"/>
              </w:tabs>
              <w:spacing w:before="0" w:after="0"/>
              <w:rPr>
                <w:rFonts w:ascii="Arial" w:eastAsia="Times New Roman" w:hAnsi="Arial" w:cs="Arial"/>
                <w:b w:val="0"/>
                <w:color w:val="000000" w:themeColor="text1"/>
                <w:sz w:val="20"/>
                <w:szCs w:val="20"/>
                <w:lang w:eastAsia="en-NZ"/>
              </w:rPr>
            </w:pPr>
            <w:r>
              <w:rPr>
                <w:rFonts w:ascii="Arial" w:eastAsia="Times New Roman" w:hAnsi="Arial" w:cs="Arial"/>
                <w:b w:val="0"/>
                <w:color w:val="000000" w:themeColor="text1"/>
                <w:sz w:val="20"/>
                <w:szCs w:val="20"/>
                <w:lang w:eastAsia="en-NZ"/>
              </w:rPr>
              <w:t>If balancing is needed, use the Per Pack fee</w:t>
            </w:r>
            <w:r w:rsidR="009554F4">
              <w:rPr>
                <w:rFonts w:ascii="Arial" w:eastAsia="Times New Roman" w:hAnsi="Arial" w:cs="Arial"/>
                <w:b w:val="0"/>
                <w:color w:val="000000" w:themeColor="text1"/>
                <w:sz w:val="20"/>
                <w:szCs w:val="20"/>
                <w:lang w:eastAsia="en-NZ"/>
              </w:rPr>
              <w:t>.</w:t>
            </w:r>
          </w:p>
          <w:p w14:paraId="52EBF58A" w14:textId="662677CE" w:rsidR="00B65EB3" w:rsidRDefault="00B65EB3" w:rsidP="000E6266">
            <w:pPr>
              <w:pStyle w:val="ListParagraph"/>
              <w:numPr>
                <w:ilvl w:val="0"/>
                <w:numId w:val="38"/>
              </w:numPr>
              <w:tabs>
                <w:tab w:val="left" w:pos="921"/>
              </w:tabs>
              <w:spacing w:before="0" w:after="0"/>
              <w:rPr>
                <w:rFonts w:ascii="Arial" w:eastAsia="Times New Roman" w:hAnsi="Arial" w:cs="Arial"/>
                <w:b w:val="0"/>
                <w:color w:val="000000" w:themeColor="text1"/>
                <w:sz w:val="20"/>
                <w:szCs w:val="20"/>
                <w:lang w:eastAsia="en-NZ"/>
              </w:rPr>
            </w:pPr>
            <w:r>
              <w:rPr>
                <w:rFonts w:ascii="Arial" w:eastAsia="Times New Roman" w:hAnsi="Arial" w:cs="Arial"/>
                <w:b w:val="0"/>
                <w:color w:val="000000" w:themeColor="text1"/>
                <w:sz w:val="20"/>
                <w:szCs w:val="20"/>
                <w:lang w:eastAsia="en-NZ"/>
              </w:rPr>
              <w:t>Not opposed to</w:t>
            </w:r>
            <w:r w:rsidR="0070131F">
              <w:rPr>
                <w:rFonts w:ascii="Arial" w:eastAsia="Times New Roman" w:hAnsi="Arial" w:cs="Arial"/>
                <w:b w:val="0"/>
                <w:color w:val="000000" w:themeColor="text1"/>
                <w:sz w:val="20"/>
                <w:szCs w:val="20"/>
                <w:lang w:eastAsia="en-NZ"/>
              </w:rPr>
              <w:t xml:space="preserve"> applying uplift to </w:t>
            </w:r>
            <w:r>
              <w:rPr>
                <w:rFonts w:ascii="Arial" w:eastAsia="Times New Roman" w:hAnsi="Arial" w:cs="Arial"/>
                <w:b w:val="0"/>
                <w:color w:val="000000" w:themeColor="text1"/>
                <w:sz w:val="20"/>
                <w:szCs w:val="20"/>
                <w:lang w:eastAsia="en-NZ"/>
              </w:rPr>
              <w:t xml:space="preserve">NPPA </w:t>
            </w:r>
            <w:r w:rsidR="00C57C4A">
              <w:rPr>
                <w:rFonts w:ascii="Arial" w:eastAsia="Times New Roman" w:hAnsi="Arial" w:cs="Arial"/>
                <w:b w:val="0"/>
                <w:color w:val="000000" w:themeColor="text1"/>
                <w:sz w:val="20"/>
                <w:szCs w:val="20"/>
                <w:lang w:eastAsia="en-NZ"/>
              </w:rPr>
              <w:t>B but</w:t>
            </w:r>
            <w:r>
              <w:rPr>
                <w:rFonts w:ascii="Arial" w:eastAsia="Times New Roman" w:hAnsi="Arial" w:cs="Arial"/>
                <w:b w:val="0"/>
                <w:color w:val="000000" w:themeColor="text1"/>
                <w:sz w:val="20"/>
                <w:szCs w:val="20"/>
                <w:lang w:eastAsia="en-NZ"/>
              </w:rPr>
              <w:t xml:space="preserve"> would like to understand how many pharmacies this line applies to</w:t>
            </w:r>
            <w:r w:rsidR="008A7A69">
              <w:rPr>
                <w:rFonts w:ascii="Arial" w:eastAsia="Times New Roman" w:hAnsi="Arial" w:cs="Arial"/>
                <w:b w:val="0"/>
                <w:color w:val="000000" w:themeColor="text1"/>
                <w:sz w:val="20"/>
                <w:szCs w:val="20"/>
                <w:lang w:eastAsia="en-NZ"/>
              </w:rPr>
              <w:t>, and the quantum</w:t>
            </w:r>
            <w:r w:rsidR="009554F4">
              <w:rPr>
                <w:rFonts w:ascii="Arial" w:eastAsia="Times New Roman" w:hAnsi="Arial" w:cs="Arial"/>
                <w:b w:val="0"/>
                <w:color w:val="000000" w:themeColor="text1"/>
                <w:sz w:val="20"/>
                <w:szCs w:val="20"/>
                <w:lang w:eastAsia="en-NZ"/>
              </w:rPr>
              <w:t>.</w:t>
            </w:r>
          </w:p>
          <w:p w14:paraId="399B7B5B" w14:textId="77777777" w:rsidR="007A289F" w:rsidRDefault="007A289F" w:rsidP="0041491F">
            <w:pPr>
              <w:tabs>
                <w:tab w:val="left" w:pos="921"/>
              </w:tabs>
              <w:rPr>
                <w:rFonts w:ascii="Arial" w:eastAsia="Times New Roman" w:hAnsi="Arial" w:cs="Arial"/>
                <w:color w:val="000000" w:themeColor="text1"/>
                <w:sz w:val="20"/>
                <w:szCs w:val="20"/>
                <w:lang w:eastAsia="en-NZ"/>
              </w:rPr>
            </w:pPr>
          </w:p>
          <w:p w14:paraId="7AF7D9D8" w14:textId="27FE9B23" w:rsidR="0041491F" w:rsidRPr="005F7AF2" w:rsidRDefault="0041491F" w:rsidP="0041491F">
            <w:pPr>
              <w:tabs>
                <w:tab w:val="left" w:pos="921"/>
              </w:tabs>
              <w:rPr>
                <w:rFonts w:ascii="Arial" w:eastAsia="Times New Roman" w:hAnsi="Arial" w:cs="Arial"/>
                <w:color w:val="000000" w:themeColor="text1"/>
                <w:sz w:val="20"/>
                <w:szCs w:val="20"/>
                <w:lang w:eastAsia="en-NZ"/>
              </w:rPr>
            </w:pPr>
            <w:r>
              <w:rPr>
                <w:rFonts w:ascii="Arial" w:eastAsia="Times New Roman" w:hAnsi="Arial" w:cs="Arial"/>
                <w:color w:val="000000" w:themeColor="text1"/>
                <w:sz w:val="20"/>
                <w:szCs w:val="20"/>
                <w:lang w:eastAsia="en-NZ"/>
              </w:rPr>
              <w:t xml:space="preserve">This led to a rejection of a number of scenarios with a preference for a focus on scenarios 4 and 5 in the 1 July paper, but with further adjustments </w:t>
            </w:r>
            <w:r w:rsidR="007A289F">
              <w:rPr>
                <w:rFonts w:ascii="Arial" w:eastAsia="Times New Roman" w:hAnsi="Arial" w:cs="Arial"/>
                <w:color w:val="000000" w:themeColor="text1"/>
                <w:sz w:val="20"/>
                <w:szCs w:val="20"/>
                <w:lang w:eastAsia="en-NZ"/>
              </w:rPr>
              <w:t xml:space="preserve">to be </w:t>
            </w:r>
            <w:r>
              <w:rPr>
                <w:rFonts w:ascii="Arial" w:eastAsia="Times New Roman" w:hAnsi="Arial" w:cs="Arial"/>
                <w:color w:val="000000" w:themeColor="text1"/>
                <w:sz w:val="20"/>
                <w:szCs w:val="20"/>
                <w:lang w:eastAsia="en-NZ"/>
              </w:rPr>
              <w:t xml:space="preserve">made. </w:t>
            </w:r>
            <w:r w:rsidR="005F7AF2">
              <w:rPr>
                <w:rFonts w:ascii="Arial" w:eastAsia="Times New Roman" w:hAnsi="Arial" w:cs="Arial"/>
                <w:color w:val="000000" w:themeColor="text1"/>
                <w:sz w:val="20"/>
                <w:szCs w:val="20"/>
                <w:lang w:eastAsia="en-NZ"/>
              </w:rPr>
              <w:t xml:space="preserve">For example, </w:t>
            </w:r>
            <w:r w:rsidR="007A289F">
              <w:rPr>
                <w:rFonts w:ascii="Arial" w:eastAsia="Times New Roman" w:hAnsi="Arial" w:cs="Arial"/>
                <w:color w:val="000000" w:themeColor="text1"/>
                <w:sz w:val="20"/>
                <w:szCs w:val="20"/>
                <w:lang w:eastAsia="en-NZ"/>
              </w:rPr>
              <w:t>they would like</w:t>
            </w:r>
            <w:r w:rsidR="005F7AF2" w:rsidRPr="005F7AF2">
              <w:rPr>
                <w:rFonts w:ascii="Arial" w:eastAsia="Times New Roman" w:hAnsi="Arial" w:cs="Arial"/>
                <w:color w:val="000000" w:themeColor="text1"/>
                <w:sz w:val="20"/>
                <w:szCs w:val="20"/>
                <w:lang w:eastAsia="en-NZ"/>
              </w:rPr>
              <w:t xml:space="preserve"> to see a scenario model where the initial uplift and the repeat uplift is the same across both</w:t>
            </w:r>
            <w:r w:rsidR="004C7DC7">
              <w:rPr>
                <w:rFonts w:ascii="Arial" w:eastAsia="Times New Roman" w:hAnsi="Arial" w:cs="Arial"/>
                <w:color w:val="000000" w:themeColor="text1"/>
                <w:sz w:val="20"/>
                <w:szCs w:val="20"/>
                <w:lang w:eastAsia="en-NZ"/>
              </w:rPr>
              <w:t>.</w:t>
            </w:r>
            <w:r w:rsidR="005F7AF2" w:rsidRPr="005F7AF2">
              <w:rPr>
                <w:rFonts w:ascii="Arial" w:eastAsia="Times New Roman" w:hAnsi="Arial" w:cs="Arial"/>
                <w:color w:val="000000" w:themeColor="text1"/>
                <w:sz w:val="20"/>
                <w:szCs w:val="20"/>
                <w:lang w:eastAsia="en-NZ"/>
              </w:rPr>
              <w:t xml:space="preserve"> </w:t>
            </w:r>
            <w:r w:rsidRPr="005F7AF2">
              <w:rPr>
                <w:rFonts w:ascii="Arial" w:eastAsia="Times New Roman" w:hAnsi="Arial" w:cs="Arial"/>
                <w:color w:val="000000" w:themeColor="text1"/>
                <w:sz w:val="20"/>
                <w:szCs w:val="20"/>
                <w:lang w:eastAsia="en-NZ"/>
              </w:rPr>
              <w:t>More discussion was needed.</w:t>
            </w:r>
          </w:p>
          <w:p w14:paraId="260E0980" w14:textId="77777777" w:rsidR="005F7AF2" w:rsidRPr="005F7AF2" w:rsidRDefault="005F7AF2" w:rsidP="0041491F">
            <w:pPr>
              <w:tabs>
                <w:tab w:val="left" w:pos="921"/>
              </w:tabs>
              <w:rPr>
                <w:rFonts w:ascii="Arial" w:eastAsia="Times New Roman" w:hAnsi="Arial" w:cs="Arial"/>
                <w:color w:val="000000" w:themeColor="text1"/>
                <w:sz w:val="20"/>
                <w:szCs w:val="20"/>
                <w:lang w:eastAsia="en-NZ"/>
              </w:rPr>
            </w:pPr>
          </w:p>
          <w:p w14:paraId="2663F028" w14:textId="23C3AE4F" w:rsidR="005F7AF2" w:rsidRPr="005F7AF2" w:rsidRDefault="005F7AF2" w:rsidP="0041491F">
            <w:pPr>
              <w:tabs>
                <w:tab w:val="left" w:pos="921"/>
              </w:tabs>
              <w:rPr>
                <w:rFonts w:ascii="Arial" w:eastAsia="Times New Roman" w:hAnsi="Arial" w:cs="Arial"/>
                <w:color w:val="000000" w:themeColor="text1"/>
                <w:sz w:val="20"/>
                <w:szCs w:val="20"/>
                <w:lang w:eastAsia="en-NZ"/>
              </w:rPr>
            </w:pPr>
            <w:r w:rsidRPr="005F7AF2">
              <w:rPr>
                <w:rFonts w:ascii="Arial" w:eastAsia="Times New Roman" w:hAnsi="Arial" w:cs="Arial"/>
                <w:color w:val="000000" w:themeColor="text1"/>
                <w:sz w:val="20"/>
                <w:szCs w:val="20"/>
                <w:lang w:eastAsia="en-NZ"/>
              </w:rPr>
              <w:t>Overall, wanting to understand more details, for example, the handling of NPPA</w:t>
            </w:r>
            <w:r w:rsidR="00B43427">
              <w:rPr>
                <w:rFonts w:ascii="Arial" w:eastAsia="Times New Roman" w:hAnsi="Arial" w:cs="Arial"/>
                <w:color w:val="000000" w:themeColor="text1"/>
                <w:sz w:val="20"/>
                <w:szCs w:val="20"/>
                <w:lang w:eastAsia="en-NZ"/>
              </w:rPr>
              <w:t xml:space="preserve"> </w:t>
            </w:r>
            <w:r w:rsidRPr="005F7AF2">
              <w:rPr>
                <w:rFonts w:ascii="Arial" w:eastAsia="Times New Roman" w:hAnsi="Arial" w:cs="Arial"/>
                <w:color w:val="000000" w:themeColor="text1"/>
                <w:sz w:val="20"/>
                <w:szCs w:val="20"/>
                <w:lang w:eastAsia="en-NZ"/>
              </w:rPr>
              <w:t>B in va</w:t>
            </w:r>
            <w:r w:rsidR="007A289F">
              <w:rPr>
                <w:rFonts w:ascii="Arial" w:eastAsia="Times New Roman" w:hAnsi="Arial" w:cs="Arial"/>
                <w:color w:val="000000" w:themeColor="text1"/>
                <w:sz w:val="20"/>
                <w:szCs w:val="20"/>
                <w:lang w:eastAsia="en-NZ"/>
              </w:rPr>
              <w:t xml:space="preserve">rious pharmacies </w:t>
            </w:r>
            <w:r w:rsidRPr="005F7AF2">
              <w:rPr>
                <w:rFonts w:ascii="Arial" w:eastAsia="Times New Roman" w:hAnsi="Arial" w:cs="Arial"/>
                <w:color w:val="000000" w:themeColor="text1"/>
                <w:sz w:val="20"/>
                <w:szCs w:val="20"/>
                <w:lang w:eastAsia="en-NZ"/>
              </w:rPr>
              <w:t>and wanting to be sure that the options equally benefit all pharmacies, making sure the funding is applied to lines that are going to benefit the most</w:t>
            </w:r>
            <w:r w:rsidR="00B43427">
              <w:rPr>
                <w:rFonts w:ascii="Arial" w:eastAsia="Times New Roman" w:hAnsi="Arial" w:cs="Arial"/>
                <w:color w:val="000000" w:themeColor="text1"/>
                <w:sz w:val="20"/>
                <w:szCs w:val="20"/>
                <w:lang w:eastAsia="en-NZ"/>
              </w:rPr>
              <w:t>.</w:t>
            </w:r>
          </w:p>
          <w:p w14:paraId="21885488" w14:textId="77777777" w:rsidR="005F7AF2" w:rsidRPr="005F7AF2" w:rsidRDefault="005F7AF2" w:rsidP="0041491F">
            <w:pPr>
              <w:tabs>
                <w:tab w:val="left" w:pos="921"/>
              </w:tabs>
              <w:rPr>
                <w:rFonts w:ascii="Arial" w:eastAsia="Times New Roman" w:hAnsi="Arial" w:cs="Arial"/>
                <w:color w:val="000000" w:themeColor="text1"/>
                <w:sz w:val="20"/>
                <w:szCs w:val="20"/>
                <w:lang w:eastAsia="en-NZ"/>
              </w:rPr>
            </w:pPr>
          </w:p>
          <w:p w14:paraId="08358560" w14:textId="6836209D" w:rsidR="005F7AF2" w:rsidRPr="0041491F" w:rsidRDefault="005F7AF2" w:rsidP="0041491F">
            <w:pPr>
              <w:tabs>
                <w:tab w:val="left" w:pos="921"/>
              </w:tabs>
              <w:rPr>
                <w:rFonts w:ascii="Arial" w:eastAsia="Times New Roman" w:hAnsi="Arial" w:cs="Arial"/>
                <w:color w:val="000000" w:themeColor="text1"/>
                <w:sz w:val="20"/>
                <w:szCs w:val="20"/>
                <w:lang w:eastAsia="en-NZ"/>
              </w:rPr>
            </w:pPr>
            <w:r w:rsidRPr="005F7AF2">
              <w:rPr>
                <w:rFonts w:ascii="Arial" w:eastAsia="Times New Roman" w:hAnsi="Arial" w:cs="Arial"/>
                <w:color w:val="000000" w:themeColor="text1"/>
                <w:sz w:val="20"/>
                <w:szCs w:val="20"/>
                <w:lang w:eastAsia="en-NZ"/>
              </w:rPr>
              <w:t>Expressed a wish to do what was done last year, making sure there is full transparency with the NAAR participants exploring other options, working offline with Health NZ as needed.</w:t>
            </w:r>
          </w:p>
          <w:p w14:paraId="79D3DF4C" w14:textId="77777777" w:rsidR="00743BB3" w:rsidRDefault="00743BB3" w:rsidP="000E6266">
            <w:pPr>
              <w:tabs>
                <w:tab w:val="left" w:pos="921"/>
              </w:tabs>
              <w:rPr>
                <w:rFonts w:ascii="Arial" w:eastAsia="Times New Roman" w:hAnsi="Arial" w:cs="Arial"/>
                <w:color w:val="000000" w:themeColor="text1"/>
                <w:sz w:val="20"/>
                <w:szCs w:val="20"/>
                <w:lang w:eastAsia="en-NZ"/>
              </w:rPr>
            </w:pPr>
          </w:p>
          <w:p w14:paraId="02CDC659" w14:textId="7B1A0918" w:rsidR="000B44BE" w:rsidRDefault="00086D85" w:rsidP="002329AB">
            <w:pPr>
              <w:tabs>
                <w:tab w:val="left" w:pos="921"/>
              </w:tabs>
              <w:rPr>
                <w:rFonts w:ascii="Arial" w:eastAsia="Times New Roman" w:hAnsi="Arial" w:cs="Arial"/>
                <w:color w:val="000000" w:themeColor="text1"/>
                <w:sz w:val="20"/>
                <w:szCs w:val="20"/>
                <w:lang w:eastAsia="en-NZ"/>
              </w:rPr>
            </w:pPr>
            <w:r w:rsidRPr="00782FB1">
              <w:rPr>
                <w:rFonts w:ascii="Arial" w:eastAsia="Times New Roman" w:hAnsi="Arial" w:cs="Arial"/>
                <w:color w:val="000000" w:themeColor="text1"/>
                <w:sz w:val="20"/>
                <w:szCs w:val="20"/>
                <w:u w:val="single"/>
                <w:lang w:eastAsia="en-NZ"/>
              </w:rPr>
              <w:t>Woolworths Pharmacy</w:t>
            </w:r>
            <w:r w:rsidRPr="005B15B8">
              <w:rPr>
                <w:rFonts w:ascii="Arial" w:eastAsia="Times New Roman" w:hAnsi="Arial" w:cs="Arial"/>
                <w:color w:val="000000" w:themeColor="text1"/>
                <w:sz w:val="20"/>
                <w:szCs w:val="20"/>
                <w:lang w:eastAsia="en-NZ"/>
              </w:rPr>
              <w:t xml:space="preserve"> </w:t>
            </w:r>
            <w:r w:rsidR="000123D6">
              <w:rPr>
                <w:rFonts w:ascii="Arial" w:eastAsia="Times New Roman" w:hAnsi="Arial" w:cs="Arial"/>
                <w:color w:val="000000" w:themeColor="text1"/>
                <w:sz w:val="20"/>
                <w:szCs w:val="20"/>
                <w:lang w:eastAsia="en-NZ"/>
              </w:rPr>
              <w:t>Noted the</w:t>
            </w:r>
            <w:r w:rsidR="005D771F">
              <w:rPr>
                <w:rFonts w:ascii="Arial" w:eastAsia="Times New Roman" w:hAnsi="Arial" w:cs="Arial"/>
                <w:color w:val="000000" w:themeColor="text1"/>
                <w:sz w:val="20"/>
                <w:szCs w:val="20"/>
                <w:lang w:eastAsia="en-NZ"/>
              </w:rPr>
              <w:t>ir</w:t>
            </w:r>
            <w:r w:rsidR="000123D6">
              <w:rPr>
                <w:rFonts w:ascii="Arial" w:eastAsia="Times New Roman" w:hAnsi="Arial" w:cs="Arial"/>
                <w:color w:val="000000" w:themeColor="text1"/>
                <w:sz w:val="20"/>
                <w:szCs w:val="20"/>
                <w:lang w:eastAsia="en-NZ"/>
              </w:rPr>
              <w:t xml:space="preserve"> preference was for halving the ASAP payment</w:t>
            </w:r>
            <w:r w:rsidR="00233E81">
              <w:rPr>
                <w:rFonts w:ascii="Arial" w:eastAsia="Times New Roman" w:hAnsi="Arial" w:cs="Arial"/>
                <w:color w:val="000000" w:themeColor="text1"/>
                <w:sz w:val="20"/>
                <w:szCs w:val="20"/>
                <w:lang w:eastAsia="en-NZ"/>
              </w:rPr>
              <w:t xml:space="preserve">. </w:t>
            </w:r>
            <w:r w:rsidR="000B44BE">
              <w:rPr>
                <w:rFonts w:ascii="Arial" w:eastAsia="Times New Roman" w:hAnsi="Arial" w:cs="Arial"/>
                <w:color w:val="000000" w:themeColor="text1"/>
                <w:sz w:val="20"/>
                <w:szCs w:val="20"/>
                <w:lang w:eastAsia="en-NZ"/>
              </w:rPr>
              <w:t>Take out a half this year and the remain</w:t>
            </w:r>
            <w:r w:rsidR="0041491F">
              <w:rPr>
                <w:rFonts w:ascii="Arial" w:eastAsia="Times New Roman" w:hAnsi="Arial" w:cs="Arial"/>
                <w:color w:val="000000" w:themeColor="text1"/>
                <w:sz w:val="20"/>
                <w:szCs w:val="20"/>
                <w:lang w:eastAsia="en-NZ"/>
              </w:rPr>
              <w:t>ing</w:t>
            </w:r>
            <w:r w:rsidR="000B44BE">
              <w:rPr>
                <w:rFonts w:ascii="Arial" w:eastAsia="Times New Roman" w:hAnsi="Arial" w:cs="Arial"/>
                <w:color w:val="000000" w:themeColor="text1"/>
                <w:sz w:val="20"/>
                <w:szCs w:val="20"/>
                <w:lang w:eastAsia="en-NZ"/>
              </w:rPr>
              <w:t xml:space="preserve"> next year</w:t>
            </w:r>
            <w:r w:rsidR="00B47046">
              <w:rPr>
                <w:rFonts w:ascii="Arial" w:eastAsia="Times New Roman" w:hAnsi="Arial" w:cs="Arial"/>
                <w:color w:val="000000" w:themeColor="text1"/>
                <w:sz w:val="20"/>
                <w:szCs w:val="20"/>
                <w:lang w:eastAsia="en-NZ"/>
              </w:rPr>
              <w:t xml:space="preserve">, to </w:t>
            </w:r>
            <w:r w:rsidR="00A15446">
              <w:rPr>
                <w:rFonts w:ascii="Arial" w:eastAsia="Times New Roman" w:hAnsi="Arial" w:cs="Arial"/>
                <w:color w:val="000000" w:themeColor="text1"/>
                <w:sz w:val="20"/>
                <w:szCs w:val="20"/>
                <w:lang w:eastAsia="en-NZ"/>
              </w:rPr>
              <w:t xml:space="preserve">remove APAS as soon as possible, otherwise it will take </w:t>
            </w:r>
            <w:r w:rsidR="00B47046" w:rsidRPr="005B15B8">
              <w:rPr>
                <w:rStyle w:val="ui-provider"/>
                <w:rFonts w:ascii="Arial" w:hAnsi="Arial" w:cs="Arial"/>
                <w:sz w:val="20"/>
                <w:szCs w:val="20"/>
              </w:rPr>
              <w:t>years remove this completely.</w:t>
            </w:r>
            <w:r w:rsidR="005C0DAC">
              <w:rPr>
                <w:rStyle w:val="ui-provider"/>
                <w:rFonts w:ascii="Arial" w:hAnsi="Arial" w:cs="Arial"/>
                <w:sz w:val="20"/>
                <w:szCs w:val="20"/>
              </w:rPr>
              <w:t xml:space="preserve"> </w:t>
            </w:r>
            <w:r w:rsidR="000B44BE">
              <w:rPr>
                <w:rFonts w:ascii="Arial" w:eastAsia="Times New Roman" w:hAnsi="Arial" w:cs="Arial"/>
                <w:color w:val="000000" w:themeColor="text1"/>
                <w:sz w:val="20"/>
                <w:szCs w:val="20"/>
                <w:lang w:eastAsia="en-NZ"/>
              </w:rPr>
              <w:t xml:space="preserve">Woolworths also favours </w:t>
            </w:r>
            <w:r w:rsidR="00263931">
              <w:rPr>
                <w:rFonts w:ascii="Arial" w:eastAsia="Times New Roman" w:hAnsi="Arial" w:cs="Arial"/>
                <w:color w:val="000000" w:themeColor="text1"/>
                <w:sz w:val="20"/>
                <w:szCs w:val="20"/>
                <w:lang w:eastAsia="en-NZ"/>
              </w:rPr>
              <w:t>increase in compounding and NPPA B.</w:t>
            </w:r>
          </w:p>
          <w:p w14:paraId="3EDEA8E3" w14:textId="77777777" w:rsidR="00084704" w:rsidRDefault="00084704" w:rsidP="002329AB">
            <w:pPr>
              <w:tabs>
                <w:tab w:val="left" w:pos="921"/>
              </w:tabs>
              <w:rPr>
                <w:rFonts w:ascii="Arial" w:eastAsia="Times New Roman" w:hAnsi="Arial" w:cs="Arial"/>
                <w:color w:val="000000" w:themeColor="text1"/>
                <w:sz w:val="20"/>
                <w:szCs w:val="20"/>
                <w:lang w:eastAsia="en-NZ"/>
              </w:rPr>
            </w:pPr>
          </w:p>
          <w:p w14:paraId="3A2E22E6" w14:textId="68D0D3CD" w:rsidR="003B37FB" w:rsidRDefault="00084704" w:rsidP="00084704">
            <w:pPr>
              <w:tabs>
                <w:tab w:val="left" w:pos="921"/>
              </w:tabs>
              <w:rPr>
                <w:rStyle w:val="ui-provider"/>
                <w:rFonts w:ascii="Arial" w:hAnsi="Arial" w:cs="Arial"/>
                <w:sz w:val="20"/>
                <w:szCs w:val="20"/>
                <w:lang w:val="en-GB"/>
              </w:rPr>
            </w:pPr>
            <w:r w:rsidRPr="00782FB1">
              <w:rPr>
                <w:rStyle w:val="ui-provider"/>
                <w:rFonts w:ascii="Arial" w:hAnsi="Arial" w:cs="Arial"/>
                <w:sz w:val="20"/>
                <w:szCs w:val="20"/>
                <w:u w:val="single"/>
                <w:lang w:val="en-GB"/>
              </w:rPr>
              <w:t>Canterbury Community Pharmac</w:t>
            </w:r>
            <w:r w:rsidR="005A1376">
              <w:rPr>
                <w:rStyle w:val="ui-provider"/>
                <w:rFonts w:ascii="Arial" w:hAnsi="Arial" w:cs="Arial"/>
                <w:sz w:val="20"/>
                <w:szCs w:val="20"/>
                <w:u w:val="single"/>
                <w:lang w:val="en-GB"/>
              </w:rPr>
              <w:t>y Group</w:t>
            </w:r>
            <w:r w:rsidRPr="005B15B8">
              <w:rPr>
                <w:rStyle w:val="ui-provider"/>
                <w:rFonts w:ascii="Arial" w:hAnsi="Arial" w:cs="Arial"/>
                <w:sz w:val="20"/>
                <w:szCs w:val="20"/>
                <w:lang w:val="en-GB"/>
              </w:rPr>
              <w:t xml:space="preserve"> </w:t>
            </w:r>
            <w:r w:rsidR="00203AD9">
              <w:rPr>
                <w:rStyle w:val="ui-provider"/>
                <w:rFonts w:ascii="Arial" w:hAnsi="Arial" w:cs="Arial"/>
                <w:sz w:val="20"/>
                <w:szCs w:val="20"/>
                <w:lang w:val="en-GB"/>
              </w:rPr>
              <w:t>Noted a preference to include NPPA</w:t>
            </w:r>
            <w:r w:rsidR="00FC2F3E">
              <w:rPr>
                <w:rStyle w:val="ui-provider"/>
                <w:rFonts w:ascii="Arial" w:hAnsi="Arial" w:cs="Arial"/>
                <w:sz w:val="20"/>
                <w:szCs w:val="20"/>
                <w:lang w:val="en-GB"/>
              </w:rPr>
              <w:t xml:space="preserve"> B, which are often expensive medicines with</w:t>
            </w:r>
            <w:r w:rsidR="00D01E1A">
              <w:rPr>
                <w:rStyle w:val="ui-provider"/>
                <w:rFonts w:ascii="Arial" w:hAnsi="Arial" w:cs="Arial"/>
                <w:sz w:val="20"/>
                <w:szCs w:val="20"/>
                <w:lang w:val="en-GB"/>
              </w:rPr>
              <w:t xml:space="preserve"> no margin added</w:t>
            </w:r>
            <w:r w:rsidR="0035428F">
              <w:rPr>
                <w:rStyle w:val="ui-provider"/>
                <w:rFonts w:ascii="Arial" w:hAnsi="Arial" w:cs="Arial"/>
                <w:sz w:val="20"/>
                <w:szCs w:val="20"/>
                <w:lang w:val="en-GB"/>
              </w:rPr>
              <w:t xml:space="preserve">, and payment does not </w:t>
            </w:r>
            <w:r w:rsidR="00766427">
              <w:rPr>
                <w:rStyle w:val="ui-provider"/>
                <w:rFonts w:ascii="Arial" w:hAnsi="Arial" w:cs="Arial"/>
                <w:sz w:val="20"/>
                <w:szCs w:val="20"/>
                <w:lang w:val="en-GB"/>
              </w:rPr>
              <w:t xml:space="preserve">meet the </w:t>
            </w:r>
            <w:r w:rsidRPr="005B15B8">
              <w:rPr>
                <w:rStyle w:val="ui-provider"/>
                <w:rFonts w:ascii="Arial" w:hAnsi="Arial" w:cs="Arial"/>
                <w:sz w:val="20"/>
                <w:szCs w:val="20"/>
                <w:lang w:val="en-GB"/>
              </w:rPr>
              <w:t xml:space="preserve">cost and the effort </w:t>
            </w:r>
            <w:r w:rsidR="0035428F">
              <w:rPr>
                <w:rStyle w:val="ui-provider"/>
                <w:rFonts w:ascii="Arial" w:hAnsi="Arial" w:cs="Arial"/>
                <w:sz w:val="20"/>
                <w:szCs w:val="20"/>
                <w:lang w:val="en-GB"/>
              </w:rPr>
              <w:t xml:space="preserve">required to </w:t>
            </w:r>
            <w:r w:rsidR="003B37FB">
              <w:rPr>
                <w:rStyle w:val="ui-provider"/>
                <w:rFonts w:ascii="Arial" w:hAnsi="Arial" w:cs="Arial"/>
                <w:sz w:val="20"/>
                <w:szCs w:val="20"/>
                <w:lang w:val="en-GB"/>
              </w:rPr>
              <w:t>provide the</w:t>
            </w:r>
            <w:r w:rsidR="00766427">
              <w:rPr>
                <w:rStyle w:val="ui-provider"/>
                <w:rFonts w:ascii="Arial" w:hAnsi="Arial" w:cs="Arial"/>
                <w:sz w:val="20"/>
                <w:szCs w:val="20"/>
                <w:lang w:val="en-GB"/>
              </w:rPr>
              <w:t>se medicines</w:t>
            </w:r>
            <w:r w:rsidR="003B37FB">
              <w:rPr>
                <w:rStyle w:val="ui-provider"/>
                <w:rFonts w:ascii="Arial" w:hAnsi="Arial" w:cs="Arial"/>
                <w:sz w:val="20"/>
                <w:szCs w:val="20"/>
                <w:lang w:val="en-GB"/>
              </w:rPr>
              <w:t>.</w:t>
            </w:r>
            <w:r w:rsidR="005F7AF2">
              <w:t xml:space="preserve"> </w:t>
            </w:r>
            <w:r w:rsidR="005F7AF2">
              <w:rPr>
                <w:rStyle w:val="ui-provider"/>
                <w:rFonts w:ascii="Arial" w:hAnsi="Arial" w:cs="Arial"/>
                <w:sz w:val="20"/>
                <w:szCs w:val="20"/>
                <w:lang w:val="en-GB"/>
              </w:rPr>
              <w:t>W</w:t>
            </w:r>
            <w:r w:rsidR="005F7AF2" w:rsidRPr="005F7AF2">
              <w:rPr>
                <w:rStyle w:val="ui-provider"/>
                <w:rFonts w:ascii="Arial" w:hAnsi="Arial" w:cs="Arial"/>
                <w:sz w:val="20"/>
                <w:szCs w:val="20"/>
                <w:lang w:val="en-GB"/>
              </w:rPr>
              <w:t>ould agree with moving the balancing line to something other than CPAMS</w:t>
            </w:r>
            <w:r w:rsidR="00B21F70">
              <w:rPr>
                <w:rStyle w:val="ui-provider"/>
                <w:rFonts w:ascii="Arial" w:hAnsi="Arial" w:cs="Arial"/>
                <w:sz w:val="20"/>
                <w:szCs w:val="20"/>
                <w:lang w:val="en-GB"/>
              </w:rPr>
              <w:t xml:space="preserve">, </w:t>
            </w:r>
            <w:r w:rsidR="00B21F70" w:rsidRPr="00B21F70">
              <w:rPr>
                <w:rStyle w:val="ui-provider"/>
                <w:rFonts w:ascii="Arial" w:hAnsi="Arial" w:cs="Arial"/>
                <w:sz w:val="20"/>
                <w:szCs w:val="20"/>
                <w:lang w:val="en-GB"/>
              </w:rPr>
              <w:t xml:space="preserve">moving CPAMS into </w:t>
            </w:r>
            <w:r w:rsidR="007A289F">
              <w:rPr>
                <w:rStyle w:val="ui-provider"/>
                <w:rFonts w:ascii="Arial" w:hAnsi="Arial" w:cs="Arial"/>
                <w:sz w:val="20"/>
                <w:szCs w:val="20"/>
                <w:lang w:val="en-GB"/>
              </w:rPr>
              <w:t xml:space="preserve">the </w:t>
            </w:r>
            <w:r w:rsidR="00B21F70" w:rsidRPr="00B21F70">
              <w:rPr>
                <w:rStyle w:val="ui-provider"/>
                <w:rFonts w:ascii="Arial" w:hAnsi="Arial" w:cs="Arial"/>
                <w:sz w:val="20"/>
                <w:szCs w:val="20"/>
                <w:lang w:val="en-GB"/>
              </w:rPr>
              <w:t>P</w:t>
            </w:r>
            <w:r w:rsidR="00E97387">
              <w:rPr>
                <w:rStyle w:val="ui-provider"/>
                <w:rFonts w:ascii="Arial" w:hAnsi="Arial" w:cs="Arial"/>
                <w:sz w:val="20"/>
                <w:szCs w:val="20"/>
                <w:lang w:val="en-GB"/>
              </w:rPr>
              <w:t>er Pack</w:t>
            </w:r>
            <w:r w:rsidR="00B21F70" w:rsidRPr="00B21F70">
              <w:rPr>
                <w:rStyle w:val="ui-provider"/>
                <w:rFonts w:ascii="Arial" w:hAnsi="Arial" w:cs="Arial"/>
                <w:sz w:val="20"/>
                <w:szCs w:val="20"/>
                <w:lang w:val="en-GB"/>
              </w:rPr>
              <w:t xml:space="preserve"> fee</w:t>
            </w:r>
            <w:r w:rsidR="005F7AF2" w:rsidRPr="00B21F70">
              <w:rPr>
                <w:rStyle w:val="ui-provider"/>
                <w:rFonts w:ascii="Arial" w:hAnsi="Arial" w:cs="Arial"/>
                <w:sz w:val="20"/>
                <w:szCs w:val="20"/>
                <w:lang w:val="en-GB"/>
              </w:rPr>
              <w:t>.</w:t>
            </w:r>
          </w:p>
          <w:p w14:paraId="1AE1DEAC" w14:textId="77777777" w:rsidR="003B37FB" w:rsidRDefault="003B37FB" w:rsidP="00084704">
            <w:pPr>
              <w:tabs>
                <w:tab w:val="left" w:pos="921"/>
              </w:tabs>
              <w:rPr>
                <w:rStyle w:val="ui-provider"/>
                <w:rFonts w:ascii="Arial" w:hAnsi="Arial" w:cs="Arial"/>
                <w:sz w:val="20"/>
                <w:szCs w:val="20"/>
                <w:lang w:val="en-GB"/>
              </w:rPr>
            </w:pPr>
          </w:p>
          <w:p w14:paraId="511CE916" w14:textId="1D8EB7A9" w:rsidR="000F7888" w:rsidRDefault="005A151B" w:rsidP="005A151B">
            <w:pPr>
              <w:tabs>
                <w:tab w:val="left" w:pos="921"/>
              </w:tabs>
              <w:rPr>
                <w:rStyle w:val="ui-provider"/>
                <w:rFonts w:ascii="Arial" w:hAnsi="Arial" w:cs="Arial"/>
                <w:sz w:val="20"/>
                <w:szCs w:val="20"/>
              </w:rPr>
            </w:pPr>
            <w:r w:rsidRPr="00782FB1">
              <w:rPr>
                <w:rStyle w:val="ui-provider"/>
                <w:rFonts w:ascii="Arial" w:hAnsi="Arial" w:cs="Arial"/>
                <w:sz w:val="20"/>
                <w:szCs w:val="20"/>
                <w:u w:val="single"/>
              </w:rPr>
              <w:t>Totem Group</w:t>
            </w:r>
            <w:r w:rsidRPr="005B15B8">
              <w:rPr>
                <w:rStyle w:val="ui-provider"/>
                <w:rFonts w:ascii="Arial" w:hAnsi="Arial" w:cs="Arial"/>
                <w:sz w:val="20"/>
                <w:szCs w:val="20"/>
              </w:rPr>
              <w:t xml:space="preserve"> </w:t>
            </w:r>
            <w:r w:rsidR="007A289F">
              <w:rPr>
                <w:rStyle w:val="ui-provider"/>
                <w:rFonts w:ascii="Arial" w:hAnsi="Arial" w:cs="Arial"/>
                <w:sz w:val="20"/>
                <w:szCs w:val="20"/>
              </w:rPr>
              <w:t>a</w:t>
            </w:r>
            <w:r w:rsidR="00254F60">
              <w:rPr>
                <w:rStyle w:val="ui-provider"/>
                <w:rFonts w:ascii="Arial" w:hAnsi="Arial" w:cs="Arial"/>
                <w:sz w:val="20"/>
                <w:szCs w:val="20"/>
              </w:rPr>
              <w:t>gree</w:t>
            </w:r>
            <w:r w:rsidR="007A289F">
              <w:rPr>
                <w:rStyle w:val="ui-provider"/>
                <w:rFonts w:ascii="Arial" w:hAnsi="Arial" w:cs="Arial"/>
                <w:sz w:val="20"/>
                <w:szCs w:val="20"/>
              </w:rPr>
              <w:t>d</w:t>
            </w:r>
            <w:r w:rsidR="00254F60">
              <w:rPr>
                <w:rStyle w:val="ui-provider"/>
                <w:rFonts w:ascii="Arial" w:hAnsi="Arial" w:cs="Arial"/>
                <w:sz w:val="20"/>
                <w:szCs w:val="20"/>
              </w:rPr>
              <w:t xml:space="preserve"> to the </w:t>
            </w:r>
            <w:r w:rsidR="000F7888">
              <w:rPr>
                <w:rStyle w:val="ui-provider"/>
                <w:rFonts w:ascii="Arial" w:hAnsi="Arial" w:cs="Arial"/>
                <w:sz w:val="20"/>
                <w:szCs w:val="20"/>
              </w:rPr>
              <w:t xml:space="preserve">reduction in APAS despite it likely to have a negative impact on the Totem </w:t>
            </w:r>
            <w:r w:rsidR="008120A8">
              <w:rPr>
                <w:rStyle w:val="ui-provider"/>
                <w:rFonts w:ascii="Arial" w:hAnsi="Arial" w:cs="Arial"/>
                <w:sz w:val="20"/>
                <w:szCs w:val="20"/>
              </w:rPr>
              <w:t>Group of pharmacies.</w:t>
            </w:r>
          </w:p>
          <w:p w14:paraId="33D5C3D6" w14:textId="77777777" w:rsidR="000F7888" w:rsidRDefault="000F7888" w:rsidP="005A151B">
            <w:pPr>
              <w:tabs>
                <w:tab w:val="left" w:pos="921"/>
              </w:tabs>
              <w:rPr>
                <w:rStyle w:val="ui-provider"/>
                <w:rFonts w:ascii="Arial" w:hAnsi="Arial" w:cs="Arial"/>
                <w:sz w:val="20"/>
                <w:szCs w:val="20"/>
              </w:rPr>
            </w:pPr>
          </w:p>
          <w:p w14:paraId="29B4A82D" w14:textId="3ADBA7F7" w:rsidR="003F5D3F" w:rsidRDefault="003F5D3F" w:rsidP="005A151B">
            <w:pPr>
              <w:tabs>
                <w:tab w:val="left" w:pos="921"/>
              </w:tabs>
              <w:rPr>
                <w:rStyle w:val="ui-provider"/>
                <w:rFonts w:ascii="Arial" w:hAnsi="Arial" w:cs="Arial"/>
                <w:sz w:val="20"/>
                <w:szCs w:val="20"/>
              </w:rPr>
            </w:pPr>
            <w:r w:rsidRPr="003F5D3F">
              <w:rPr>
                <w:rStyle w:val="ui-provider"/>
                <w:rFonts w:ascii="Arial" w:hAnsi="Arial" w:cs="Arial"/>
                <w:sz w:val="20"/>
                <w:szCs w:val="20"/>
                <w:u w:val="single"/>
              </w:rPr>
              <w:t>Totem Group</w:t>
            </w:r>
            <w:r>
              <w:rPr>
                <w:rStyle w:val="ui-provider"/>
                <w:rFonts w:ascii="Arial" w:hAnsi="Arial" w:cs="Arial"/>
                <w:sz w:val="20"/>
                <w:szCs w:val="20"/>
              </w:rPr>
              <w:t xml:space="preserve"> and </w:t>
            </w:r>
            <w:r w:rsidRPr="003F5D3F">
              <w:rPr>
                <w:rStyle w:val="ui-provider"/>
                <w:rFonts w:ascii="Arial" w:hAnsi="Arial" w:cs="Arial"/>
                <w:sz w:val="20"/>
                <w:szCs w:val="20"/>
                <w:u w:val="single"/>
              </w:rPr>
              <w:t>Pharmacy Partners</w:t>
            </w:r>
            <w:r w:rsidR="00B21F70">
              <w:rPr>
                <w:rStyle w:val="ui-provider"/>
                <w:rFonts w:ascii="Arial" w:hAnsi="Arial" w:cs="Arial"/>
                <w:sz w:val="20"/>
                <w:szCs w:val="20"/>
              </w:rPr>
              <w:t xml:space="preserve"> agreed with the ideas so far presented and </w:t>
            </w:r>
            <w:r>
              <w:rPr>
                <w:rStyle w:val="ui-provider"/>
                <w:rFonts w:ascii="Arial" w:hAnsi="Arial" w:cs="Arial"/>
                <w:sz w:val="20"/>
                <w:szCs w:val="20"/>
              </w:rPr>
              <w:t xml:space="preserve">emphasised the </w:t>
            </w:r>
            <w:r w:rsidR="00E80B20">
              <w:rPr>
                <w:rStyle w:val="ui-provider"/>
                <w:rFonts w:ascii="Arial" w:hAnsi="Arial" w:cs="Arial"/>
                <w:sz w:val="20"/>
                <w:szCs w:val="20"/>
              </w:rPr>
              <w:t xml:space="preserve">requirement to not have a negative effect </w:t>
            </w:r>
            <w:r w:rsidR="007D6044">
              <w:rPr>
                <w:rStyle w:val="ui-provider"/>
                <w:rFonts w:ascii="Arial" w:hAnsi="Arial" w:cs="Arial"/>
                <w:sz w:val="20"/>
                <w:szCs w:val="20"/>
              </w:rPr>
              <w:t xml:space="preserve">on </w:t>
            </w:r>
            <w:r w:rsidR="00690B1F">
              <w:rPr>
                <w:rStyle w:val="ui-provider"/>
                <w:rFonts w:ascii="Arial" w:hAnsi="Arial" w:cs="Arial"/>
                <w:sz w:val="20"/>
                <w:szCs w:val="20"/>
              </w:rPr>
              <w:t>the projected percentage difference</w:t>
            </w:r>
            <w:r w:rsidR="004F3E16">
              <w:rPr>
                <w:rStyle w:val="ui-provider"/>
                <w:rFonts w:ascii="Arial" w:hAnsi="Arial" w:cs="Arial"/>
                <w:sz w:val="20"/>
                <w:szCs w:val="20"/>
              </w:rPr>
              <w:t xml:space="preserve"> </w:t>
            </w:r>
            <w:r w:rsidR="0037556F">
              <w:rPr>
                <w:rStyle w:val="ui-provider"/>
                <w:rFonts w:ascii="Arial" w:hAnsi="Arial" w:cs="Arial"/>
                <w:sz w:val="20"/>
                <w:szCs w:val="20"/>
              </w:rPr>
              <w:t xml:space="preserve">with pharmacies losing </w:t>
            </w:r>
            <w:r w:rsidR="0037556F" w:rsidRPr="0037556F">
              <w:rPr>
                <w:rStyle w:val="ui-provider"/>
                <w:rFonts w:ascii="Arial" w:hAnsi="Arial" w:cs="Arial"/>
                <w:sz w:val="20"/>
                <w:szCs w:val="20"/>
              </w:rPr>
              <w:t>funding from where they are</w:t>
            </w:r>
            <w:r w:rsidR="0037556F">
              <w:rPr>
                <w:rStyle w:val="ui-provider"/>
                <w:rFonts w:ascii="Arial" w:hAnsi="Arial" w:cs="Arial"/>
                <w:sz w:val="20"/>
                <w:szCs w:val="20"/>
              </w:rPr>
              <w:t xml:space="preserve"> now.</w:t>
            </w:r>
            <w:r w:rsidR="007A289F">
              <w:t xml:space="preserve"> </w:t>
            </w:r>
            <w:r w:rsidR="00B21F70" w:rsidRPr="007A289F">
              <w:rPr>
                <w:rStyle w:val="ui-provider"/>
                <w:rFonts w:ascii="Arial" w:hAnsi="Arial" w:cs="Arial"/>
                <w:sz w:val="20"/>
                <w:szCs w:val="20"/>
              </w:rPr>
              <w:t xml:space="preserve">Mindful that the bigger the decrease, the bigger the spread and anything that shows providers having a negative impact is not acceptable. Agreed in principle that most of the </w:t>
            </w:r>
            <w:r w:rsidR="007A289F">
              <w:rPr>
                <w:rStyle w:val="ui-provider"/>
                <w:rFonts w:ascii="Arial" w:hAnsi="Arial" w:cs="Arial"/>
                <w:sz w:val="20"/>
                <w:szCs w:val="20"/>
              </w:rPr>
              <w:t>uplift</w:t>
            </w:r>
            <w:r w:rsidR="00B21F70" w:rsidRPr="007A289F">
              <w:rPr>
                <w:rStyle w:val="ui-provider"/>
                <w:rFonts w:ascii="Arial" w:hAnsi="Arial" w:cs="Arial"/>
                <w:sz w:val="20"/>
                <w:szCs w:val="20"/>
              </w:rPr>
              <w:t xml:space="preserve"> needs to be applied to a case mix and handling fees.</w:t>
            </w:r>
          </w:p>
          <w:p w14:paraId="3AFBC9E2" w14:textId="77777777" w:rsidR="007B78FB" w:rsidRPr="00BC2890" w:rsidRDefault="007B78FB" w:rsidP="006B6828">
            <w:pPr>
              <w:tabs>
                <w:tab w:val="left" w:pos="921"/>
              </w:tabs>
              <w:rPr>
                <w:rFonts w:ascii="Arial" w:eastAsia="Times New Roman" w:hAnsi="Arial" w:cs="Arial"/>
                <w:color w:val="000000" w:themeColor="text1"/>
                <w:sz w:val="20"/>
                <w:szCs w:val="20"/>
                <w:highlight w:val="yellow"/>
                <w:lang w:eastAsia="en-NZ"/>
              </w:rPr>
            </w:pPr>
          </w:p>
          <w:p w14:paraId="6F509143" w14:textId="194E7F29" w:rsidR="00DA67A9" w:rsidRPr="00BC2890" w:rsidRDefault="00B04494" w:rsidP="006B6828">
            <w:pPr>
              <w:tabs>
                <w:tab w:val="left" w:pos="921"/>
              </w:tabs>
              <w:rPr>
                <w:rStyle w:val="ui-provider"/>
                <w:rFonts w:ascii="Arial" w:hAnsi="Arial" w:cs="Arial"/>
                <w:b/>
                <w:bCs/>
                <w:i/>
                <w:iCs/>
                <w:sz w:val="20"/>
                <w:szCs w:val="20"/>
                <w:lang w:val="en-GB"/>
              </w:rPr>
            </w:pPr>
            <w:r w:rsidRPr="00B21F70">
              <w:rPr>
                <w:rStyle w:val="ui-provider"/>
                <w:rFonts w:ascii="Arial" w:hAnsi="Arial" w:cs="Arial"/>
                <w:sz w:val="20"/>
                <w:szCs w:val="20"/>
                <w:u w:val="single"/>
                <w:lang w:val="en-GB"/>
              </w:rPr>
              <w:t xml:space="preserve">Green Cross </w:t>
            </w:r>
            <w:r w:rsidR="00294042" w:rsidRPr="00B21F70">
              <w:rPr>
                <w:rStyle w:val="ui-provider"/>
                <w:rFonts w:ascii="Arial" w:hAnsi="Arial" w:cs="Arial"/>
                <w:sz w:val="20"/>
                <w:szCs w:val="20"/>
                <w:u w:val="single"/>
                <w:lang w:val="en-GB"/>
              </w:rPr>
              <w:t>Health</w:t>
            </w:r>
            <w:r w:rsidR="00294042" w:rsidRPr="00B21F70">
              <w:rPr>
                <w:rStyle w:val="ui-provider"/>
                <w:rFonts w:ascii="Arial" w:hAnsi="Arial" w:cs="Arial"/>
                <w:sz w:val="20"/>
                <w:szCs w:val="20"/>
                <w:lang w:val="en-GB"/>
              </w:rPr>
              <w:t xml:space="preserve"> </w:t>
            </w:r>
            <w:r w:rsidR="005F7AF2" w:rsidRPr="00B21F70">
              <w:rPr>
                <w:rStyle w:val="ui-provider"/>
                <w:rFonts w:ascii="Arial" w:hAnsi="Arial" w:cs="Arial"/>
                <w:sz w:val="20"/>
                <w:szCs w:val="20"/>
                <w:lang w:val="en-GB"/>
              </w:rPr>
              <w:t xml:space="preserve">More </w:t>
            </w:r>
            <w:r w:rsidRPr="00B21F70">
              <w:rPr>
                <w:rStyle w:val="ui-provider"/>
                <w:rFonts w:ascii="Arial" w:hAnsi="Arial" w:cs="Arial"/>
                <w:sz w:val="20"/>
                <w:szCs w:val="20"/>
                <w:lang w:val="en-GB"/>
              </w:rPr>
              <w:t>modelling</w:t>
            </w:r>
            <w:r w:rsidR="00007020" w:rsidRPr="00B21F70">
              <w:rPr>
                <w:rStyle w:val="ui-provider"/>
                <w:rFonts w:ascii="Arial" w:hAnsi="Arial" w:cs="Arial"/>
                <w:sz w:val="20"/>
                <w:szCs w:val="20"/>
                <w:lang w:val="en-GB"/>
              </w:rPr>
              <w:t xml:space="preserve"> </w:t>
            </w:r>
            <w:r w:rsidR="005F7AF2" w:rsidRPr="00B21F70">
              <w:rPr>
                <w:rStyle w:val="ui-provider"/>
                <w:rFonts w:ascii="Arial" w:hAnsi="Arial" w:cs="Arial"/>
                <w:sz w:val="20"/>
                <w:szCs w:val="20"/>
                <w:lang w:val="en-GB"/>
              </w:rPr>
              <w:t xml:space="preserve">would assist, </w:t>
            </w:r>
            <w:r w:rsidR="00FC3F81" w:rsidRPr="00B21F70">
              <w:rPr>
                <w:rStyle w:val="ui-provider"/>
                <w:rFonts w:ascii="Arial" w:hAnsi="Arial" w:cs="Arial"/>
                <w:sz w:val="20"/>
                <w:szCs w:val="20"/>
                <w:lang w:val="en-GB"/>
              </w:rPr>
              <w:t xml:space="preserve">in </w:t>
            </w:r>
            <w:r w:rsidR="000B14DF" w:rsidRPr="00B21F70">
              <w:rPr>
                <w:rStyle w:val="ui-provider"/>
                <w:rFonts w:ascii="Arial" w:hAnsi="Arial" w:cs="Arial"/>
                <w:sz w:val="20"/>
                <w:szCs w:val="20"/>
                <w:lang w:val="en-GB"/>
              </w:rPr>
              <w:t>alignment with the Guild</w:t>
            </w:r>
            <w:r w:rsidR="00007020" w:rsidRPr="00B21F70">
              <w:rPr>
                <w:rStyle w:val="ui-provider"/>
                <w:rFonts w:ascii="Arial" w:hAnsi="Arial" w:cs="Arial"/>
                <w:sz w:val="20"/>
                <w:szCs w:val="20"/>
                <w:lang w:val="en-GB"/>
              </w:rPr>
              <w:t xml:space="preserve">. </w:t>
            </w:r>
            <w:r w:rsidR="00B21F70" w:rsidRPr="00B21F70">
              <w:rPr>
                <w:rStyle w:val="ui-provider"/>
                <w:rFonts w:ascii="Arial" w:hAnsi="Arial" w:cs="Arial"/>
                <w:sz w:val="20"/>
                <w:szCs w:val="20"/>
                <w:lang w:val="en-GB"/>
              </w:rPr>
              <w:t>They</w:t>
            </w:r>
            <w:r w:rsidR="000B14DF" w:rsidRPr="00B21F70">
              <w:rPr>
                <w:rStyle w:val="ui-provider"/>
                <w:rFonts w:ascii="Arial" w:hAnsi="Arial" w:cs="Arial"/>
                <w:sz w:val="20"/>
                <w:szCs w:val="20"/>
                <w:lang w:val="en-GB"/>
              </w:rPr>
              <w:t xml:space="preserve"> would like to see </w:t>
            </w:r>
            <w:r w:rsidR="001E09D6" w:rsidRPr="00B21F70">
              <w:rPr>
                <w:rStyle w:val="ui-provider"/>
                <w:rFonts w:ascii="Arial" w:hAnsi="Arial" w:cs="Arial"/>
                <w:sz w:val="20"/>
                <w:szCs w:val="20"/>
                <w:lang w:val="en-GB"/>
              </w:rPr>
              <w:t xml:space="preserve">as much reduced from the APAS pool as </w:t>
            </w:r>
            <w:r w:rsidR="00B21F70" w:rsidRPr="00B21F70">
              <w:rPr>
                <w:rStyle w:val="ui-provider"/>
                <w:rFonts w:ascii="Arial" w:hAnsi="Arial" w:cs="Arial"/>
                <w:sz w:val="20"/>
                <w:szCs w:val="20"/>
                <w:lang w:val="en-GB"/>
              </w:rPr>
              <w:t>possible</w:t>
            </w:r>
            <w:r w:rsidR="001E09D6" w:rsidRPr="00B21F70">
              <w:rPr>
                <w:rStyle w:val="ui-provider"/>
                <w:rFonts w:ascii="Arial" w:hAnsi="Arial" w:cs="Arial"/>
                <w:sz w:val="20"/>
                <w:szCs w:val="20"/>
                <w:lang w:val="en-GB"/>
              </w:rPr>
              <w:t xml:space="preserve"> without </w:t>
            </w:r>
            <w:r w:rsidR="005F7AF2" w:rsidRPr="00B21F70">
              <w:rPr>
                <w:rStyle w:val="ui-provider"/>
                <w:rFonts w:ascii="Arial" w:hAnsi="Arial" w:cs="Arial"/>
                <w:sz w:val="20"/>
                <w:szCs w:val="20"/>
                <w:lang w:val="en-GB"/>
              </w:rPr>
              <w:t>negatively impacting pharmacies</w:t>
            </w:r>
            <w:r w:rsidR="00F62239" w:rsidRPr="00B21F70">
              <w:rPr>
                <w:rStyle w:val="ui-provider"/>
                <w:rFonts w:ascii="Arial" w:hAnsi="Arial" w:cs="Arial"/>
                <w:sz w:val="20"/>
                <w:szCs w:val="20"/>
                <w:lang w:val="en-GB"/>
              </w:rPr>
              <w:t xml:space="preserve"> and </w:t>
            </w:r>
            <w:r w:rsidR="005F7AF2" w:rsidRPr="00B21F70">
              <w:rPr>
                <w:rStyle w:val="ui-provider"/>
                <w:rFonts w:ascii="Arial" w:hAnsi="Arial" w:cs="Arial"/>
                <w:sz w:val="20"/>
                <w:szCs w:val="20"/>
                <w:lang w:val="en-GB"/>
              </w:rPr>
              <w:t xml:space="preserve">some modelling </w:t>
            </w:r>
            <w:r w:rsidR="00644BF3" w:rsidRPr="00B21F70">
              <w:rPr>
                <w:rStyle w:val="ui-provider"/>
                <w:rFonts w:ascii="Arial" w:hAnsi="Arial" w:cs="Arial"/>
                <w:sz w:val="20"/>
                <w:szCs w:val="20"/>
                <w:lang w:val="en-GB"/>
              </w:rPr>
              <w:t xml:space="preserve">with different percentages of reduction of the APAS </w:t>
            </w:r>
            <w:r w:rsidR="00003D49" w:rsidRPr="00B21F70">
              <w:rPr>
                <w:rStyle w:val="ui-provider"/>
                <w:rFonts w:ascii="Arial" w:hAnsi="Arial" w:cs="Arial"/>
                <w:sz w:val="20"/>
                <w:szCs w:val="20"/>
                <w:lang w:val="en-GB"/>
              </w:rPr>
              <w:t>po</w:t>
            </w:r>
            <w:r w:rsidR="00D113F7" w:rsidRPr="00B21F70">
              <w:rPr>
                <w:rStyle w:val="ui-provider"/>
                <w:rFonts w:ascii="Arial" w:hAnsi="Arial" w:cs="Arial"/>
                <w:sz w:val="20"/>
                <w:szCs w:val="20"/>
                <w:lang w:val="en-GB"/>
              </w:rPr>
              <w:t>o</w:t>
            </w:r>
            <w:r w:rsidR="00003D49" w:rsidRPr="00B21F70">
              <w:rPr>
                <w:rStyle w:val="ui-provider"/>
                <w:rFonts w:ascii="Arial" w:hAnsi="Arial" w:cs="Arial"/>
                <w:sz w:val="20"/>
                <w:szCs w:val="20"/>
                <w:lang w:val="en-GB"/>
              </w:rPr>
              <w:t xml:space="preserve">l. </w:t>
            </w:r>
            <w:r w:rsidR="007A289F">
              <w:rPr>
                <w:rStyle w:val="ui-provider"/>
                <w:rFonts w:ascii="Arial" w:hAnsi="Arial" w:cs="Arial"/>
                <w:sz w:val="20"/>
                <w:szCs w:val="20"/>
                <w:lang w:val="en-GB"/>
              </w:rPr>
              <w:t>Preference</w:t>
            </w:r>
            <w:r w:rsidR="00003D49" w:rsidRPr="00B21F70">
              <w:rPr>
                <w:rStyle w:val="ui-provider"/>
                <w:rFonts w:ascii="Arial" w:hAnsi="Arial" w:cs="Arial"/>
                <w:sz w:val="20"/>
                <w:szCs w:val="20"/>
                <w:lang w:val="en-GB"/>
              </w:rPr>
              <w:t xml:space="preserve"> to put it into the </w:t>
            </w:r>
            <w:r w:rsidR="00AF22A1">
              <w:rPr>
                <w:rStyle w:val="ui-provider"/>
                <w:rFonts w:ascii="Arial" w:hAnsi="Arial" w:cs="Arial"/>
                <w:sz w:val="20"/>
                <w:szCs w:val="20"/>
                <w:lang w:val="en-GB"/>
              </w:rPr>
              <w:t>C</w:t>
            </w:r>
            <w:r w:rsidR="00003D49" w:rsidRPr="00B21F70">
              <w:rPr>
                <w:rStyle w:val="ui-provider"/>
                <w:rFonts w:ascii="Arial" w:hAnsi="Arial" w:cs="Arial"/>
                <w:sz w:val="20"/>
                <w:szCs w:val="20"/>
                <w:lang w:val="en-GB"/>
              </w:rPr>
              <w:t xml:space="preserve">ase </w:t>
            </w:r>
            <w:r w:rsidR="00AF22A1">
              <w:rPr>
                <w:rStyle w:val="ui-provider"/>
                <w:rFonts w:ascii="Arial" w:hAnsi="Arial" w:cs="Arial"/>
                <w:sz w:val="20"/>
                <w:szCs w:val="20"/>
                <w:lang w:val="en-GB"/>
              </w:rPr>
              <w:t>M</w:t>
            </w:r>
            <w:r w:rsidR="00003D49" w:rsidRPr="00B21F70">
              <w:rPr>
                <w:rStyle w:val="ui-provider"/>
                <w:rFonts w:ascii="Arial" w:hAnsi="Arial" w:cs="Arial"/>
                <w:sz w:val="20"/>
                <w:szCs w:val="20"/>
                <w:lang w:val="en-GB"/>
              </w:rPr>
              <w:t>ix</w:t>
            </w:r>
            <w:r w:rsidR="0011551F" w:rsidRPr="00B21F70">
              <w:rPr>
                <w:rStyle w:val="ui-provider"/>
                <w:rFonts w:ascii="Arial" w:hAnsi="Arial" w:cs="Arial"/>
                <w:sz w:val="20"/>
                <w:szCs w:val="20"/>
                <w:lang w:val="en-GB"/>
              </w:rPr>
              <w:t xml:space="preserve"> initials</w:t>
            </w:r>
            <w:r w:rsidR="00810297" w:rsidRPr="00B21F70">
              <w:rPr>
                <w:rStyle w:val="ui-provider"/>
                <w:rFonts w:ascii="Arial" w:hAnsi="Arial" w:cs="Arial"/>
                <w:sz w:val="20"/>
                <w:szCs w:val="20"/>
                <w:lang w:val="en-GB"/>
              </w:rPr>
              <w:t>,</w:t>
            </w:r>
            <w:r w:rsidR="0011551F" w:rsidRPr="00B21F70">
              <w:rPr>
                <w:rStyle w:val="ui-provider"/>
                <w:rFonts w:ascii="Arial" w:hAnsi="Arial" w:cs="Arial"/>
                <w:sz w:val="20"/>
                <w:szCs w:val="20"/>
                <w:lang w:val="en-GB"/>
              </w:rPr>
              <w:t xml:space="preserve"> </w:t>
            </w:r>
            <w:r w:rsidR="00AF22A1">
              <w:rPr>
                <w:rStyle w:val="ui-provider"/>
                <w:rFonts w:ascii="Arial" w:hAnsi="Arial" w:cs="Arial"/>
                <w:sz w:val="20"/>
                <w:szCs w:val="20"/>
                <w:lang w:val="en-GB"/>
              </w:rPr>
              <w:t>C</w:t>
            </w:r>
            <w:r w:rsidR="00810297" w:rsidRPr="00B21F70">
              <w:rPr>
                <w:rStyle w:val="ui-provider"/>
                <w:rFonts w:ascii="Arial" w:hAnsi="Arial" w:cs="Arial"/>
                <w:sz w:val="20"/>
                <w:szCs w:val="20"/>
                <w:lang w:val="en-GB"/>
              </w:rPr>
              <w:t xml:space="preserve">ase </w:t>
            </w:r>
            <w:r w:rsidR="00AF22A1">
              <w:rPr>
                <w:rStyle w:val="ui-provider"/>
                <w:rFonts w:ascii="Arial" w:hAnsi="Arial" w:cs="Arial"/>
                <w:sz w:val="20"/>
                <w:szCs w:val="20"/>
                <w:lang w:val="en-GB"/>
              </w:rPr>
              <w:t>M</w:t>
            </w:r>
            <w:r w:rsidR="00810297" w:rsidRPr="00B21F70">
              <w:rPr>
                <w:rStyle w:val="ui-provider"/>
                <w:rFonts w:ascii="Arial" w:hAnsi="Arial" w:cs="Arial"/>
                <w:sz w:val="20"/>
                <w:szCs w:val="20"/>
                <w:lang w:val="en-GB"/>
              </w:rPr>
              <w:t xml:space="preserve">ix </w:t>
            </w:r>
            <w:r w:rsidR="0011551F" w:rsidRPr="00B21F70">
              <w:rPr>
                <w:rStyle w:val="ui-provider"/>
                <w:rFonts w:ascii="Arial" w:hAnsi="Arial" w:cs="Arial"/>
                <w:sz w:val="20"/>
                <w:szCs w:val="20"/>
                <w:lang w:val="en-GB"/>
              </w:rPr>
              <w:t xml:space="preserve">repeats and </w:t>
            </w:r>
            <w:r w:rsidR="00E30D68" w:rsidRPr="00B21F70">
              <w:rPr>
                <w:rStyle w:val="ui-provider"/>
                <w:rFonts w:ascii="Arial" w:hAnsi="Arial" w:cs="Arial"/>
                <w:sz w:val="20"/>
                <w:szCs w:val="20"/>
                <w:lang w:val="en-GB"/>
              </w:rPr>
              <w:t>pack and handling fees</w:t>
            </w:r>
            <w:r w:rsidR="002F1127" w:rsidRPr="00B21F70">
              <w:rPr>
                <w:rStyle w:val="ui-provider"/>
                <w:rFonts w:ascii="Arial" w:hAnsi="Arial" w:cs="Arial"/>
                <w:sz w:val="20"/>
                <w:szCs w:val="20"/>
                <w:lang w:val="en-GB"/>
              </w:rPr>
              <w:t xml:space="preserve"> like it was last year</w:t>
            </w:r>
            <w:r w:rsidR="00803BCB" w:rsidRPr="00B21F70">
              <w:rPr>
                <w:rStyle w:val="ui-provider"/>
                <w:rFonts w:ascii="Arial" w:hAnsi="Arial" w:cs="Arial"/>
                <w:sz w:val="20"/>
                <w:szCs w:val="20"/>
                <w:lang w:val="en-GB"/>
              </w:rPr>
              <w:t>.</w:t>
            </w:r>
            <w:r w:rsidR="00905854" w:rsidRPr="00B21F70">
              <w:rPr>
                <w:rStyle w:val="ui-provider"/>
                <w:rFonts w:ascii="Arial" w:hAnsi="Arial" w:cs="Arial"/>
                <w:sz w:val="20"/>
                <w:szCs w:val="20"/>
                <w:lang w:val="en-GB"/>
              </w:rPr>
              <w:t xml:space="preserve"> If </w:t>
            </w:r>
            <w:r w:rsidR="008F5C81" w:rsidRPr="00B21F70">
              <w:rPr>
                <w:rStyle w:val="ui-provider"/>
                <w:rFonts w:ascii="Arial" w:hAnsi="Arial" w:cs="Arial"/>
                <w:sz w:val="20"/>
                <w:szCs w:val="20"/>
                <w:lang w:val="en-GB"/>
              </w:rPr>
              <w:t>you’re</w:t>
            </w:r>
            <w:r w:rsidR="00905854" w:rsidRPr="00B21F70">
              <w:rPr>
                <w:rStyle w:val="ui-provider"/>
                <w:rFonts w:ascii="Arial" w:hAnsi="Arial" w:cs="Arial"/>
                <w:sz w:val="20"/>
                <w:szCs w:val="20"/>
                <w:lang w:val="en-GB"/>
              </w:rPr>
              <w:t xml:space="preserve"> not able to do the balancing with the P</w:t>
            </w:r>
            <w:r w:rsidR="00C45FE3">
              <w:rPr>
                <w:rStyle w:val="ui-provider"/>
                <w:rFonts w:ascii="Arial" w:hAnsi="Arial" w:cs="Arial"/>
                <w:sz w:val="20"/>
                <w:szCs w:val="20"/>
                <w:lang w:val="en-GB"/>
              </w:rPr>
              <w:t>er Pack</w:t>
            </w:r>
            <w:r w:rsidR="00905854" w:rsidRPr="00B21F70">
              <w:rPr>
                <w:rStyle w:val="ui-provider"/>
                <w:rFonts w:ascii="Arial" w:hAnsi="Arial" w:cs="Arial"/>
                <w:sz w:val="20"/>
                <w:szCs w:val="20"/>
                <w:lang w:val="en-GB"/>
              </w:rPr>
              <w:t xml:space="preserve"> fees</w:t>
            </w:r>
            <w:r w:rsidR="00535EE0" w:rsidRPr="00B21F70">
              <w:rPr>
                <w:rStyle w:val="ui-provider"/>
                <w:rFonts w:ascii="Arial" w:hAnsi="Arial" w:cs="Arial"/>
                <w:sz w:val="20"/>
                <w:szCs w:val="20"/>
                <w:lang w:val="en-GB"/>
              </w:rPr>
              <w:t xml:space="preserve"> </w:t>
            </w:r>
            <w:r w:rsidR="00C45FE3">
              <w:rPr>
                <w:rStyle w:val="ui-provider"/>
                <w:rFonts w:ascii="Arial" w:hAnsi="Arial" w:cs="Arial"/>
                <w:sz w:val="20"/>
                <w:szCs w:val="20"/>
                <w:lang w:val="en-GB"/>
              </w:rPr>
              <w:t xml:space="preserve">Green Cross Health </w:t>
            </w:r>
            <w:r w:rsidR="00535EE0" w:rsidRPr="00B21F70">
              <w:rPr>
                <w:rStyle w:val="ui-provider"/>
                <w:rFonts w:ascii="Arial" w:hAnsi="Arial" w:cs="Arial"/>
                <w:sz w:val="20"/>
                <w:szCs w:val="20"/>
                <w:lang w:val="en-GB"/>
              </w:rPr>
              <w:t xml:space="preserve">would like to see </w:t>
            </w:r>
            <w:r w:rsidR="00127A21">
              <w:rPr>
                <w:rStyle w:val="ui-provider"/>
                <w:rFonts w:ascii="Arial" w:hAnsi="Arial" w:cs="Arial"/>
                <w:sz w:val="20"/>
                <w:szCs w:val="20"/>
                <w:lang w:val="en-GB"/>
              </w:rPr>
              <w:t>C</w:t>
            </w:r>
            <w:r w:rsidR="00535EE0" w:rsidRPr="00B21F70">
              <w:rPr>
                <w:rStyle w:val="ui-provider"/>
                <w:rFonts w:ascii="Arial" w:hAnsi="Arial" w:cs="Arial"/>
                <w:sz w:val="20"/>
                <w:szCs w:val="20"/>
                <w:lang w:val="en-GB"/>
              </w:rPr>
              <w:t>ompounding as opposed to CPAMS</w:t>
            </w:r>
            <w:r w:rsidR="007B3D41" w:rsidRPr="00B21F70">
              <w:rPr>
                <w:rStyle w:val="ui-provider"/>
                <w:rFonts w:ascii="Arial" w:hAnsi="Arial" w:cs="Arial"/>
                <w:sz w:val="20"/>
                <w:szCs w:val="20"/>
                <w:lang w:val="en-GB"/>
              </w:rPr>
              <w:t>.</w:t>
            </w:r>
          </w:p>
          <w:p w14:paraId="62A41B35" w14:textId="77777777" w:rsidR="000C1485" w:rsidRPr="005B15B8" w:rsidRDefault="000C1485" w:rsidP="000C1485">
            <w:pPr>
              <w:tabs>
                <w:tab w:val="left" w:pos="921"/>
              </w:tabs>
              <w:rPr>
                <w:rStyle w:val="ui-provider"/>
                <w:rFonts w:ascii="Arial" w:hAnsi="Arial" w:cs="Arial"/>
                <w:sz w:val="20"/>
                <w:szCs w:val="20"/>
              </w:rPr>
            </w:pPr>
          </w:p>
          <w:p w14:paraId="418167E1" w14:textId="720930EA" w:rsidR="00B21F70" w:rsidRPr="001A3CDF" w:rsidRDefault="006970D1" w:rsidP="006B6828">
            <w:pPr>
              <w:tabs>
                <w:tab w:val="left" w:pos="921"/>
              </w:tabs>
              <w:rPr>
                <w:rStyle w:val="ui-provider"/>
                <w:rFonts w:ascii="Arial" w:hAnsi="Arial" w:cs="Arial"/>
                <w:sz w:val="20"/>
                <w:szCs w:val="20"/>
              </w:rPr>
            </w:pPr>
            <w:r w:rsidRPr="001A3CDF">
              <w:rPr>
                <w:rStyle w:val="ui-provider"/>
                <w:rFonts w:ascii="Arial" w:hAnsi="Arial" w:cs="Arial"/>
                <w:sz w:val="20"/>
                <w:szCs w:val="20"/>
                <w:u w:val="single"/>
              </w:rPr>
              <w:t xml:space="preserve">Health </w:t>
            </w:r>
            <w:r w:rsidR="00294042" w:rsidRPr="001A3CDF">
              <w:rPr>
                <w:rStyle w:val="ui-provider"/>
                <w:rFonts w:ascii="Arial" w:hAnsi="Arial" w:cs="Arial"/>
                <w:sz w:val="20"/>
                <w:szCs w:val="20"/>
                <w:u w:val="single"/>
              </w:rPr>
              <w:t>NZ</w:t>
            </w:r>
            <w:r w:rsidR="00294042" w:rsidRPr="001A3CDF">
              <w:rPr>
                <w:rStyle w:val="ui-provider"/>
                <w:rFonts w:ascii="Arial" w:hAnsi="Arial" w:cs="Arial"/>
                <w:sz w:val="20"/>
                <w:szCs w:val="20"/>
              </w:rPr>
              <w:t xml:space="preserve"> </w:t>
            </w:r>
            <w:r w:rsidR="00B21F70" w:rsidRPr="001A3CDF">
              <w:rPr>
                <w:rStyle w:val="ui-provider"/>
                <w:rFonts w:ascii="Arial" w:hAnsi="Arial" w:cs="Arial"/>
                <w:sz w:val="20"/>
                <w:szCs w:val="20"/>
              </w:rPr>
              <w:t xml:space="preserve">summarised </w:t>
            </w:r>
            <w:r w:rsidR="001A3CDF" w:rsidRPr="001A3CDF">
              <w:rPr>
                <w:rStyle w:val="ui-provider"/>
                <w:rFonts w:ascii="Arial" w:hAnsi="Arial" w:cs="Arial"/>
                <w:sz w:val="20"/>
                <w:szCs w:val="20"/>
              </w:rPr>
              <w:t xml:space="preserve">some </w:t>
            </w:r>
            <w:r w:rsidR="00B21F70" w:rsidRPr="001A3CDF">
              <w:rPr>
                <w:rStyle w:val="ui-provider"/>
                <w:rFonts w:ascii="Arial" w:hAnsi="Arial" w:cs="Arial"/>
                <w:sz w:val="20"/>
                <w:szCs w:val="20"/>
              </w:rPr>
              <w:t xml:space="preserve">the key points </w:t>
            </w:r>
            <w:r w:rsidR="001A3CDF" w:rsidRPr="001A3CDF">
              <w:rPr>
                <w:rStyle w:val="ui-provider"/>
                <w:rFonts w:ascii="Arial" w:hAnsi="Arial" w:cs="Arial"/>
                <w:sz w:val="20"/>
                <w:szCs w:val="20"/>
              </w:rPr>
              <w:t>expressed</w:t>
            </w:r>
            <w:r w:rsidR="00887CCC">
              <w:rPr>
                <w:rStyle w:val="ui-provider"/>
                <w:rFonts w:ascii="Arial" w:hAnsi="Arial" w:cs="Arial"/>
                <w:sz w:val="20"/>
                <w:szCs w:val="20"/>
              </w:rPr>
              <w:t>, for example:</w:t>
            </w:r>
          </w:p>
          <w:p w14:paraId="35527466" w14:textId="5003BBBD" w:rsidR="00B21F70" w:rsidRPr="001A3CDF" w:rsidRDefault="00E4142F" w:rsidP="00887CCC">
            <w:pPr>
              <w:pStyle w:val="ListParagraph"/>
              <w:numPr>
                <w:ilvl w:val="0"/>
                <w:numId w:val="40"/>
              </w:numPr>
              <w:tabs>
                <w:tab w:val="clear" w:pos="316"/>
                <w:tab w:val="left" w:pos="921"/>
              </w:tabs>
              <w:ind w:left="357" w:hanging="357"/>
              <w:rPr>
                <w:rStyle w:val="ui-provider"/>
                <w:rFonts w:ascii="Arial" w:hAnsi="Arial" w:cs="Arial"/>
                <w:b w:val="0"/>
                <w:bCs/>
                <w:sz w:val="20"/>
                <w:szCs w:val="20"/>
              </w:rPr>
            </w:pPr>
            <w:r>
              <w:rPr>
                <w:rStyle w:val="ui-provider"/>
                <w:rFonts w:ascii="Arial" w:hAnsi="Arial" w:cs="Arial"/>
                <w:b w:val="0"/>
                <w:bCs/>
                <w:sz w:val="20"/>
                <w:szCs w:val="20"/>
              </w:rPr>
              <w:t>D</w:t>
            </w:r>
            <w:r w:rsidR="009F5D18" w:rsidRPr="001A3CDF">
              <w:rPr>
                <w:rStyle w:val="ui-provider"/>
                <w:rFonts w:ascii="Arial" w:hAnsi="Arial" w:cs="Arial"/>
                <w:b w:val="0"/>
                <w:bCs/>
                <w:sz w:val="20"/>
                <w:szCs w:val="20"/>
              </w:rPr>
              <w:t>ecrease APAS to some extent</w:t>
            </w:r>
            <w:r w:rsidR="00B21F70" w:rsidRPr="001A3CDF">
              <w:rPr>
                <w:rStyle w:val="ui-provider"/>
                <w:rFonts w:ascii="Arial" w:hAnsi="Arial" w:cs="Arial"/>
                <w:b w:val="0"/>
                <w:bCs/>
                <w:sz w:val="20"/>
                <w:szCs w:val="20"/>
              </w:rPr>
              <w:t xml:space="preserve"> but</w:t>
            </w:r>
            <w:r w:rsidR="0050379F" w:rsidRPr="001A3CDF">
              <w:rPr>
                <w:rStyle w:val="ui-provider"/>
                <w:rFonts w:ascii="Arial" w:hAnsi="Arial" w:cs="Arial"/>
                <w:b w:val="0"/>
                <w:bCs/>
                <w:sz w:val="20"/>
                <w:szCs w:val="20"/>
              </w:rPr>
              <w:t xml:space="preserve"> no pharmacy would see a nominal decrease in their revenue</w:t>
            </w:r>
            <w:r w:rsidR="00B55B33" w:rsidRPr="001A3CDF">
              <w:rPr>
                <w:rStyle w:val="ui-provider"/>
                <w:rFonts w:ascii="Arial" w:hAnsi="Arial" w:cs="Arial"/>
                <w:b w:val="0"/>
                <w:bCs/>
                <w:sz w:val="20"/>
                <w:szCs w:val="20"/>
              </w:rPr>
              <w:t xml:space="preserve"> acknowledge that there needs to be some balancing. </w:t>
            </w:r>
            <w:r w:rsidR="001A3CDF" w:rsidRPr="001A3CDF">
              <w:rPr>
                <w:rStyle w:val="ui-provider"/>
                <w:rFonts w:ascii="Arial" w:hAnsi="Arial" w:cs="Arial"/>
                <w:b w:val="0"/>
                <w:bCs/>
                <w:sz w:val="20"/>
                <w:szCs w:val="20"/>
              </w:rPr>
              <w:t>(a number of scenarios can be presented on this noting that a $10 million reduction is quite close to the limit)</w:t>
            </w:r>
            <w:r>
              <w:rPr>
                <w:rStyle w:val="ui-provider"/>
                <w:rFonts w:ascii="Arial" w:hAnsi="Arial" w:cs="Arial"/>
                <w:b w:val="0"/>
                <w:bCs/>
                <w:sz w:val="20"/>
                <w:szCs w:val="20"/>
              </w:rPr>
              <w:t>.</w:t>
            </w:r>
          </w:p>
          <w:p w14:paraId="5B68B49A" w14:textId="3A463354" w:rsidR="00B21F70" w:rsidRPr="001A3CDF" w:rsidRDefault="00B21F70" w:rsidP="00887CCC">
            <w:pPr>
              <w:pStyle w:val="ListParagraph"/>
              <w:numPr>
                <w:ilvl w:val="0"/>
                <w:numId w:val="40"/>
              </w:numPr>
              <w:tabs>
                <w:tab w:val="clear" w:pos="316"/>
                <w:tab w:val="left" w:pos="921"/>
              </w:tabs>
              <w:ind w:left="357" w:hanging="357"/>
              <w:rPr>
                <w:rStyle w:val="ui-provider"/>
                <w:rFonts w:ascii="Arial" w:hAnsi="Arial" w:cs="Arial"/>
                <w:b w:val="0"/>
                <w:bCs/>
                <w:sz w:val="20"/>
                <w:szCs w:val="20"/>
              </w:rPr>
            </w:pPr>
            <w:r w:rsidRPr="001A3CDF">
              <w:rPr>
                <w:rStyle w:val="ui-provider"/>
                <w:rFonts w:ascii="Arial" w:hAnsi="Arial" w:cs="Arial"/>
                <w:b w:val="0"/>
                <w:bCs/>
                <w:sz w:val="20"/>
                <w:szCs w:val="20"/>
              </w:rPr>
              <w:t>No CPAMS</w:t>
            </w:r>
            <w:r w:rsidR="00E4142F">
              <w:rPr>
                <w:rStyle w:val="ui-provider"/>
                <w:rFonts w:ascii="Arial" w:hAnsi="Arial" w:cs="Arial"/>
                <w:b w:val="0"/>
                <w:bCs/>
                <w:sz w:val="20"/>
                <w:szCs w:val="20"/>
              </w:rPr>
              <w:t>.</w:t>
            </w:r>
          </w:p>
          <w:p w14:paraId="7E93D2E1" w14:textId="5DBC39B8" w:rsidR="00B21F70" w:rsidRPr="001A3CDF" w:rsidRDefault="001149FC" w:rsidP="00887CCC">
            <w:pPr>
              <w:pStyle w:val="ListParagraph"/>
              <w:numPr>
                <w:ilvl w:val="0"/>
                <w:numId w:val="40"/>
              </w:numPr>
              <w:tabs>
                <w:tab w:val="clear" w:pos="316"/>
                <w:tab w:val="left" w:pos="921"/>
              </w:tabs>
              <w:ind w:left="357" w:hanging="357"/>
              <w:rPr>
                <w:rStyle w:val="ui-provider"/>
                <w:rFonts w:ascii="Arial" w:hAnsi="Arial" w:cs="Arial"/>
                <w:b w:val="0"/>
                <w:bCs/>
                <w:sz w:val="20"/>
                <w:szCs w:val="20"/>
              </w:rPr>
            </w:pPr>
            <w:r w:rsidRPr="001A3CDF">
              <w:rPr>
                <w:rStyle w:val="ui-provider"/>
                <w:rFonts w:ascii="Arial" w:hAnsi="Arial" w:cs="Arial"/>
                <w:b w:val="0"/>
                <w:bCs/>
                <w:sz w:val="20"/>
                <w:szCs w:val="20"/>
              </w:rPr>
              <w:t>Generally,</w:t>
            </w:r>
            <w:r w:rsidR="00A547D8" w:rsidRPr="001A3CDF">
              <w:rPr>
                <w:rStyle w:val="ui-provider"/>
                <w:rFonts w:ascii="Arial" w:hAnsi="Arial" w:cs="Arial"/>
                <w:b w:val="0"/>
                <w:bCs/>
                <w:sz w:val="20"/>
                <w:szCs w:val="20"/>
              </w:rPr>
              <w:t xml:space="preserve"> people are </w:t>
            </w:r>
            <w:r w:rsidRPr="001A3CDF">
              <w:rPr>
                <w:rStyle w:val="ui-provider"/>
                <w:rFonts w:ascii="Arial" w:hAnsi="Arial" w:cs="Arial"/>
                <w:b w:val="0"/>
                <w:bCs/>
                <w:sz w:val="20"/>
                <w:szCs w:val="20"/>
              </w:rPr>
              <w:t>supportive</w:t>
            </w:r>
            <w:r w:rsidR="00A547D8" w:rsidRPr="001A3CDF">
              <w:rPr>
                <w:rStyle w:val="ui-provider"/>
                <w:rFonts w:ascii="Arial" w:hAnsi="Arial" w:cs="Arial"/>
                <w:b w:val="0"/>
                <w:bCs/>
                <w:sz w:val="20"/>
                <w:szCs w:val="20"/>
              </w:rPr>
              <w:t xml:space="preserve"> of putting the funding into </w:t>
            </w:r>
            <w:r w:rsidR="00CB5CE2">
              <w:rPr>
                <w:rStyle w:val="ui-provider"/>
                <w:rFonts w:ascii="Arial" w:hAnsi="Arial" w:cs="Arial"/>
                <w:b w:val="0"/>
                <w:bCs/>
                <w:sz w:val="20"/>
                <w:szCs w:val="20"/>
              </w:rPr>
              <w:t>C</w:t>
            </w:r>
            <w:r w:rsidR="00A547D8" w:rsidRPr="001A3CDF">
              <w:rPr>
                <w:rStyle w:val="ui-provider"/>
                <w:rFonts w:ascii="Arial" w:hAnsi="Arial" w:cs="Arial"/>
                <w:b w:val="0"/>
                <w:bCs/>
                <w:sz w:val="20"/>
                <w:szCs w:val="20"/>
              </w:rPr>
              <w:t>ase</w:t>
            </w:r>
            <w:r w:rsidR="00CB5CE2">
              <w:rPr>
                <w:rStyle w:val="ui-provider"/>
                <w:rFonts w:ascii="Arial" w:hAnsi="Arial" w:cs="Arial"/>
                <w:b w:val="0"/>
                <w:bCs/>
                <w:sz w:val="20"/>
                <w:szCs w:val="20"/>
              </w:rPr>
              <w:t xml:space="preserve"> M</w:t>
            </w:r>
            <w:r w:rsidR="00A547D8" w:rsidRPr="001A3CDF">
              <w:rPr>
                <w:rStyle w:val="ui-provider"/>
                <w:rFonts w:ascii="Arial" w:hAnsi="Arial" w:cs="Arial"/>
                <w:b w:val="0"/>
                <w:bCs/>
                <w:sz w:val="20"/>
                <w:szCs w:val="20"/>
              </w:rPr>
              <w:t xml:space="preserve">ix </w:t>
            </w:r>
            <w:r w:rsidRPr="001A3CDF">
              <w:rPr>
                <w:rStyle w:val="ui-provider"/>
                <w:rFonts w:ascii="Arial" w:hAnsi="Arial" w:cs="Arial"/>
                <w:b w:val="0"/>
                <w:bCs/>
                <w:sz w:val="20"/>
                <w:szCs w:val="20"/>
              </w:rPr>
              <w:t>initials</w:t>
            </w:r>
            <w:r w:rsidR="00B605BD" w:rsidRPr="001A3CDF">
              <w:rPr>
                <w:rStyle w:val="ui-provider"/>
                <w:rFonts w:ascii="Arial" w:hAnsi="Arial" w:cs="Arial"/>
                <w:b w:val="0"/>
                <w:bCs/>
                <w:sz w:val="20"/>
                <w:szCs w:val="20"/>
              </w:rPr>
              <w:t xml:space="preserve"> and repeats</w:t>
            </w:r>
            <w:r w:rsidR="00D26099">
              <w:rPr>
                <w:rStyle w:val="ui-provider"/>
                <w:rFonts w:ascii="Arial" w:hAnsi="Arial" w:cs="Arial"/>
                <w:b w:val="0"/>
                <w:bCs/>
                <w:sz w:val="20"/>
                <w:szCs w:val="20"/>
              </w:rPr>
              <w:t>,</w:t>
            </w:r>
            <w:r w:rsidR="00B605BD" w:rsidRPr="001A3CDF">
              <w:rPr>
                <w:rStyle w:val="ui-provider"/>
                <w:rFonts w:ascii="Arial" w:hAnsi="Arial" w:cs="Arial"/>
                <w:b w:val="0"/>
                <w:bCs/>
                <w:sz w:val="20"/>
                <w:szCs w:val="20"/>
              </w:rPr>
              <w:t xml:space="preserve"> into </w:t>
            </w:r>
            <w:r w:rsidR="004F5D99">
              <w:rPr>
                <w:rStyle w:val="ui-provider"/>
                <w:rFonts w:ascii="Arial" w:hAnsi="Arial" w:cs="Arial"/>
                <w:b w:val="0"/>
                <w:bCs/>
                <w:sz w:val="20"/>
                <w:szCs w:val="20"/>
              </w:rPr>
              <w:t xml:space="preserve">the </w:t>
            </w:r>
            <w:r w:rsidR="00E4142F">
              <w:rPr>
                <w:rStyle w:val="ui-provider"/>
                <w:rFonts w:ascii="Arial" w:hAnsi="Arial" w:cs="Arial"/>
                <w:b w:val="0"/>
                <w:bCs/>
                <w:sz w:val="20"/>
                <w:szCs w:val="20"/>
              </w:rPr>
              <w:t>H</w:t>
            </w:r>
            <w:r w:rsidR="00B605BD" w:rsidRPr="001A3CDF">
              <w:rPr>
                <w:rStyle w:val="ui-provider"/>
                <w:rFonts w:ascii="Arial" w:hAnsi="Arial" w:cs="Arial"/>
                <w:b w:val="0"/>
                <w:bCs/>
                <w:sz w:val="20"/>
                <w:szCs w:val="20"/>
              </w:rPr>
              <w:t xml:space="preserve">andling fee and into </w:t>
            </w:r>
            <w:r w:rsidR="004F5D99">
              <w:rPr>
                <w:rStyle w:val="ui-provider"/>
                <w:rFonts w:ascii="Arial" w:hAnsi="Arial" w:cs="Arial"/>
                <w:b w:val="0"/>
                <w:bCs/>
                <w:sz w:val="20"/>
                <w:szCs w:val="20"/>
              </w:rPr>
              <w:t xml:space="preserve">the </w:t>
            </w:r>
            <w:r w:rsidR="00E4142F">
              <w:rPr>
                <w:rStyle w:val="ui-provider"/>
                <w:rFonts w:ascii="Arial" w:hAnsi="Arial" w:cs="Arial"/>
                <w:b w:val="0"/>
                <w:bCs/>
                <w:sz w:val="20"/>
                <w:szCs w:val="20"/>
              </w:rPr>
              <w:t xml:space="preserve">Per Pack </w:t>
            </w:r>
            <w:r w:rsidR="00B605BD" w:rsidRPr="001A3CDF">
              <w:rPr>
                <w:rStyle w:val="ui-provider"/>
                <w:rFonts w:ascii="Arial" w:hAnsi="Arial" w:cs="Arial"/>
                <w:b w:val="0"/>
                <w:bCs/>
                <w:sz w:val="20"/>
                <w:szCs w:val="20"/>
              </w:rPr>
              <w:t>fee as these are th</w:t>
            </w:r>
            <w:r w:rsidR="00F02FAC" w:rsidRPr="001A3CDF">
              <w:rPr>
                <w:rStyle w:val="ui-provider"/>
                <w:rFonts w:ascii="Arial" w:hAnsi="Arial" w:cs="Arial"/>
                <w:b w:val="0"/>
                <w:bCs/>
                <w:sz w:val="20"/>
                <w:szCs w:val="20"/>
              </w:rPr>
              <w:t>e</w:t>
            </w:r>
            <w:r w:rsidR="00B605BD" w:rsidRPr="001A3CDF">
              <w:rPr>
                <w:rStyle w:val="ui-provider"/>
                <w:rFonts w:ascii="Arial" w:hAnsi="Arial" w:cs="Arial"/>
                <w:b w:val="0"/>
                <w:bCs/>
                <w:sz w:val="20"/>
                <w:szCs w:val="20"/>
              </w:rPr>
              <w:t xml:space="preserve"> fees that everybody receives</w:t>
            </w:r>
            <w:r w:rsidR="00E4142F">
              <w:rPr>
                <w:rStyle w:val="ui-provider"/>
                <w:rFonts w:ascii="Arial" w:hAnsi="Arial" w:cs="Arial"/>
                <w:b w:val="0"/>
                <w:bCs/>
                <w:sz w:val="20"/>
                <w:szCs w:val="20"/>
              </w:rPr>
              <w:t>.</w:t>
            </w:r>
          </w:p>
          <w:p w14:paraId="6FC95D93" w14:textId="77DED5C1" w:rsidR="00742037" w:rsidRDefault="00B21F70" w:rsidP="00887CCC">
            <w:pPr>
              <w:pStyle w:val="ListParagraph"/>
              <w:numPr>
                <w:ilvl w:val="0"/>
                <w:numId w:val="40"/>
              </w:numPr>
              <w:tabs>
                <w:tab w:val="clear" w:pos="316"/>
                <w:tab w:val="left" w:pos="921"/>
              </w:tabs>
              <w:ind w:left="357" w:hanging="357"/>
              <w:rPr>
                <w:rStyle w:val="ui-provider"/>
                <w:rFonts w:ascii="Arial" w:hAnsi="Arial" w:cs="Arial"/>
                <w:b w:val="0"/>
                <w:bCs/>
                <w:sz w:val="20"/>
                <w:szCs w:val="20"/>
              </w:rPr>
            </w:pPr>
            <w:r w:rsidRPr="001A3CDF">
              <w:rPr>
                <w:rStyle w:val="ui-provider"/>
                <w:rFonts w:ascii="Arial" w:hAnsi="Arial" w:cs="Arial"/>
                <w:b w:val="0"/>
                <w:bCs/>
                <w:sz w:val="20"/>
                <w:szCs w:val="20"/>
              </w:rPr>
              <w:t>G</w:t>
            </w:r>
            <w:r w:rsidR="00363B8D" w:rsidRPr="001A3CDF">
              <w:rPr>
                <w:rStyle w:val="ui-provider"/>
                <w:rFonts w:ascii="Arial" w:hAnsi="Arial" w:cs="Arial"/>
                <w:b w:val="0"/>
                <w:bCs/>
                <w:sz w:val="20"/>
                <w:szCs w:val="20"/>
              </w:rPr>
              <w:t xml:space="preserve">enerally supportive </w:t>
            </w:r>
            <w:r w:rsidR="0077572D" w:rsidRPr="001A3CDF">
              <w:rPr>
                <w:rStyle w:val="ui-provider"/>
                <w:rFonts w:ascii="Arial" w:hAnsi="Arial" w:cs="Arial"/>
                <w:b w:val="0"/>
                <w:bCs/>
                <w:sz w:val="20"/>
                <w:szCs w:val="20"/>
              </w:rPr>
              <w:t xml:space="preserve">of increases to </w:t>
            </w:r>
            <w:r w:rsidR="002616CC">
              <w:rPr>
                <w:rStyle w:val="ui-provider"/>
                <w:rFonts w:ascii="Arial" w:hAnsi="Arial" w:cs="Arial"/>
                <w:b w:val="0"/>
                <w:bCs/>
                <w:sz w:val="20"/>
                <w:szCs w:val="20"/>
              </w:rPr>
              <w:t>C</w:t>
            </w:r>
            <w:r w:rsidR="0077572D" w:rsidRPr="001A3CDF">
              <w:rPr>
                <w:rStyle w:val="ui-provider"/>
                <w:rFonts w:ascii="Arial" w:hAnsi="Arial" w:cs="Arial"/>
                <w:b w:val="0"/>
                <w:bCs/>
                <w:sz w:val="20"/>
                <w:szCs w:val="20"/>
              </w:rPr>
              <w:t xml:space="preserve">ompounding fee </w:t>
            </w:r>
            <w:r w:rsidR="00C2714C" w:rsidRPr="001A3CDF">
              <w:rPr>
                <w:rStyle w:val="ui-provider"/>
                <w:rFonts w:ascii="Arial" w:hAnsi="Arial" w:cs="Arial"/>
                <w:b w:val="0"/>
                <w:bCs/>
                <w:sz w:val="20"/>
                <w:szCs w:val="20"/>
              </w:rPr>
              <w:t xml:space="preserve">and </w:t>
            </w:r>
            <w:r w:rsidR="0077572D" w:rsidRPr="001A3CDF">
              <w:rPr>
                <w:rStyle w:val="ui-provider"/>
                <w:rFonts w:ascii="Arial" w:hAnsi="Arial" w:cs="Arial"/>
                <w:b w:val="0"/>
                <w:bCs/>
                <w:sz w:val="20"/>
                <w:szCs w:val="20"/>
              </w:rPr>
              <w:t>to NPPA</w:t>
            </w:r>
            <w:r w:rsidR="00AC1C61">
              <w:rPr>
                <w:rStyle w:val="ui-provider"/>
                <w:rFonts w:ascii="Arial" w:hAnsi="Arial" w:cs="Arial"/>
                <w:b w:val="0"/>
                <w:bCs/>
                <w:sz w:val="20"/>
                <w:szCs w:val="20"/>
              </w:rPr>
              <w:t xml:space="preserve"> </w:t>
            </w:r>
            <w:r w:rsidR="0077572D" w:rsidRPr="001A3CDF">
              <w:rPr>
                <w:rStyle w:val="ui-provider"/>
                <w:rFonts w:ascii="Arial" w:hAnsi="Arial" w:cs="Arial"/>
                <w:b w:val="0"/>
                <w:bCs/>
                <w:sz w:val="20"/>
                <w:szCs w:val="20"/>
              </w:rPr>
              <w:t>B fees</w:t>
            </w:r>
            <w:r w:rsidRPr="001A3CDF">
              <w:rPr>
                <w:rStyle w:val="ui-provider"/>
                <w:rFonts w:ascii="Arial" w:hAnsi="Arial" w:cs="Arial"/>
                <w:b w:val="0"/>
                <w:bCs/>
                <w:sz w:val="20"/>
                <w:szCs w:val="20"/>
              </w:rPr>
              <w:t xml:space="preserve"> but more information needed on this.</w:t>
            </w:r>
          </w:p>
          <w:p w14:paraId="6C423797" w14:textId="5C2945C2" w:rsidR="007A289F" w:rsidRDefault="007A289F" w:rsidP="007A289F">
            <w:pPr>
              <w:tabs>
                <w:tab w:val="left" w:pos="921"/>
              </w:tabs>
              <w:rPr>
                <w:rStyle w:val="ui-provider"/>
                <w:rFonts w:ascii="Arial" w:hAnsi="Arial" w:cs="Arial"/>
                <w:sz w:val="20"/>
                <w:szCs w:val="20"/>
                <w:lang w:val="en-GB"/>
              </w:rPr>
            </w:pPr>
            <w:r w:rsidRPr="00EB1822">
              <w:rPr>
                <w:rStyle w:val="ui-provider"/>
                <w:rFonts w:ascii="Arial" w:hAnsi="Arial" w:cs="Arial"/>
                <w:sz w:val="20"/>
                <w:szCs w:val="20"/>
                <w:u w:val="single"/>
                <w:lang w:val="en-GB"/>
              </w:rPr>
              <w:t>Health NZ</w:t>
            </w:r>
            <w:r w:rsidRPr="005B15B8">
              <w:rPr>
                <w:rStyle w:val="ui-provider"/>
                <w:rFonts w:ascii="Arial" w:hAnsi="Arial" w:cs="Arial"/>
                <w:sz w:val="20"/>
                <w:szCs w:val="20"/>
                <w:lang w:val="en-GB"/>
              </w:rPr>
              <w:t xml:space="preserve"> </w:t>
            </w:r>
            <w:r>
              <w:rPr>
                <w:rStyle w:val="ui-provider"/>
                <w:rFonts w:ascii="Arial" w:hAnsi="Arial" w:cs="Arial"/>
                <w:sz w:val="20"/>
                <w:szCs w:val="20"/>
                <w:lang w:val="en-GB"/>
              </w:rPr>
              <w:t xml:space="preserve">noted there were some differences of opinion amongst the provider representatives, but there is also considerable agreement. Agreed to provide additional scenario modelling by the end of the day </w:t>
            </w:r>
            <w:r w:rsidR="00BA513E">
              <w:rPr>
                <w:rStyle w:val="ui-provider"/>
                <w:rFonts w:ascii="Arial" w:hAnsi="Arial" w:cs="Arial"/>
                <w:sz w:val="20"/>
                <w:szCs w:val="20"/>
                <w:lang w:val="en-GB"/>
              </w:rPr>
              <w:t xml:space="preserve">tomorrow </w:t>
            </w:r>
            <w:r>
              <w:rPr>
                <w:rStyle w:val="ui-provider"/>
                <w:rFonts w:ascii="Arial" w:hAnsi="Arial" w:cs="Arial"/>
                <w:sz w:val="20"/>
                <w:szCs w:val="20"/>
                <w:lang w:val="en-GB"/>
              </w:rPr>
              <w:t>(</w:t>
            </w:r>
            <w:r w:rsidR="00BA513E">
              <w:rPr>
                <w:rStyle w:val="ui-provider"/>
                <w:rFonts w:ascii="Arial" w:hAnsi="Arial" w:cs="Arial"/>
                <w:sz w:val="20"/>
                <w:szCs w:val="20"/>
                <w:lang w:val="en-GB"/>
              </w:rPr>
              <w:t>10</w:t>
            </w:r>
            <w:r>
              <w:rPr>
                <w:rStyle w:val="ui-provider"/>
                <w:rFonts w:ascii="Arial" w:hAnsi="Arial" w:cs="Arial"/>
                <w:sz w:val="20"/>
                <w:szCs w:val="20"/>
                <w:lang w:val="en-GB"/>
              </w:rPr>
              <w:t xml:space="preserve"> September 2024), to circulate this to NAAR representatives, and hold an informal meeting on Thursday 12 September 2024 to discuss these. Continued discussion and adjustments can take place and iterations discussed.</w:t>
            </w:r>
          </w:p>
          <w:p w14:paraId="4E18F0B3" w14:textId="77777777" w:rsidR="00FF7846" w:rsidRDefault="00FF7846" w:rsidP="006B6828">
            <w:pPr>
              <w:tabs>
                <w:tab w:val="left" w:pos="921"/>
              </w:tabs>
              <w:rPr>
                <w:rStyle w:val="ui-provider"/>
                <w:rFonts w:ascii="Arial" w:hAnsi="Arial" w:cs="Arial"/>
                <w:sz w:val="20"/>
                <w:szCs w:val="20"/>
              </w:rPr>
            </w:pPr>
          </w:p>
          <w:p w14:paraId="7BB6385F" w14:textId="77777777" w:rsidR="008F14E4" w:rsidRPr="00BC2890" w:rsidRDefault="008F14E4" w:rsidP="008F14E4">
            <w:pPr>
              <w:tabs>
                <w:tab w:val="left" w:pos="921"/>
              </w:tabs>
              <w:rPr>
                <w:rStyle w:val="ui-provider"/>
                <w:rFonts w:ascii="Arial" w:hAnsi="Arial" w:cs="Arial"/>
                <w:sz w:val="20"/>
                <w:szCs w:val="20"/>
                <w:lang w:val="en-GB"/>
              </w:rPr>
            </w:pPr>
            <w:r>
              <w:rPr>
                <w:rFonts w:ascii="Arial" w:eastAsia="Times New Roman" w:hAnsi="Arial" w:cs="Arial"/>
                <w:color w:val="000000" w:themeColor="text1"/>
                <w:sz w:val="20"/>
                <w:szCs w:val="20"/>
                <w:u w:val="single"/>
                <w:lang w:eastAsia="en-NZ"/>
              </w:rPr>
              <w:t>David Bullen</w:t>
            </w:r>
            <w:r w:rsidRPr="00BC2890">
              <w:rPr>
                <w:rFonts w:ascii="Arial" w:eastAsia="Times New Roman" w:hAnsi="Arial" w:cs="Arial"/>
                <w:color w:val="000000" w:themeColor="text1"/>
                <w:sz w:val="20"/>
                <w:szCs w:val="20"/>
                <w:lang w:eastAsia="en-NZ"/>
              </w:rPr>
              <w:t xml:space="preserve"> </w:t>
            </w:r>
            <w:r>
              <w:rPr>
                <w:rFonts w:ascii="Arial" w:eastAsia="Times New Roman" w:hAnsi="Arial" w:cs="Arial"/>
                <w:color w:val="000000" w:themeColor="text1"/>
                <w:sz w:val="20"/>
                <w:szCs w:val="20"/>
                <w:lang w:eastAsia="en-NZ"/>
              </w:rPr>
              <w:t>Asked if the provider representatives d</w:t>
            </w:r>
            <w:r w:rsidRPr="00BC2890">
              <w:rPr>
                <w:rFonts w:ascii="Arial" w:eastAsia="Times New Roman" w:hAnsi="Arial" w:cs="Arial"/>
                <w:color w:val="000000" w:themeColor="text1"/>
                <w:sz w:val="20"/>
                <w:szCs w:val="20"/>
                <w:lang w:eastAsia="en-NZ"/>
              </w:rPr>
              <w:t>ecide how the uplift is applied</w:t>
            </w:r>
            <w:r>
              <w:rPr>
                <w:rFonts w:ascii="Arial" w:eastAsia="Times New Roman" w:hAnsi="Arial" w:cs="Arial"/>
                <w:color w:val="000000" w:themeColor="text1"/>
                <w:sz w:val="20"/>
                <w:szCs w:val="20"/>
                <w:lang w:eastAsia="en-NZ"/>
              </w:rPr>
              <w:t xml:space="preserve"> or if </w:t>
            </w:r>
            <w:r w:rsidRPr="00BC2890">
              <w:rPr>
                <w:rFonts w:ascii="Arial" w:eastAsia="Times New Roman" w:hAnsi="Arial" w:cs="Arial"/>
                <w:color w:val="000000" w:themeColor="text1"/>
                <w:sz w:val="20"/>
                <w:szCs w:val="20"/>
                <w:lang w:eastAsia="en-NZ"/>
              </w:rPr>
              <w:t>Health NZ have to approve</w:t>
            </w:r>
            <w:r>
              <w:rPr>
                <w:rFonts w:ascii="Arial" w:eastAsia="Times New Roman" w:hAnsi="Arial" w:cs="Arial"/>
                <w:color w:val="000000" w:themeColor="text1"/>
                <w:sz w:val="20"/>
                <w:szCs w:val="20"/>
                <w:lang w:eastAsia="en-NZ"/>
              </w:rPr>
              <w:t xml:space="preserve"> this</w:t>
            </w:r>
            <w:r w:rsidRPr="00BC2890">
              <w:rPr>
                <w:rFonts w:ascii="Arial" w:eastAsia="Times New Roman" w:hAnsi="Arial" w:cs="Arial"/>
                <w:color w:val="000000" w:themeColor="text1"/>
                <w:sz w:val="20"/>
                <w:szCs w:val="20"/>
                <w:lang w:eastAsia="en-NZ"/>
              </w:rPr>
              <w:t xml:space="preserve">? </w:t>
            </w:r>
          </w:p>
          <w:p w14:paraId="189D952B" w14:textId="77777777" w:rsidR="008F14E4" w:rsidRPr="00BC2890" w:rsidRDefault="008F14E4" w:rsidP="008F14E4">
            <w:pPr>
              <w:tabs>
                <w:tab w:val="left" w:pos="921"/>
              </w:tabs>
              <w:rPr>
                <w:rStyle w:val="ui-provider"/>
                <w:rFonts w:ascii="Arial" w:hAnsi="Arial" w:cs="Arial"/>
                <w:sz w:val="20"/>
                <w:szCs w:val="20"/>
                <w:lang w:val="en-GB"/>
              </w:rPr>
            </w:pPr>
          </w:p>
          <w:p w14:paraId="70704173" w14:textId="77777777" w:rsidR="008F14E4" w:rsidRDefault="008F14E4" w:rsidP="008F14E4">
            <w:pPr>
              <w:tabs>
                <w:tab w:val="left" w:pos="921"/>
              </w:tabs>
              <w:rPr>
                <w:rStyle w:val="ui-provider"/>
                <w:rFonts w:ascii="Arial" w:hAnsi="Arial" w:cs="Arial"/>
                <w:sz w:val="20"/>
                <w:szCs w:val="20"/>
                <w:lang w:val="en-GB"/>
              </w:rPr>
            </w:pPr>
            <w:r w:rsidRPr="00BC2890">
              <w:rPr>
                <w:rStyle w:val="ui-provider"/>
                <w:rFonts w:ascii="Arial" w:hAnsi="Arial" w:cs="Arial"/>
                <w:sz w:val="20"/>
                <w:szCs w:val="20"/>
                <w:u w:val="single"/>
                <w:lang w:val="en-GB"/>
              </w:rPr>
              <w:t>Health NZ</w:t>
            </w:r>
            <w:r w:rsidRPr="00BC2890">
              <w:rPr>
                <w:rStyle w:val="ui-provider"/>
                <w:rFonts w:ascii="Arial" w:hAnsi="Arial" w:cs="Arial"/>
                <w:sz w:val="20"/>
                <w:szCs w:val="20"/>
                <w:lang w:val="en-GB"/>
              </w:rPr>
              <w:t xml:space="preserve"> </w:t>
            </w:r>
            <w:r>
              <w:rPr>
                <w:rStyle w:val="ui-provider"/>
                <w:rFonts w:ascii="Arial" w:hAnsi="Arial" w:cs="Arial"/>
                <w:sz w:val="20"/>
                <w:szCs w:val="20"/>
                <w:lang w:val="en-GB"/>
              </w:rPr>
              <w:t>Confirmed that t</w:t>
            </w:r>
            <w:r w:rsidRPr="00BC2890">
              <w:rPr>
                <w:rStyle w:val="ui-provider"/>
                <w:rFonts w:ascii="Arial" w:hAnsi="Arial" w:cs="Arial"/>
                <w:sz w:val="20"/>
                <w:szCs w:val="20"/>
                <w:lang w:val="en-GB"/>
              </w:rPr>
              <w:t>he provider</w:t>
            </w:r>
            <w:r>
              <w:rPr>
                <w:rStyle w:val="ui-provider"/>
                <w:rFonts w:ascii="Arial" w:hAnsi="Arial" w:cs="Arial"/>
                <w:sz w:val="20"/>
                <w:szCs w:val="20"/>
                <w:lang w:val="en-GB"/>
              </w:rPr>
              <w:t xml:space="preserve"> representative </w:t>
            </w:r>
            <w:r w:rsidRPr="00BC2890">
              <w:rPr>
                <w:rStyle w:val="ui-provider"/>
                <w:rFonts w:ascii="Arial" w:hAnsi="Arial" w:cs="Arial"/>
                <w:sz w:val="20"/>
                <w:szCs w:val="20"/>
                <w:lang w:val="en-GB"/>
              </w:rPr>
              <w:t>choose</w:t>
            </w:r>
            <w:r>
              <w:rPr>
                <w:rStyle w:val="ui-provider"/>
                <w:rFonts w:ascii="Arial" w:hAnsi="Arial" w:cs="Arial"/>
                <w:sz w:val="20"/>
                <w:szCs w:val="20"/>
                <w:lang w:val="en-GB"/>
              </w:rPr>
              <w:t xml:space="preserve">. </w:t>
            </w:r>
            <w:r w:rsidRPr="00BC2890">
              <w:rPr>
                <w:rStyle w:val="ui-provider"/>
                <w:rFonts w:ascii="Arial" w:hAnsi="Arial" w:cs="Arial"/>
                <w:sz w:val="20"/>
                <w:szCs w:val="20"/>
                <w:lang w:val="en-GB"/>
              </w:rPr>
              <w:t xml:space="preserve">The quantum of money that’s offered </w:t>
            </w:r>
            <w:r>
              <w:rPr>
                <w:rStyle w:val="ui-provider"/>
                <w:rFonts w:ascii="Arial" w:hAnsi="Arial" w:cs="Arial"/>
                <w:sz w:val="20"/>
                <w:szCs w:val="20"/>
                <w:lang w:val="en-GB"/>
              </w:rPr>
              <w:t xml:space="preserve">in the price uplift is the same </w:t>
            </w:r>
            <w:r w:rsidRPr="00BC2890">
              <w:rPr>
                <w:rStyle w:val="ui-provider"/>
                <w:rFonts w:ascii="Arial" w:hAnsi="Arial" w:cs="Arial"/>
                <w:sz w:val="20"/>
                <w:szCs w:val="20"/>
                <w:lang w:val="en-GB"/>
              </w:rPr>
              <w:t>no matter</w:t>
            </w:r>
            <w:r>
              <w:rPr>
                <w:rStyle w:val="ui-provider"/>
                <w:rFonts w:ascii="Arial" w:hAnsi="Arial" w:cs="Arial"/>
                <w:sz w:val="20"/>
                <w:szCs w:val="20"/>
                <w:lang w:val="en-GB"/>
              </w:rPr>
              <w:t xml:space="preserve"> which lines the provider representative chose to allocate it across.</w:t>
            </w:r>
          </w:p>
          <w:p w14:paraId="1D8BC6C6" w14:textId="77777777" w:rsidR="008F14E4" w:rsidRDefault="008F14E4" w:rsidP="008F14E4">
            <w:pPr>
              <w:tabs>
                <w:tab w:val="left" w:pos="921"/>
              </w:tabs>
              <w:rPr>
                <w:rStyle w:val="ui-provider"/>
                <w:rFonts w:ascii="Arial" w:hAnsi="Arial" w:cs="Arial"/>
                <w:sz w:val="20"/>
                <w:szCs w:val="20"/>
                <w:lang w:val="en-GB"/>
              </w:rPr>
            </w:pPr>
          </w:p>
          <w:p w14:paraId="16556649" w14:textId="6A3D709D" w:rsidR="008F14E4" w:rsidRDefault="008F14E4" w:rsidP="008F14E4">
            <w:pPr>
              <w:tabs>
                <w:tab w:val="left" w:pos="921"/>
              </w:tabs>
              <w:rPr>
                <w:rStyle w:val="ui-provider"/>
                <w:rFonts w:ascii="Arial" w:hAnsi="Arial" w:cs="Arial"/>
                <w:sz w:val="20"/>
                <w:szCs w:val="20"/>
                <w:lang w:val="en-GB"/>
              </w:rPr>
            </w:pPr>
            <w:r w:rsidRPr="002A7CAB">
              <w:rPr>
                <w:rStyle w:val="ui-provider"/>
                <w:rFonts w:ascii="Arial" w:hAnsi="Arial" w:cs="Arial"/>
                <w:sz w:val="20"/>
                <w:szCs w:val="20"/>
                <w:u w:val="single"/>
                <w:lang w:val="en-GB"/>
              </w:rPr>
              <w:t>Health NZ</w:t>
            </w:r>
            <w:r>
              <w:rPr>
                <w:rStyle w:val="ui-provider"/>
                <w:rFonts w:ascii="Arial" w:hAnsi="Arial" w:cs="Arial"/>
                <w:sz w:val="20"/>
                <w:szCs w:val="20"/>
                <w:lang w:val="en-GB"/>
              </w:rPr>
              <w:t xml:space="preserve"> </w:t>
            </w:r>
            <w:r w:rsidR="008C0B66">
              <w:rPr>
                <w:rStyle w:val="ui-provider"/>
                <w:rFonts w:ascii="Arial" w:hAnsi="Arial" w:cs="Arial"/>
                <w:sz w:val="20"/>
                <w:szCs w:val="20"/>
                <w:lang w:val="en-GB"/>
              </w:rPr>
              <w:t>C</w:t>
            </w:r>
            <w:r>
              <w:rPr>
                <w:rStyle w:val="ui-provider"/>
                <w:rFonts w:ascii="Arial" w:hAnsi="Arial" w:cs="Arial"/>
                <w:sz w:val="20"/>
                <w:szCs w:val="20"/>
                <w:lang w:val="en-GB"/>
              </w:rPr>
              <w:t>onfirmed that there were no technical restrictions on which service lines the price uplift could be applied.</w:t>
            </w:r>
          </w:p>
          <w:p w14:paraId="2376AEF4" w14:textId="77777777" w:rsidR="00651427" w:rsidRPr="005B15B8" w:rsidRDefault="00651427" w:rsidP="00651427">
            <w:pPr>
              <w:tabs>
                <w:tab w:val="left" w:pos="921"/>
              </w:tabs>
              <w:rPr>
                <w:rStyle w:val="ui-provider"/>
                <w:rFonts w:ascii="Arial" w:hAnsi="Arial" w:cs="Arial"/>
                <w:sz w:val="20"/>
                <w:szCs w:val="20"/>
              </w:rPr>
            </w:pPr>
          </w:p>
          <w:tbl>
            <w:tblPr>
              <w:tblStyle w:val="TableGrid"/>
              <w:tblW w:w="9118" w:type="dxa"/>
              <w:tblInd w:w="113" w:type="dxa"/>
              <w:tblLook w:val="04A0" w:firstRow="1" w:lastRow="0" w:firstColumn="1" w:lastColumn="0" w:noHBand="0" w:noVBand="1"/>
            </w:tblPr>
            <w:tblGrid>
              <w:gridCol w:w="2512"/>
              <w:gridCol w:w="6606"/>
            </w:tblGrid>
            <w:tr w:rsidR="00651427" w:rsidRPr="005B15B8" w14:paraId="57B814BF" w14:textId="77777777" w:rsidTr="000A6C2C">
              <w:trPr>
                <w:trHeight w:val="445"/>
              </w:trPr>
              <w:tc>
                <w:tcPr>
                  <w:tcW w:w="2512" w:type="dxa"/>
                  <w:shd w:val="clear" w:color="auto" w:fill="D9D9D9" w:themeFill="background1" w:themeFillShade="D9"/>
                </w:tcPr>
                <w:p w14:paraId="189BF591" w14:textId="77777777" w:rsidR="00651427" w:rsidRPr="005B15B8" w:rsidRDefault="00651427" w:rsidP="00651427">
                  <w:pPr>
                    <w:pStyle w:val="TableParagraph"/>
                    <w:spacing w:before="60" w:after="60"/>
                    <w:ind w:left="0"/>
                    <w:rPr>
                      <w:sz w:val="20"/>
                      <w:szCs w:val="20"/>
                      <w:lang w:val="en-GB"/>
                    </w:rPr>
                  </w:pPr>
                  <w:r w:rsidRPr="005B15B8">
                    <w:rPr>
                      <w:sz w:val="20"/>
                      <w:szCs w:val="20"/>
                      <w:lang w:val="en-GB"/>
                    </w:rPr>
                    <w:t>ACTION: 20240</w:t>
                  </w:r>
                  <w:r>
                    <w:rPr>
                      <w:sz w:val="20"/>
                      <w:szCs w:val="20"/>
                      <w:lang w:val="en-GB"/>
                    </w:rPr>
                    <w:t>910</w:t>
                  </w:r>
                  <w:r w:rsidRPr="005B15B8">
                    <w:rPr>
                      <w:sz w:val="20"/>
                      <w:szCs w:val="20"/>
                      <w:lang w:val="en-GB"/>
                    </w:rPr>
                    <w:t>:2</w:t>
                  </w:r>
                </w:p>
              </w:tc>
              <w:tc>
                <w:tcPr>
                  <w:tcW w:w="6606" w:type="dxa"/>
                  <w:shd w:val="clear" w:color="auto" w:fill="D9D9D9" w:themeFill="background1" w:themeFillShade="D9"/>
                </w:tcPr>
                <w:p w14:paraId="32288661" w14:textId="77777777" w:rsidR="00651427" w:rsidRPr="000362AE" w:rsidRDefault="00651427" w:rsidP="00651427">
                  <w:pPr>
                    <w:pStyle w:val="TableParagraph"/>
                    <w:spacing w:before="60" w:after="60"/>
                    <w:ind w:left="0"/>
                    <w:rPr>
                      <w:sz w:val="20"/>
                      <w:szCs w:val="20"/>
                      <w:lang w:val="en-NZ"/>
                    </w:rPr>
                  </w:pPr>
                  <w:r>
                    <w:rPr>
                      <w:sz w:val="20"/>
                      <w:szCs w:val="20"/>
                      <w:lang w:val="en-GB"/>
                    </w:rPr>
                    <w:t>Health N</w:t>
                  </w:r>
                  <w:r>
                    <w:rPr>
                      <w:sz w:val="20"/>
                      <w:szCs w:val="20"/>
                      <w:lang w:val="en-NZ"/>
                    </w:rPr>
                    <w:t>Z to provide additional modelling scenarios for application of the price uplift.</w:t>
                  </w:r>
                </w:p>
              </w:tc>
            </w:tr>
            <w:tr w:rsidR="00651427" w:rsidRPr="005B15B8" w14:paraId="7F348AEC" w14:textId="77777777" w:rsidTr="000A6C2C">
              <w:trPr>
                <w:trHeight w:val="365"/>
              </w:trPr>
              <w:tc>
                <w:tcPr>
                  <w:tcW w:w="2512" w:type="dxa"/>
                  <w:tcBorders>
                    <w:bottom w:val="single" w:sz="4" w:space="0" w:color="auto"/>
                  </w:tcBorders>
                  <w:shd w:val="clear" w:color="auto" w:fill="D9D9D9" w:themeFill="background1" w:themeFillShade="D9"/>
                </w:tcPr>
                <w:p w14:paraId="4C00D79A" w14:textId="77777777" w:rsidR="00651427" w:rsidRPr="005B15B8" w:rsidRDefault="00651427" w:rsidP="00651427">
                  <w:pPr>
                    <w:pStyle w:val="TableParagraph"/>
                    <w:spacing w:before="60" w:after="60"/>
                    <w:ind w:left="0"/>
                    <w:rPr>
                      <w:sz w:val="20"/>
                      <w:szCs w:val="20"/>
                      <w:lang w:val="en-GB"/>
                    </w:rPr>
                  </w:pPr>
                  <w:r w:rsidRPr="005B15B8">
                    <w:rPr>
                      <w:sz w:val="20"/>
                      <w:szCs w:val="20"/>
                      <w:lang w:val="en-GB"/>
                    </w:rPr>
                    <w:t>ACTION: 2024</w:t>
                  </w:r>
                  <w:r>
                    <w:rPr>
                      <w:sz w:val="20"/>
                      <w:szCs w:val="20"/>
                      <w:lang w:val="en-GB"/>
                    </w:rPr>
                    <w:t>091</w:t>
                  </w:r>
                  <w:r w:rsidRPr="005B15B8">
                    <w:rPr>
                      <w:sz w:val="20"/>
                      <w:szCs w:val="20"/>
                      <w:lang w:val="en-GB"/>
                    </w:rPr>
                    <w:t>0:3</w:t>
                  </w:r>
                </w:p>
              </w:tc>
              <w:tc>
                <w:tcPr>
                  <w:tcW w:w="6606" w:type="dxa"/>
                  <w:tcBorders>
                    <w:bottom w:val="single" w:sz="4" w:space="0" w:color="auto"/>
                  </w:tcBorders>
                  <w:shd w:val="clear" w:color="auto" w:fill="D9D9D9" w:themeFill="background1" w:themeFillShade="D9"/>
                </w:tcPr>
                <w:p w14:paraId="575BFE38" w14:textId="77777777" w:rsidR="00651427" w:rsidRPr="005B15B8" w:rsidRDefault="00651427" w:rsidP="00651427">
                  <w:pPr>
                    <w:pStyle w:val="TableParagraph"/>
                    <w:spacing w:before="60" w:after="60"/>
                    <w:ind w:left="0"/>
                    <w:rPr>
                      <w:sz w:val="20"/>
                      <w:szCs w:val="20"/>
                      <w:lang w:val="en-GB"/>
                    </w:rPr>
                  </w:pPr>
                  <w:r>
                    <w:rPr>
                      <w:sz w:val="20"/>
                      <w:szCs w:val="20"/>
                      <w:lang w:val="en-GB"/>
                    </w:rPr>
                    <w:t>Confirmation of meeting to agree a preferred model for the application of the uplift.</w:t>
                  </w:r>
                </w:p>
              </w:tc>
            </w:tr>
          </w:tbl>
          <w:p w14:paraId="6BF14528" w14:textId="77777777" w:rsidR="00651427" w:rsidRDefault="00651427" w:rsidP="006B6828">
            <w:pPr>
              <w:tabs>
                <w:tab w:val="left" w:pos="921"/>
              </w:tabs>
              <w:rPr>
                <w:rStyle w:val="ui-provider"/>
                <w:rFonts w:ascii="Arial" w:hAnsi="Arial" w:cs="Arial"/>
                <w:sz w:val="20"/>
                <w:szCs w:val="20"/>
              </w:rPr>
            </w:pPr>
          </w:p>
          <w:p w14:paraId="4E63D25E" w14:textId="18319505" w:rsidR="00AD7BCB" w:rsidRPr="0047798E" w:rsidRDefault="00E07E85" w:rsidP="009C1728">
            <w:pPr>
              <w:tabs>
                <w:tab w:val="left" w:pos="357"/>
                <w:tab w:val="left" w:pos="921"/>
              </w:tabs>
              <w:rPr>
                <w:rStyle w:val="ui-provider"/>
                <w:rFonts w:ascii="Arial" w:hAnsi="Arial" w:cs="Arial"/>
                <w:sz w:val="20"/>
                <w:szCs w:val="20"/>
              </w:rPr>
            </w:pPr>
            <w:r w:rsidRPr="0047798E">
              <w:rPr>
                <w:rStyle w:val="ui-provider"/>
                <w:rFonts w:ascii="Arial" w:hAnsi="Arial" w:cs="Arial"/>
                <w:sz w:val="20"/>
                <w:szCs w:val="20"/>
                <w:u w:val="single"/>
              </w:rPr>
              <w:t>The Pharmacy Guild</w:t>
            </w:r>
            <w:r w:rsidRPr="0047798E">
              <w:rPr>
                <w:rStyle w:val="ui-provider"/>
                <w:rFonts w:ascii="Arial" w:hAnsi="Arial" w:cs="Arial"/>
                <w:sz w:val="20"/>
                <w:szCs w:val="20"/>
              </w:rPr>
              <w:t xml:space="preserve"> </w:t>
            </w:r>
            <w:r w:rsidR="00AD7BCB" w:rsidRPr="0047798E">
              <w:rPr>
                <w:rStyle w:val="ui-provider"/>
                <w:rFonts w:ascii="Arial" w:hAnsi="Arial" w:cs="Arial"/>
                <w:sz w:val="20"/>
                <w:szCs w:val="20"/>
              </w:rPr>
              <w:t>M</w:t>
            </w:r>
            <w:r w:rsidR="000B3BB8" w:rsidRPr="0047798E">
              <w:rPr>
                <w:rStyle w:val="ui-provider"/>
                <w:rFonts w:ascii="Arial" w:hAnsi="Arial" w:cs="Arial"/>
                <w:sz w:val="20"/>
                <w:szCs w:val="20"/>
              </w:rPr>
              <w:t xml:space="preserve">oving forward </w:t>
            </w:r>
            <w:r w:rsidR="001A3CDF" w:rsidRPr="0047798E">
              <w:rPr>
                <w:rStyle w:val="ui-provider"/>
                <w:rFonts w:ascii="Arial" w:hAnsi="Arial" w:cs="Arial"/>
                <w:sz w:val="20"/>
                <w:szCs w:val="20"/>
              </w:rPr>
              <w:t>would like to</w:t>
            </w:r>
            <w:r w:rsidR="00AA6366" w:rsidRPr="0047798E">
              <w:rPr>
                <w:rStyle w:val="ui-provider"/>
                <w:rFonts w:ascii="Arial" w:hAnsi="Arial" w:cs="Arial"/>
                <w:sz w:val="20"/>
                <w:szCs w:val="20"/>
              </w:rPr>
              <w:t xml:space="preserve"> s</w:t>
            </w:r>
            <w:r w:rsidR="00FA7194" w:rsidRPr="0047798E">
              <w:rPr>
                <w:rStyle w:val="ui-provider"/>
                <w:rFonts w:ascii="Arial" w:hAnsi="Arial" w:cs="Arial"/>
                <w:sz w:val="20"/>
                <w:szCs w:val="20"/>
              </w:rPr>
              <w:t xml:space="preserve">ee three </w:t>
            </w:r>
            <w:r w:rsidR="001D1072" w:rsidRPr="0047798E">
              <w:rPr>
                <w:rStyle w:val="ui-provider"/>
                <w:rFonts w:ascii="Arial" w:hAnsi="Arial" w:cs="Arial"/>
                <w:sz w:val="20"/>
                <w:szCs w:val="20"/>
              </w:rPr>
              <w:t>things</w:t>
            </w:r>
            <w:r w:rsidR="00CC6CC4" w:rsidRPr="0047798E">
              <w:rPr>
                <w:rStyle w:val="ui-provider"/>
                <w:rFonts w:ascii="Arial" w:hAnsi="Arial" w:cs="Arial"/>
                <w:sz w:val="20"/>
                <w:szCs w:val="20"/>
              </w:rPr>
              <w:t xml:space="preserve"> </w:t>
            </w:r>
            <w:r w:rsidR="000059D4" w:rsidRPr="0047798E">
              <w:rPr>
                <w:rStyle w:val="ui-provider"/>
                <w:rFonts w:ascii="Arial" w:hAnsi="Arial" w:cs="Arial"/>
                <w:sz w:val="20"/>
                <w:szCs w:val="20"/>
              </w:rPr>
              <w:t>to mov</w:t>
            </w:r>
            <w:r w:rsidR="003941B7" w:rsidRPr="0047798E">
              <w:rPr>
                <w:rStyle w:val="ui-provider"/>
                <w:rFonts w:ascii="Arial" w:hAnsi="Arial" w:cs="Arial"/>
                <w:sz w:val="20"/>
                <w:szCs w:val="20"/>
              </w:rPr>
              <w:t>e</w:t>
            </w:r>
            <w:r w:rsidR="000059D4" w:rsidRPr="0047798E">
              <w:rPr>
                <w:rStyle w:val="ui-provider"/>
                <w:rFonts w:ascii="Arial" w:hAnsi="Arial" w:cs="Arial"/>
                <w:sz w:val="20"/>
                <w:szCs w:val="20"/>
              </w:rPr>
              <w:t xml:space="preserve"> at pace </w:t>
            </w:r>
            <w:r w:rsidR="001A3CDF" w:rsidRPr="0047798E">
              <w:rPr>
                <w:rStyle w:val="ui-provider"/>
                <w:rFonts w:ascii="Arial" w:hAnsi="Arial" w:cs="Arial"/>
                <w:sz w:val="20"/>
                <w:szCs w:val="20"/>
              </w:rPr>
              <w:t>(or on a fast track)</w:t>
            </w:r>
            <w:r w:rsidR="006D5C38" w:rsidRPr="0047798E">
              <w:rPr>
                <w:rStyle w:val="ui-provider"/>
                <w:rFonts w:ascii="Arial" w:hAnsi="Arial" w:cs="Arial"/>
                <w:sz w:val="20"/>
                <w:szCs w:val="20"/>
              </w:rPr>
              <w:t xml:space="preserve">, </w:t>
            </w:r>
            <w:r w:rsidR="00E05107" w:rsidRPr="0047798E">
              <w:rPr>
                <w:rStyle w:val="ui-provider"/>
                <w:rFonts w:ascii="Arial" w:hAnsi="Arial" w:cs="Arial"/>
                <w:sz w:val="20"/>
                <w:szCs w:val="20"/>
              </w:rPr>
              <w:t>arising directly from</w:t>
            </w:r>
            <w:r w:rsidR="006D5C38" w:rsidRPr="0047798E">
              <w:rPr>
                <w:rStyle w:val="ui-provider"/>
                <w:rFonts w:ascii="Arial" w:hAnsi="Arial" w:cs="Arial"/>
                <w:sz w:val="20"/>
                <w:szCs w:val="20"/>
              </w:rPr>
              <w:t xml:space="preserve"> Health NZ</w:t>
            </w:r>
            <w:r w:rsidR="00E05107" w:rsidRPr="0047798E">
              <w:rPr>
                <w:rStyle w:val="ui-provider"/>
                <w:rFonts w:ascii="Arial" w:hAnsi="Arial" w:cs="Arial"/>
                <w:sz w:val="20"/>
                <w:szCs w:val="20"/>
              </w:rPr>
              <w:t xml:space="preserve">’s decision-making </w:t>
            </w:r>
            <w:r w:rsidR="006D5C38" w:rsidRPr="0047798E">
              <w:rPr>
                <w:rStyle w:val="ui-provider"/>
                <w:rFonts w:ascii="Arial" w:hAnsi="Arial" w:cs="Arial"/>
                <w:sz w:val="20"/>
                <w:szCs w:val="20"/>
              </w:rPr>
              <w:t>response letter of 9 September</w:t>
            </w:r>
            <w:r w:rsidR="00A3439D" w:rsidRPr="0047798E">
              <w:rPr>
                <w:rStyle w:val="ui-provider"/>
                <w:rFonts w:ascii="Arial" w:hAnsi="Arial" w:cs="Arial"/>
                <w:sz w:val="20"/>
                <w:szCs w:val="20"/>
              </w:rPr>
              <w:t xml:space="preserve"> 2024</w:t>
            </w:r>
            <w:r w:rsidR="006D5C38" w:rsidRPr="0047798E">
              <w:rPr>
                <w:rStyle w:val="ui-provider"/>
                <w:rFonts w:ascii="Arial" w:hAnsi="Arial" w:cs="Arial"/>
                <w:sz w:val="20"/>
                <w:szCs w:val="20"/>
              </w:rPr>
              <w:t>,</w:t>
            </w:r>
            <w:r w:rsidR="001A3CDF" w:rsidRPr="0047798E">
              <w:rPr>
                <w:rStyle w:val="ui-provider"/>
                <w:rFonts w:ascii="Arial" w:hAnsi="Arial" w:cs="Arial"/>
                <w:sz w:val="20"/>
                <w:szCs w:val="20"/>
              </w:rPr>
              <w:t xml:space="preserve"> </w:t>
            </w:r>
            <w:r w:rsidR="000059D4" w:rsidRPr="0047798E">
              <w:rPr>
                <w:rStyle w:val="ui-provider"/>
                <w:rFonts w:ascii="Arial" w:hAnsi="Arial" w:cs="Arial"/>
                <w:sz w:val="20"/>
                <w:szCs w:val="20"/>
              </w:rPr>
              <w:t>on</w:t>
            </w:r>
            <w:r w:rsidR="003941B7" w:rsidRPr="0047798E">
              <w:rPr>
                <w:rStyle w:val="ui-provider"/>
                <w:rFonts w:ascii="Arial" w:hAnsi="Arial" w:cs="Arial"/>
                <w:sz w:val="20"/>
                <w:szCs w:val="20"/>
              </w:rPr>
              <w:t>ce</w:t>
            </w:r>
            <w:r w:rsidR="000059D4" w:rsidRPr="0047798E">
              <w:rPr>
                <w:rStyle w:val="ui-provider"/>
                <w:rFonts w:ascii="Arial" w:hAnsi="Arial" w:cs="Arial"/>
                <w:sz w:val="20"/>
                <w:szCs w:val="20"/>
              </w:rPr>
              <w:t xml:space="preserve"> the contract </w:t>
            </w:r>
            <w:r w:rsidR="001D1072" w:rsidRPr="0047798E">
              <w:rPr>
                <w:rStyle w:val="ui-provider"/>
                <w:rFonts w:ascii="Arial" w:hAnsi="Arial" w:cs="Arial"/>
                <w:sz w:val="20"/>
                <w:szCs w:val="20"/>
              </w:rPr>
              <w:t>variation</w:t>
            </w:r>
            <w:r w:rsidR="00AD7BCB" w:rsidRPr="0047798E">
              <w:rPr>
                <w:rStyle w:val="ui-provider"/>
                <w:rFonts w:ascii="Arial" w:hAnsi="Arial" w:cs="Arial"/>
                <w:sz w:val="20"/>
                <w:szCs w:val="20"/>
              </w:rPr>
              <w:t xml:space="preserve"> is agreed:</w:t>
            </w:r>
          </w:p>
          <w:p w14:paraId="0BC8AA2C" w14:textId="07450C61" w:rsidR="009C1728" w:rsidRPr="0047798E" w:rsidRDefault="00E05107" w:rsidP="009C1728">
            <w:pPr>
              <w:pStyle w:val="ListParagraph"/>
              <w:numPr>
                <w:ilvl w:val="0"/>
                <w:numId w:val="39"/>
              </w:numPr>
              <w:tabs>
                <w:tab w:val="clear" w:pos="316"/>
                <w:tab w:val="clear" w:pos="360"/>
                <w:tab w:val="left" w:pos="357"/>
                <w:tab w:val="left" w:pos="921"/>
              </w:tabs>
              <w:spacing w:before="0" w:after="0"/>
              <w:rPr>
                <w:rStyle w:val="ui-provider"/>
                <w:rFonts w:ascii="Arial" w:hAnsi="Arial" w:cs="Arial"/>
                <w:b w:val="0"/>
                <w:sz w:val="20"/>
                <w:szCs w:val="20"/>
              </w:rPr>
            </w:pPr>
            <w:r w:rsidRPr="0047798E">
              <w:rPr>
                <w:rStyle w:val="ui-provider"/>
                <w:rFonts w:ascii="Arial" w:hAnsi="Arial" w:cs="Arial"/>
                <w:b w:val="0"/>
                <w:sz w:val="20"/>
                <w:szCs w:val="20"/>
              </w:rPr>
              <w:t>Introduction of a nationwide funded minor health conditions service, noting a</w:t>
            </w:r>
            <w:r w:rsidR="007C24FC" w:rsidRPr="0047798E">
              <w:rPr>
                <w:rStyle w:val="ui-provider"/>
                <w:rFonts w:ascii="Arial" w:hAnsi="Arial" w:cs="Arial"/>
                <w:b w:val="0"/>
                <w:sz w:val="20"/>
                <w:szCs w:val="20"/>
              </w:rPr>
              <w:t xml:space="preserve"> minor health conditions service will be considered as part of the Health NZ</w:t>
            </w:r>
            <w:r w:rsidR="000D2230" w:rsidRPr="0047798E">
              <w:rPr>
                <w:rStyle w:val="ui-provider"/>
                <w:rFonts w:ascii="Arial" w:hAnsi="Arial" w:cs="Arial"/>
                <w:b w:val="0"/>
                <w:sz w:val="20"/>
                <w:szCs w:val="20"/>
              </w:rPr>
              <w:t>’s primary care development work programme</w:t>
            </w:r>
            <w:r w:rsidR="007A289F" w:rsidRPr="0047798E">
              <w:rPr>
                <w:rStyle w:val="ui-provider"/>
                <w:rFonts w:ascii="Arial" w:hAnsi="Arial" w:cs="Arial"/>
                <w:b w:val="0"/>
                <w:sz w:val="20"/>
                <w:szCs w:val="20"/>
              </w:rPr>
              <w:t>.</w:t>
            </w:r>
          </w:p>
          <w:p w14:paraId="4137C402" w14:textId="402295DB" w:rsidR="00A7120E" w:rsidRPr="0047798E" w:rsidRDefault="00E05107" w:rsidP="009C1728">
            <w:pPr>
              <w:pStyle w:val="ListParagraph"/>
              <w:numPr>
                <w:ilvl w:val="0"/>
                <w:numId w:val="39"/>
              </w:numPr>
              <w:tabs>
                <w:tab w:val="clear" w:pos="316"/>
                <w:tab w:val="clear" w:pos="360"/>
                <w:tab w:val="left" w:pos="357"/>
                <w:tab w:val="left" w:pos="921"/>
              </w:tabs>
              <w:spacing w:before="0" w:after="0"/>
              <w:rPr>
                <w:rStyle w:val="ui-provider"/>
                <w:rFonts w:ascii="Arial" w:hAnsi="Arial" w:cs="Arial"/>
                <w:b w:val="0"/>
                <w:sz w:val="20"/>
                <w:szCs w:val="20"/>
              </w:rPr>
            </w:pPr>
            <w:r w:rsidRPr="0047798E">
              <w:rPr>
                <w:rStyle w:val="ui-provider"/>
                <w:rFonts w:ascii="Arial" w:hAnsi="Arial" w:cs="Arial"/>
                <w:b w:val="0"/>
                <w:sz w:val="20"/>
                <w:szCs w:val="20"/>
              </w:rPr>
              <w:t>Allowing</w:t>
            </w:r>
            <w:r w:rsidR="001A3CDF" w:rsidRPr="0047798E">
              <w:rPr>
                <w:rStyle w:val="ui-provider"/>
                <w:rFonts w:ascii="Arial" w:hAnsi="Arial" w:cs="Arial"/>
                <w:b w:val="0"/>
                <w:sz w:val="20"/>
                <w:szCs w:val="20"/>
              </w:rPr>
              <w:t xml:space="preserve"> the</w:t>
            </w:r>
            <w:r w:rsidR="00E40047" w:rsidRPr="0047798E">
              <w:rPr>
                <w:rStyle w:val="ui-provider"/>
                <w:rFonts w:ascii="Arial" w:hAnsi="Arial" w:cs="Arial"/>
                <w:b w:val="0"/>
                <w:sz w:val="20"/>
                <w:szCs w:val="20"/>
              </w:rPr>
              <w:t xml:space="preserve"> ability for pharmacies to surcharge for fundi</w:t>
            </w:r>
            <w:r w:rsidR="00F2606F" w:rsidRPr="0047798E">
              <w:rPr>
                <w:rStyle w:val="ui-provider"/>
                <w:rFonts w:ascii="Arial" w:hAnsi="Arial" w:cs="Arial"/>
                <w:b w:val="0"/>
                <w:sz w:val="20"/>
                <w:szCs w:val="20"/>
              </w:rPr>
              <w:t>ng shortfalls</w:t>
            </w:r>
            <w:r w:rsidRPr="0047798E">
              <w:rPr>
                <w:rStyle w:val="ui-provider"/>
                <w:rFonts w:ascii="Arial" w:hAnsi="Arial" w:cs="Arial"/>
                <w:b w:val="0"/>
                <w:sz w:val="20"/>
                <w:szCs w:val="20"/>
              </w:rPr>
              <w:t>, which are allowable within the Service Coverage Schedule (further noting the Guild’s views that this warrants a wider consideration over time)</w:t>
            </w:r>
            <w:r w:rsidR="00F2606F" w:rsidRPr="0047798E">
              <w:rPr>
                <w:rStyle w:val="ui-provider"/>
                <w:rFonts w:ascii="Arial" w:hAnsi="Arial" w:cs="Arial"/>
                <w:b w:val="0"/>
                <w:sz w:val="20"/>
                <w:szCs w:val="20"/>
              </w:rPr>
              <w:t>.</w:t>
            </w:r>
          </w:p>
          <w:p w14:paraId="3E78E45D" w14:textId="6A1C5D7E" w:rsidR="006F0486" w:rsidRPr="0047798E" w:rsidRDefault="007A289F" w:rsidP="009C1728">
            <w:pPr>
              <w:pStyle w:val="ListParagraph"/>
              <w:numPr>
                <w:ilvl w:val="0"/>
                <w:numId w:val="39"/>
              </w:numPr>
              <w:tabs>
                <w:tab w:val="clear" w:pos="316"/>
                <w:tab w:val="clear" w:pos="360"/>
                <w:tab w:val="left" w:pos="357"/>
                <w:tab w:val="left" w:pos="921"/>
              </w:tabs>
              <w:spacing w:before="0" w:after="0"/>
              <w:rPr>
                <w:rStyle w:val="ui-provider"/>
                <w:rFonts w:ascii="Arial" w:hAnsi="Arial" w:cs="Arial"/>
                <w:b w:val="0"/>
                <w:sz w:val="20"/>
                <w:szCs w:val="20"/>
              </w:rPr>
            </w:pPr>
            <w:r w:rsidRPr="0047798E">
              <w:rPr>
                <w:rStyle w:val="ui-provider"/>
                <w:rFonts w:ascii="Arial" w:hAnsi="Arial" w:cs="Arial"/>
                <w:b w:val="0"/>
                <w:sz w:val="20"/>
                <w:szCs w:val="20"/>
              </w:rPr>
              <w:t>The</w:t>
            </w:r>
            <w:r w:rsidR="00483611" w:rsidRPr="0047798E">
              <w:rPr>
                <w:rStyle w:val="ui-provider"/>
                <w:rFonts w:ascii="Arial" w:hAnsi="Arial" w:cs="Arial"/>
                <w:b w:val="0"/>
                <w:sz w:val="20"/>
                <w:szCs w:val="20"/>
              </w:rPr>
              <w:t xml:space="preserve"> commitment to review</w:t>
            </w:r>
            <w:r w:rsidR="00A7120E" w:rsidRPr="0047798E">
              <w:rPr>
                <w:rStyle w:val="ui-provider"/>
                <w:rFonts w:ascii="Arial" w:hAnsi="Arial" w:cs="Arial"/>
                <w:b w:val="0"/>
                <w:sz w:val="20"/>
                <w:szCs w:val="20"/>
              </w:rPr>
              <w:t xml:space="preserve">ing </w:t>
            </w:r>
            <w:r w:rsidR="00483611" w:rsidRPr="0047798E">
              <w:rPr>
                <w:rStyle w:val="ui-provider"/>
                <w:rFonts w:ascii="Arial" w:hAnsi="Arial" w:cs="Arial"/>
                <w:b w:val="0"/>
                <w:sz w:val="20"/>
                <w:szCs w:val="20"/>
              </w:rPr>
              <w:t>the funding model</w:t>
            </w:r>
            <w:r w:rsidR="00ED2C1C" w:rsidRPr="0047798E">
              <w:rPr>
                <w:rStyle w:val="ui-provider"/>
                <w:rFonts w:ascii="Arial" w:hAnsi="Arial" w:cs="Arial"/>
                <w:b w:val="0"/>
                <w:sz w:val="20"/>
                <w:szCs w:val="20"/>
              </w:rPr>
              <w:t>,</w:t>
            </w:r>
            <w:r w:rsidR="00483611" w:rsidRPr="0047798E">
              <w:rPr>
                <w:rStyle w:val="ui-provider"/>
                <w:rFonts w:ascii="Arial" w:hAnsi="Arial" w:cs="Arial"/>
                <w:b w:val="0"/>
                <w:sz w:val="20"/>
                <w:szCs w:val="20"/>
              </w:rPr>
              <w:t xml:space="preserve"> update of </w:t>
            </w:r>
            <w:r w:rsidR="001C7BA9" w:rsidRPr="0047798E">
              <w:rPr>
                <w:rStyle w:val="ui-provider"/>
                <w:rFonts w:ascii="Arial" w:hAnsi="Arial" w:cs="Arial"/>
                <w:b w:val="0"/>
                <w:sz w:val="20"/>
                <w:szCs w:val="20"/>
              </w:rPr>
              <w:t xml:space="preserve">the </w:t>
            </w:r>
            <w:r w:rsidR="00C96C71" w:rsidRPr="0047798E">
              <w:rPr>
                <w:rStyle w:val="ui-provider"/>
                <w:rFonts w:ascii="Arial" w:hAnsi="Arial" w:cs="Arial"/>
                <w:b w:val="0"/>
                <w:sz w:val="20"/>
                <w:szCs w:val="20"/>
              </w:rPr>
              <w:t>S</w:t>
            </w:r>
            <w:r w:rsidR="001C7BA9" w:rsidRPr="0047798E">
              <w:rPr>
                <w:rStyle w:val="ui-provider"/>
                <w:rFonts w:ascii="Arial" w:hAnsi="Arial" w:cs="Arial"/>
                <w:b w:val="0"/>
                <w:sz w:val="20"/>
                <w:szCs w:val="20"/>
              </w:rPr>
              <w:t xml:space="preserve">apere </w:t>
            </w:r>
            <w:r w:rsidR="00C96C71" w:rsidRPr="0047798E">
              <w:rPr>
                <w:rStyle w:val="ui-provider"/>
                <w:rFonts w:ascii="Arial" w:hAnsi="Arial" w:cs="Arial"/>
                <w:b w:val="0"/>
                <w:sz w:val="20"/>
                <w:szCs w:val="20"/>
              </w:rPr>
              <w:t>and the Grant Thornton</w:t>
            </w:r>
            <w:r w:rsidR="007803F5" w:rsidRPr="0047798E">
              <w:rPr>
                <w:rStyle w:val="ui-provider"/>
                <w:rFonts w:ascii="Arial" w:hAnsi="Arial" w:cs="Arial"/>
                <w:b w:val="0"/>
                <w:sz w:val="20"/>
                <w:szCs w:val="20"/>
              </w:rPr>
              <w:t xml:space="preserve"> reports</w:t>
            </w:r>
            <w:r w:rsidR="00ED2C1C" w:rsidRPr="0047798E">
              <w:rPr>
                <w:rStyle w:val="ui-provider"/>
                <w:rFonts w:ascii="Arial" w:hAnsi="Arial" w:cs="Arial"/>
                <w:b w:val="0"/>
                <w:sz w:val="20"/>
                <w:szCs w:val="20"/>
              </w:rPr>
              <w:t>,</w:t>
            </w:r>
            <w:r w:rsidR="00C96C71" w:rsidRPr="0047798E">
              <w:rPr>
                <w:rStyle w:val="ui-provider"/>
                <w:rFonts w:ascii="Arial" w:hAnsi="Arial" w:cs="Arial"/>
                <w:b w:val="0"/>
                <w:sz w:val="20"/>
                <w:szCs w:val="20"/>
              </w:rPr>
              <w:t xml:space="preserve"> making sure that is done in time to inform</w:t>
            </w:r>
            <w:r w:rsidR="008519C8" w:rsidRPr="0047798E">
              <w:rPr>
                <w:rStyle w:val="ui-provider"/>
                <w:rFonts w:ascii="Arial" w:hAnsi="Arial" w:cs="Arial"/>
                <w:b w:val="0"/>
                <w:sz w:val="20"/>
                <w:szCs w:val="20"/>
              </w:rPr>
              <w:t xml:space="preserve"> next years budget in terms of June 2025.</w:t>
            </w:r>
          </w:p>
          <w:p w14:paraId="55EC60B2" w14:textId="77777777" w:rsidR="006F0486" w:rsidRDefault="006F0486" w:rsidP="006F0486">
            <w:pPr>
              <w:tabs>
                <w:tab w:val="left" w:pos="921"/>
              </w:tabs>
              <w:rPr>
                <w:rStyle w:val="ui-provider"/>
                <w:rFonts w:ascii="Arial" w:hAnsi="Arial" w:cs="Arial"/>
                <w:sz w:val="20"/>
                <w:szCs w:val="20"/>
              </w:rPr>
            </w:pPr>
          </w:p>
          <w:p w14:paraId="636162C1" w14:textId="796E5157" w:rsidR="009F6E6D" w:rsidRPr="006F0486" w:rsidRDefault="008519C8" w:rsidP="006F0486">
            <w:pPr>
              <w:tabs>
                <w:tab w:val="left" w:pos="357"/>
                <w:tab w:val="left" w:pos="921"/>
              </w:tabs>
              <w:rPr>
                <w:rStyle w:val="ui-provider"/>
                <w:rFonts w:ascii="Arial" w:hAnsi="Arial" w:cs="Arial"/>
                <w:sz w:val="20"/>
                <w:szCs w:val="20"/>
              </w:rPr>
            </w:pPr>
            <w:r w:rsidRPr="006F0486">
              <w:rPr>
                <w:rStyle w:val="ui-provider"/>
                <w:rFonts w:ascii="Arial" w:hAnsi="Arial" w:cs="Arial"/>
                <w:sz w:val="20"/>
                <w:szCs w:val="20"/>
              </w:rPr>
              <w:t xml:space="preserve">Those three things are very important </w:t>
            </w:r>
            <w:r w:rsidR="0059779D" w:rsidRPr="006F0486">
              <w:rPr>
                <w:rStyle w:val="ui-provider"/>
                <w:rFonts w:ascii="Arial" w:hAnsi="Arial" w:cs="Arial"/>
                <w:sz w:val="20"/>
                <w:szCs w:val="20"/>
              </w:rPr>
              <w:t>and can be part of the solution to next years round.</w:t>
            </w:r>
            <w:r w:rsidR="009C0C23" w:rsidRPr="006F0486">
              <w:rPr>
                <w:rStyle w:val="ui-provider"/>
                <w:rFonts w:ascii="Arial" w:hAnsi="Arial" w:cs="Arial"/>
                <w:sz w:val="20"/>
                <w:szCs w:val="20"/>
              </w:rPr>
              <w:t xml:space="preserve"> We need to bolt down when these things will be happening</w:t>
            </w:r>
            <w:r w:rsidR="00BF0571">
              <w:rPr>
                <w:rStyle w:val="ui-provider"/>
                <w:rFonts w:ascii="Arial" w:hAnsi="Arial" w:cs="Arial"/>
                <w:sz w:val="20"/>
                <w:szCs w:val="20"/>
              </w:rPr>
              <w:t>,</w:t>
            </w:r>
            <w:r w:rsidR="007A289F">
              <w:rPr>
                <w:rStyle w:val="ui-provider"/>
                <w:rFonts w:ascii="Arial" w:hAnsi="Arial" w:cs="Arial"/>
                <w:sz w:val="20"/>
                <w:szCs w:val="20"/>
              </w:rPr>
              <w:t xml:space="preserve"> and this probably needs to be </w:t>
            </w:r>
            <w:r w:rsidR="00083EFB">
              <w:rPr>
                <w:rStyle w:val="ui-provider"/>
                <w:rFonts w:ascii="Arial" w:hAnsi="Arial" w:cs="Arial"/>
                <w:sz w:val="20"/>
                <w:szCs w:val="20"/>
              </w:rPr>
              <w:t>started</w:t>
            </w:r>
            <w:r w:rsidR="007A289F">
              <w:rPr>
                <w:rStyle w:val="ui-provider"/>
                <w:rFonts w:ascii="Arial" w:hAnsi="Arial" w:cs="Arial"/>
                <w:sz w:val="20"/>
                <w:szCs w:val="20"/>
              </w:rPr>
              <w:t xml:space="preserve"> in October</w:t>
            </w:r>
            <w:r w:rsidR="00FE03D1">
              <w:rPr>
                <w:rStyle w:val="ui-provider"/>
                <w:rFonts w:ascii="Arial" w:hAnsi="Arial" w:cs="Arial"/>
                <w:sz w:val="20"/>
                <w:szCs w:val="20"/>
              </w:rPr>
              <w:t xml:space="preserve"> 2024.</w:t>
            </w:r>
          </w:p>
          <w:p w14:paraId="2E15F6BB" w14:textId="77777777" w:rsidR="00DB7C7F" w:rsidRPr="00324AE9" w:rsidRDefault="00DB7C7F" w:rsidP="009C1728">
            <w:pPr>
              <w:tabs>
                <w:tab w:val="left" w:pos="357"/>
                <w:tab w:val="left" w:pos="921"/>
              </w:tabs>
              <w:rPr>
                <w:rStyle w:val="ui-provider"/>
                <w:rFonts w:ascii="Arial" w:hAnsi="Arial" w:cs="Arial"/>
                <w:sz w:val="20"/>
                <w:szCs w:val="20"/>
              </w:rPr>
            </w:pPr>
          </w:p>
          <w:p w14:paraId="2B690834" w14:textId="2C16B8A8" w:rsidR="001D687A" w:rsidRPr="005B15B8" w:rsidRDefault="001D687A" w:rsidP="001118E5">
            <w:pPr>
              <w:tabs>
                <w:tab w:val="left" w:pos="921"/>
              </w:tabs>
              <w:rPr>
                <w:rStyle w:val="ui-provider"/>
                <w:rFonts w:ascii="Arial" w:hAnsi="Arial" w:cs="Arial"/>
                <w:sz w:val="20"/>
                <w:szCs w:val="20"/>
              </w:rPr>
            </w:pPr>
            <w:r w:rsidRPr="00366CAD">
              <w:rPr>
                <w:rStyle w:val="ui-provider"/>
                <w:rFonts w:ascii="Arial" w:hAnsi="Arial" w:cs="Arial"/>
                <w:sz w:val="20"/>
                <w:szCs w:val="20"/>
                <w:u w:val="single"/>
              </w:rPr>
              <w:lastRenderedPageBreak/>
              <w:t>Health NZ</w:t>
            </w:r>
            <w:r w:rsidRPr="005B15B8">
              <w:rPr>
                <w:rStyle w:val="ui-provider"/>
                <w:rFonts w:ascii="Arial" w:hAnsi="Arial" w:cs="Arial"/>
                <w:sz w:val="20"/>
                <w:szCs w:val="20"/>
              </w:rPr>
              <w:t xml:space="preserve"> </w:t>
            </w:r>
            <w:r w:rsidR="006465F2">
              <w:rPr>
                <w:rStyle w:val="ui-provider"/>
                <w:rFonts w:ascii="Arial" w:hAnsi="Arial" w:cs="Arial"/>
                <w:sz w:val="20"/>
                <w:szCs w:val="20"/>
              </w:rPr>
              <w:t xml:space="preserve">There is a NAAR meeting 22 October 2024. </w:t>
            </w:r>
            <w:r w:rsidR="00146E9F">
              <w:rPr>
                <w:rStyle w:val="ui-provider"/>
                <w:rFonts w:ascii="Arial" w:hAnsi="Arial" w:cs="Arial"/>
                <w:sz w:val="20"/>
                <w:szCs w:val="20"/>
              </w:rPr>
              <w:t xml:space="preserve">The plan </w:t>
            </w:r>
            <w:r w:rsidR="00427000">
              <w:rPr>
                <w:rStyle w:val="ui-provider"/>
                <w:rFonts w:ascii="Arial" w:hAnsi="Arial" w:cs="Arial"/>
                <w:sz w:val="20"/>
                <w:szCs w:val="20"/>
              </w:rPr>
              <w:t xml:space="preserve">for </w:t>
            </w:r>
            <w:r w:rsidR="007855D0" w:rsidRPr="005B15B8">
              <w:rPr>
                <w:rStyle w:val="ui-provider"/>
                <w:rFonts w:ascii="Arial" w:hAnsi="Arial" w:cs="Arial"/>
                <w:sz w:val="20"/>
                <w:szCs w:val="20"/>
              </w:rPr>
              <w:t xml:space="preserve">that </w:t>
            </w:r>
            <w:r w:rsidR="00C27E9A" w:rsidRPr="005B15B8">
              <w:rPr>
                <w:rStyle w:val="ui-provider"/>
                <w:rFonts w:ascii="Arial" w:hAnsi="Arial" w:cs="Arial"/>
                <w:sz w:val="20"/>
                <w:szCs w:val="20"/>
              </w:rPr>
              <w:t>meeting</w:t>
            </w:r>
            <w:r w:rsidR="00427000">
              <w:rPr>
                <w:rStyle w:val="ui-provider"/>
                <w:rFonts w:ascii="Arial" w:hAnsi="Arial" w:cs="Arial"/>
                <w:sz w:val="20"/>
                <w:szCs w:val="20"/>
              </w:rPr>
              <w:t xml:space="preserve"> is</w:t>
            </w:r>
            <w:r w:rsidR="00C27E9A" w:rsidRPr="005B15B8">
              <w:rPr>
                <w:rStyle w:val="ui-provider"/>
                <w:rFonts w:ascii="Arial" w:hAnsi="Arial" w:cs="Arial"/>
                <w:sz w:val="20"/>
                <w:szCs w:val="20"/>
              </w:rPr>
              <w:t xml:space="preserve"> </w:t>
            </w:r>
            <w:r w:rsidR="003B455C">
              <w:rPr>
                <w:rStyle w:val="ui-provider"/>
                <w:rFonts w:ascii="Arial" w:hAnsi="Arial" w:cs="Arial"/>
                <w:sz w:val="20"/>
                <w:szCs w:val="20"/>
              </w:rPr>
              <w:t xml:space="preserve">to update NAAR on the revised </w:t>
            </w:r>
            <w:r w:rsidR="00DC6091" w:rsidRPr="005B15B8">
              <w:rPr>
                <w:rStyle w:val="ui-provider"/>
                <w:rFonts w:ascii="Arial" w:hAnsi="Arial" w:cs="Arial"/>
                <w:sz w:val="20"/>
                <w:szCs w:val="20"/>
              </w:rPr>
              <w:t>primary care development programme</w:t>
            </w:r>
            <w:r w:rsidR="00F12148">
              <w:rPr>
                <w:rStyle w:val="ui-provider"/>
                <w:rFonts w:ascii="Arial" w:hAnsi="Arial" w:cs="Arial"/>
                <w:sz w:val="20"/>
                <w:szCs w:val="20"/>
              </w:rPr>
              <w:t>, and the pharmacy development workstream within that</w:t>
            </w:r>
            <w:r w:rsidR="001118E5">
              <w:rPr>
                <w:rStyle w:val="ui-provider"/>
                <w:rFonts w:ascii="Arial" w:hAnsi="Arial" w:cs="Arial"/>
                <w:sz w:val="20"/>
                <w:szCs w:val="20"/>
              </w:rPr>
              <w:t>.</w:t>
            </w:r>
          </w:p>
          <w:p w14:paraId="3FAF4B4C" w14:textId="77777777" w:rsidR="00EF593D" w:rsidRPr="005B15B8" w:rsidRDefault="00EF593D" w:rsidP="006B6828">
            <w:pPr>
              <w:tabs>
                <w:tab w:val="left" w:pos="921"/>
              </w:tabs>
              <w:rPr>
                <w:rStyle w:val="ui-provider"/>
                <w:rFonts w:ascii="Arial" w:hAnsi="Arial" w:cs="Arial"/>
                <w:sz w:val="20"/>
                <w:szCs w:val="20"/>
              </w:rPr>
            </w:pPr>
          </w:p>
          <w:p w14:paraId="1145FEB9" w14:textId="35529607" w:rsidR="002A00C4" w:rsidRPr="005B15B8" w:rsidRDefault="00F055D0" w:rsidP="006B6828">
            <w:pPr>
              <w:tabs>
                <w:tab w:val="left" w:pos="921"/>
              </w:tabs>
              <w:rPr>
                <w:rStyle w:val="ui-provider"/>
                <w:rFonts w:ascii="Arial" w:hAnsi="Arial" w:cs="Arial"/>
                <w:sz w:val="20"/>
                <w:szCs w:val="20"/>
              </w:rPr>
            </w:pPr>
            <w:r w:rsidRPr="00366CAD">
              <w:rPr>
                <w:rStyle w:val="ui-provider"/>
                <w:rFonts w:ascii="Arial" w:hAnsi="Arial" w:cs="Arial"/>
                <w:sz w:val="20"/>
                <w:szCs w:val="20"/>
                <w:u w:val="single"/>
              </w:rPr>
              <w:t>The Pharmacy Guild</w:t>
            </w:r>
            <w:r w:rsidRPr="005B15B8">
              <w:rPr>
                <w:rStyle w:val="ui-provider"/>
                <w:rFonts w:ascii="Arial" w:hAnsi="Arial" w:cs="Arial"/>
                <w:sz w:val="20"/>
                <w:szCs w:val="20"/>
              </w:rPr>
              <w:t xml:space="preserve"> </w:t>
            </w:r>
            <w:r w:rsidR="00D15A6D" w:rsidRPr="005B15B8">
              <w:rPr>
                <w:rStyle w:val="ui-provider"/>
                <w:rFonts w:ascii="Arial" w:hAnsi="Arial" w:cs="Arial"/>
                <w:sz w:val="20"/>
                <w:szCs w:val="20"/>
              </w:rPr>
              <w:t xml:space="preserve">The Guild is conscious </w:t>
            </w:r>
            <w:r w:rsidR="0015488A" w:rsidRPr="005B15B8">
              <w:rPr>
                <w:rStyle w:val="ui-provider"/>
                <w:rFonts w:ascii="Arial" w:hAnsi="Arial" w:cs="Arial"/>
                <w:sz w:val="20"/>
                <w:szCs w:val="20"/>
              </w:rPr>
              <w:t xml:space="preserve">of the necessity to move quickly in relation to the </w:t>
            </w:r>
            <w:r w:rsidR="00735691" w:rsidRPr="005B15B8">
              <w:rPr>
                <w:rStyle w:val="ui-provider"/>
                <w:rFonts w:ascii="Arial" w:hAnsi="Arial" w:cs="Arial"/>
                <w:sz w:val="20"/>
                <w:szCs w:val="20"/>
              </w:rPr>
              <w:t>next contract rounds</w:t>
            </w:r>
            <w:r w:rsidR="005459E2">
              <w:rPr>
                <w:rStyle w:val="ui-provider"/>
                <w:rFonts w:ascii="Arial" w:hAnsi="Arial" w:cs="Arial"/>
                <w:sz w:val="20"/>
                <w:szCs w:val="20"/>
              </w:rPr>
              <w:t xml:space="preserve"> and to ensure that this important work is done in time for Budget 2025</w:t>
            </w:r>
            <w:r w:rsidR="00735691" w:rsidRPr="005B15B8">
              <w:rPr>
                <w:rStyle w:val="ui-provider"/>
                <w:rFonts w:ascii="Arial" w:hAnsi="Arial" w:cs="Arial"/>
                <w:sz w:val="20"/>
                <w:szCs w:val="20"/>
              </w:rPr>
              <w:t xml:space="preserve">. </w:t>
            </w:r>
            <w:r w:rsidR="000A7857" w:rsidRPr="005B15B8">
              <w:rPr>
                <w:rStyle w:val="ui-provider"/>
                <w:rFonts w:ascii="Arial" w:hAnsi="Arial" w:cs="Arial"/>
                <w:sz w:val="20"/>
                <w:szCs w:val="20"/>
              </w:rPr>
              <w:t xml:space="preserve">We do not want a </w:t>
            </w:r>
            <w:r w:rsidR="005E3131" w:rsidRPr="005B15B8">
              <w:rPr>
                <w:rStyle w:val="ui-provider"/>
                <w:rFonts w:ascii="Arial" w:hAnsi="Arial" w:cs="Arial"/>
                <w:sz w:val="20"/>
                <w:szCs w:val="20"/>
              </w:rPr>
              <w:t xml:space="preserve">repeat of this year </w:t>
            </w:r>
            <w:r w:rsidR="002A00C4" w:rsidRPr="005B15B8">
              <w:rPr>
                <w:rStyle w:val="ui-provider"/>
                <w:rFonts w:ascii="Arial" w:hAnsi="Arial" w:cs="Arial"/>
                <w:sz w:val="20"/>
                <w:szCs w:val="20"/>
              </w:rPr>
              <w:t xml:space="preserve">and neither do our members. </w:t>
            </w:r>
            <w:r w:rsidR="00A84629" w:rsidRPr="005B15B8">
              <w:rPr>
                <w:rStyle w:val="ui-provider"/>
                <w:rFonts w:ascii="Arial" w:hAnsi="Arial" w:cs="Arial"/>
                <w:sz w:val="20"/>
                <w:szCs w:val="20"/>
              </w:rPr>
              <w:t>The Guild remain disappointed</w:t>
            </w:r>
            <w:r w:rsidR="00D23E21" w:rsidRPr="005B15B8">
              <w:rPr>
                <w:rStyle w:val="ui-provider"/>
                <w:rFonts w:ascii="Arial" w:hAnsi="Arial" w:cs="Arial"/>
                <w:sz w:val="20"/>
                <w:szCs w:val="20"/>
              </w:rPr>
              <w:t xml:space="preserve"> and think the process has been most unsatisfactory.</w:t>
            </w:r>
          </w:p>
          <w:p w14:paraId="5EFAAEB7" w14:textId="77777777" w:rsidR="00953E53" w:rsidRPr="005B15B8" w:rsidRDefault="00953E53" w:rsidP="006B6828">
            <w:pPr>
              <w:tabs>
                <w:tab w:val="left" w:pos="921"/>
              </w:tabs>
              <w:rPr>
                <w:rStyle w:val="ui-provider"/>
                <w:rFonts w:ascii="Arial" w:hAnsi="Arial" w:cs="Arial"/>
                <w:sz w:val="20"/>
                <w:szCs w:val="20"/>
              </w:rPr>
            </w:pPr>
          </w:p>
          <w:p w14:paraId="3211D587" w14:textId="7BD3D3DD" w:rsidR="001A3CDF" w:rsidRPr="00B456B2" w:rsidRDefault="00AC062C" w:rsidP="006B6828">
            <w:pPr>
              <w:tabs>
                <w:tab w:val="left" w:pos="921"/>
              </w:tabs>
              <w:rPr>
                <w:rStyle w:val="ui-provider"/>
                <w:rFonts w:ascii="Arial" w:hAnsi="Arial" w:cs="Arial"/>
                <w:sz w:val="20"/>
                <w:szCs w:val="20"/>
              </w:rPr>
            </w:pPr>
            <w:r w:rsidRPr="003B7257">
              <w:rPr>
                <w:rStyle w:val="ui-provider"/>
                <w:rFonts w:ascii="Arial" w:hAnsi="Arial" w:cs="Arial"/>
                <w:sz w:val="20"/>
                <w:szCs w:val="20"/>
                <w:u w:val="single"/>
              </w:rPr>
              <w:t>Health N</w:t>
            </w:r>
            <w:r w:rsidR="00DE3F94" w:rsidRPr="003B7257">
              <w:rPr>
                <w:rStyle w:val="ui-provider"/>
                <w:rFonts w:ascii="Arial" w:hAnsi="Arial" w:cs="Arial"/>
                <w:sz w:val="20"/>
                <w:szCs w:val="20"/>
                <w:u w:val="single"/>
              </w:rPr>
              <w:t>Z</w:t>
            </w:r>
            <w:r w:rsidR="00DE3F94" w:rsidRPr="003B7257">
              <w:rPr>
                <w:rStyle w:val="ui-provider"/>
                <w:rFonts w:ascii="Arial" w:hAnsi="Arial" w:cs="Arial"/>
                <w:sz w:val="20"/>
                <w:szCs w:val="20"/>
              </w:rPr>
              <w:t xml:space="preserve"> </w:t>
            </w:r>
            <w:r w:rsidR="001A3CDF" w:rsidRPr="003B7257">
              <w:rPr>
                <w:rStyle w:val="ui-provider"/>
                <w:rFonts w:ascii="Arial" w:hAnsi="Arial" w:cs="Arial"/>
                <w:sz w:val="20"/>
                <w:szCs w:val="20"/>
              </w:rPr>
              <w:t>completed the meeting by acknowledging</w:t>
            </w:r>
            <w:r w:rsidR="00DE3F94" w:rsidRPr="003B7257">
              <w:rPr>
                <w:rStyle w:val="ui-provider"/>
                <w:rFonts w:ascii="Arial" w:hAnsi="Arial" w:cs="Arial"/>
                <w:sz w:val="20"/>
                <w:szCs w:val="20"/>
              </w:rPr>
              <w:t xml:space="preserve"> </w:t>
            </w:r>
            <w:r w:rsidR="00126452" w:rsidRPr="003B7257">
              <w:rPr>
                <w:rStyle w:val="ui-provider"/>
                <w:rFonts w:ascii="Arial" w:hAnsi="Arial" w:cs="Arial"/>
                <w:sz w:val="20"/>
                <w:szCs w:val="20"/>
              </w:rPr>
              <w:t>the concerns over the process and the outcome in terms of the</w:t>
            </w:r>
            <w:r w:rsidR="00126452" w:rsidRPr="00B456B2">
              <w:rPr>
                <w:rStyle w:val="ui-provider"/>
                <w:rFonts w:ascii="Arial" w:hAnsi="Arial" w:cs="Arial"/>
                <w:sz w:val="20"/>
                <w:szCs w:val="20"/>
              </w:rPr>
              <w:t xml:space="preserve"> uplift.</w:t>
            </w:r>
            <w:r w:rsidR="001A3CDF" w:rsidRPr="00B456B2">
              <w:rPr>
                <w:rStyle w:val="ui-provider"/>
                <w:rFonts w:ascii="Arial" w:hAnsi="Arial" w:cs="Arial"/>
                <w:sz w:val="20"/>
                <w:szCs w:val="20"/>
              </w:rPr>
              <w:t xml:space="preserve"> Whilst the pharmacy team itself had done a very good job, the decision-making processes in the emergent Health NZ</w:t>
            </w:r>
            <w:r w:rsidR="00D530D1">
              <w:rPr>
                <w:rStyle w:val="ui-provider"/>
                <w:rFonts w:ascii="Arial" w:hAnsi="Arial" w:cs="Arial"/>
                <w:sz w:val="20"/>
                <w:szCs w:val="20"/>
              </w:rPr>
              <w:t>,</w:t>
            </w:r>
            <w:r w:rsidR="001A3CDF" w:rsidRPr="00B456B2">
              <w:rPr>
                <w:rStyle w:val="ui-provider"/>
                <w:rFonts w:ascii="Arial" w:hAnsi="Arial" w:cs="Arial"/>
                <w:sz w:val="20"/>
                <w:szCs w:val="20"/>
              </w:rPr>
              <w:t xml:space="preserve"> in a budget crisis and a late budget decision</w:t>
            </w:r>
            <w:r w:rsidR="00D530D1">
              <w:rPr>
                <w:rStyle w:val="ui-provider"/>
                <w:rFonts w:ascii="Arial" w:hAnsi="Arial" w:cs="Arial"/>
                <w:sz w:val="20"/>
                <w:szCs w:val="20"/>
              </w:rPr>
              <w:t>,</w:t>
            </w:r>
            <w:r w:rsidR="001A3CDF" w:rsidRPr="00B456B2">
              <w:rPr>
                <w:rStyle w:val="ui-provider"/>
                <w:rFonts w:ascii="Arial" w:hAnsi="Arial" w:cs="Arial"/>
                <w:sz w:val="20"/>
                <w:szCs w:val="20"/>
              </w:rPr>
              <w:t xml:space="preserve"> has created problems.</w:t>
            </w:r>
            <w:r w:rsidR="00083EFB">
              <w:rPr>
                <w:rStyle w:val="ui-provider"/>
                <w:rFonts w:ascii="Arial" w:hAnsi="Arial" w:cs="Arial"/>
                <w:sz w:val="20"/>
                <w:szCs w:val="20"/>
              </w:rPr>
              <w:t xml:space="preserve"> Health NZ also noted that the responsibility for the delays and decision making and the outcomes of decisions rests with senior management and governance, working in a very difficult fiscal environment.</w:t>
            </w:r>
            <w:r w:rsidR="00126452" w:rsidRPr="00B456B2">
              <w:rPr>
                <w:rStyle w:val="ui-provider"/>
                <w:rFonts w:ascii="Arial" w:hAnsi="Arial" w:cs="Arial"/>
                <w:sz w:val="20"/>
                <w:szCs w:val="20"/>
              </w:rPr>
              <w:t xml:space="preserve"> </w:t>
            </w:r>
            <w:r w:rsidR="00B456B2" w:rsidRPr="00B456B2">
              <w:rPr>
                <w:rStyle w:val="ui-provider"/>
                <w:rFonts w:ascii="Arial" w:hAnsi="Arial" w:cs="Arial"/>
                <w:sz w:val="20"/>
                <w:szCs w:val="20"/>
              </w:rPr>
              <w:t xml:space="preserve">In addition, there will be ongoing staff </w:t>
            </w:r>
            <w:r w:rsidR="00332498" w:rsidRPr="00B456B2">
              <w:rPr>
                <w:rStyle w:val="ui-provider"/>
                <w:rFonts w:ascii="Arial" w:hAnsi="Arial" w:cs="Arial"/>
                <w:sz w:val="20"/>
                <w:szCs w:val="20"/>
              </w:rPr>
              <w:t>cuts,</w:t>
            </w:r>
            <w:r w:rsidR="00B456B2" w:rsidRPr="00B456B2">
              <w:rPr>
                <w:rStyle w:val="ui-provider"/>
                <w:rFonts w:ascii="Arial" w:hAnsi="Arial" w:cs="Arial"/>
                <w:sz w:val="20"/>
                <w:szCs w:val="20"/>
              </w:rPr>
              <w:t xml:space="preserve"> and this will impact the ability to progress everything quickly.</w:t>
            </w:r>
          </w:p>
          <w:p w14:paraId="45415A44" w14:textId="4E5C6120" w:rsidR="00C016FE" w:rsidRPr="00B456B2" w:rsidRDefault="00C016FE" w:rsidP="006B6828">
            <w:pPr>
              <w:tabs>
                <w:tab w:val="left" w:pos="921"/>
              </w:tabs>
              <w:rPr>
                <w:rStyle w:val="ui-provider"/>
                <w:rFonts w:ascii="Arial" w:hAnsi="Arial" w:cs="Arial"/>
                <w:sz w:val="20"/>
                <w:szCs w:val="20"/>
              </w:rPr>
            </w:pPr>
          </w:p>
          <w:p w14:paraId="4DB30781" w14:textId="532B0F17" w:rsidR="00EA3B77" w:rsidRPr="00B456B2" w:rsidRDefault="00D530D1" w:rsidP="00042807">
            <w:pPr>
              <w:tabs>
                <w:tab w:val="left" w:pos="921"/>
              </w:tabs>
              <w:rPr>
                <w:rFonts w:ascii="Arial" w:hAnsi="Arial" w:cs="Arial"/>
                <w:sz w:val="20"/>
                <w:szCs w:val="20"/>
              </w:rPr>
            </w:pPr>
            <w:r>
              <w:rPr>
                <w:rStyle w:val="ui-provider"/>
                <w:rFonts w:ascii="Arial" w:hAnsi="Arial" w:cs="Arial"/>
                <w:sz w:val="20"/>
                <w:szCs w:val="20"/>
              </w:rPr>
              <w:t>Health NZ</w:t>
            </w:r>
            <w:r w:rsidR="00954F0C" w:rsidRPr="00B456B2">
              <w:rPr>
                <w:rStyle w:val="ui-provider"/>
                <w:rFonts w:ascii="Arial" w:hAnsi="Arial" w:cs="Arial"/>
                <w:sz w:val="20"/>
                <w:szCs w:val="20"/>
              </w:rPr>
              <w:t xml:space="preserve"> now ha</w:t>
            </w:r>
            <w:r>
              <w:rPr>
                <w:rStyle w:val="ui-provider"/>
                <w:rFonts w:ascii="Arial" w:hAnsi="Arial" w:cs="Arial"/>
                <w:sz w:val="20"/>
                <w:szCs w:val="20"/>
              </w:rPr>
              <w:t>s</w:t>
            </w:r>
            <w:r w:rsidR="00954F0C" w:rsidRPr="00B456B2">
              <w:rPr>
                <w:rStyle w:val="ui-provider"/>
                <w:rFonts w:ascii="Arial" w:hAnsi="Arial" w:cs="Arial"/>
                <w:sz w:val="20"/>
                <w:szCs w:val="20"/>
              </w:rPr>
              <w:t xml:space="preserve"> a budget</w:t>
            </w:r>
            <w:r w:rsidR="007714EB" w:rsidRPr="00B456B2">
              <w:rPr>
                <w:rStyle w:val="ui-provider"/>
                <w:rFonts w:ascii="Arial" w:hAnsi="Arial" w:cs="Arial"/>
                <w:sz w:val="20"/>
                <w:szCs w:val="20"/>
              </w:rPr>
              <w:t xml:space="preserve"> for the next two years and we expect that will expediate our ability to get decisions</w:t>
            </w:r>
            <w:r w:rsidR="00AB1963" w:rsidRPr="00B456B2">
              <w:rPr>
                <w:rStyle w:val="ui-provider"/>
                <w:rFonts w:ascii="Arial" w:hAnsi="Arial" w:cs="Arial"/>
                <w:sz w:val="20"/>
                <w:szCs w:val="20"/>
              </w:rPr>
              <w:t xml:space="preserve"> in a timely way and to put up more considered papers and approaches</w:t>
            </w:r>
            <w:r w:rsidR="00FA138C" w:rsidRPr="00B456B2">
              <w:rPr>
                <w:rStyle w:val="ui-provider"/>
                <w:rFonts w:ascii="Arial" w:hAnsi="Arial" w:cs="Arial"/>
                <w:sz w:val="20"/>
                <w:szCs w:val="20"/>
              </w:rPr>
              <w:t xml:space="preserve">. </w:t>
            </w:r>
            <w:r w:rsidR="001A3CDF" w:rsidRPr="00B456B2">
              <w:rPr>
                <w:rStyle w:val="ui-provider"/>
                <w:rFonts w:ascii="Arial" w:hAnsi="Arial" w:cs="Arial"/>
                <w:sz w:val="20"/>
                <w:szCs w:val="20"/>
              </w:rPr>
              <w:t>But it</w:t>
            </w:r>
            <w:r w:rsidR="00FA138C" w:rsidRPr="00B456B2">
              <w:rPr>
                <w:rStyle w:val="ui-provider"/>
                <w:rFonts w:ascii="Arial" w:hAnsi="Arial" w:cs="Arial"/>
                <w:sz w:val="20"/>
                <w:szCs w:val="20"/>
              </w:rPr>
              <w:t xml:space="preserve"> will not change their constrained </w:t>
            </w:r>
            <w:r w:rsidR="00A33130" w:rsidRPr="00B456B2">
              <w:rPr>
                <w:rStyle w:val="ui-provider"/>
                <w:rFonts w:ascii="Arial" w:hAnsi="Arial" w:cs="Arial"/>
                <w:sz w:val="20"/>
                <w:szCs w:val="20"/>
              </w:rPr>
              <w:t>nature of the environment</w:t>
            </w:r>
            <w:r w:rsidR="003C1806">
              <w:rPr>
                <w:rStyle w:val="ui-provider"/>
                <w:rFonts w:ascii="Arial" w:hAnsi="Arial" w:cs="Arial"/>
                <w:sz w:val="20"/>
                <w:szCs w:val="20"/>
              </w:rPr>
              <w:t>.</w:t>
            </w:r>
          </w:p>
          <w:p w14:paraId="539688CA" w14:textId="77777777" w:rsidR="00380620" w:rsidRPr="00B456B2" w:rsidRDefault="00380620" w:rsidP="00042807">
            <w:pPr>
              <w:tabs>
                <w:tab w:val="left" w:pos="921"/>
              </w:tabs>
              <w:rPr>
                <w:rFonts w:ascii="Arial" w:hAnsi="Arial" w:cs="Arial"/>
                <w:sz w:val="20"/>
                <w:szCs w:val="20"/>
              </w:rPr>
            </w:pPr>
          </w:p>
          <w:p w14:paraId="4CC7BB0B" w14:textId="0CE48A83" w:rsidR="00D05708" w:rsidRPr="00D05708" w:rsidRDefault="00380620" w:rsidP="000F139B">
            <w:pPr>
              <w:tabs>
                <w:tab w:val="left" w:pos="921"/>
              </w:tabs>
              <w:rPr>
                <w:rFonts w:ascii="Arial" w:hAnsi="Arial" w:cs="Arial"/>
                <w:sz w:val="20"/>
                <w:szCs w:val="20"/>
              </w:rPr>
            </w:pPr>
            <w:r w:rsidRPr="00B456B2">
              <w:rPr>
                <w:rFonts w:ascii="Arial" w:hAnsi="Arial" w:cs="Arial"/>
                <w:sz w:val="20"/>
                <w:szCs w:val="20"/>
                <w:u w:val="single"/>
              </w:rPr>
              <w:t>Green Cross Health</w:t>
            </w:r>
            <w:r w:rsidRPr="00B456B2">
              <w:rPr>
                <w:rFonts w:ascii="Arial" w:hAnsi="Arial" w:cs="Arial"/>
                <w:sz w:val="20"/>
                <w:szCs w:val="20"/>
              </w:rPr>
              <w:t xml:space="preserve"> </w:t>
            </w:r>
            <w:r w:rsidR="00B456B2" w:rsidRPr="00B456B2">
              <w:rPr>
                <w:rFonts w:ascii="Arial" w:hAnsi="Arial" w:cs="Arial"/>
                <w:sz w:val="20"/>
                <w:szCs w:val="20"/>
              </w:rPr>
              <w:t xml:space="preserve">reminded Health NZ that </w:t>
            </w:r>
            <w:r w:rsidR="003C1806">
              <w:rPr>
                <w:rFonts w:ascii="Arial" w:hAnsi="Arial" w:cs="Arial"/>
                <w:sz w:val="20"/>
                <w:szCs w:val="20"/>
              </w:rPr>
              <w:t>“</w:t>
            </w:r>
            <w:r w:rsidR="00B456B2" w:rsidRPr="00B456B2">
              <w:rPr>
                <w:rFonts w:ascii="Arial" w:hAnsi="Arial" w:cs="Arial"/>
                <w:sz w:val="20"/>
                <w:szCs w:val="20"/>
              </w:rPr>
              <w:t>everything is there</w:t>
            </w:r>
            <w:r w:rsidR="003C1806">
              <w:rPr>
                <w:rFonts w:ascii="Arial" w:hAnsi="Arial" w:cs="Arial"/>
                <w:sz w:val="20"/>
                <w:szCs w:val="20"/>
              </w:rPr>
              <w:t>”</w:t>
            </w:r>
            <w:r w:rsidR="00B456B2" w:rsidRPr="00B456B2">
              <w:rPr>
                <w:rFonts w:ascii="Arial" w:hAnsi="Arial" w:cs="Arial"/>
                <w:sz w:val="20"/>
                <w:szCs w:val="20"/>
              </w:rPr>
              <w:t xml:space="preserve"> for the Minor Health Conditions Service and that organisations like Green Cross and the Guild are able to provide resource and support, no expectations that all the work falls on the health NZ team.</w:t>
            </w:r>
          </w:p>
          <w:p w14:paraId="1D9BDC08" w14:textId="77777777" w:rsidR="00EA3B77" w:rsidRPr="005D6E22" w:rsidRDefault="00EA3B77" w:rsidP="00042807">
            <w:pPr>
              <w:tabs>
                <w:tab w:val="left" w:pos="921"/>
              </w:tabs>
              <w:rPr>
                <w:rFonts w:ascii="Arial" w:hAnsi="Arial" w:cs="Arial"/>
                <w:sz w:val="10"/>
                <w:szCs w:val="10"/>
              </w:rPr>
            </w:pPr>
          </w:p>
          <w:p w14:paraId="05C8C136" w14:textId="5A49A58B" w:rsidR="001F54D1" w:rsidRPr="005B15B8" w:rsidRDefault="001F54D1" w:rsidP="005D6E22">
            <w:pPr>
              <w:tabs>
                <w:tab w:val="left" w:pos="921"/>
              </w:tabs>
              <w:rPr>
                <w:rFonts w:ascii="Arial" w:hAnsi="Arial" w:cs="Arial"/>
                <w:color w:val="000000" w:themeColor="text1"/>
                <w:sz w:val="10"/>
                <w:szCs w:val="10"/>
                <w:lang w:val="en-GB"/>
              </w:rPr>
            </w:pPr>
          </w:p>
        </w:tc>
      </w:tr>
    </w:tbl>
    <w:p w14:paraId="3C7307CC" w14:textId="77777777" w:rsidR="007A0365" w:rsidRPr="00F67662" w:rsidRDefault="007A0365" w:rsidP="007A0365">
      <w:pPr>
        <w:tabs>
          <w:tab w:val="left" w:pos="921"/>
        </w:tabs>
        <w:rPr>
          <w:rFonts w:ascii="Arial" w:hAnsi="Arial" w:cs="Arial"/>
          <w:sz w:val="18"/>
          <w:szCs w:val="18"/>
          <w:lang w:val="en-GB"/>
        </w:rPr>
      </w:pPr>
    </w:p>
    <w:tbl>
      <w:tblPr>
        <w:tblStyle w:val="TableGrid"/>
        <w:tblW w:w="0" w:type="auto"/>
        <w:tblInd w:w="-147" w:type="dxa"/>
        <w:tblLook w:val="04A0" w:firstRow="1" w:lastRow="0" w:firstColumn="1" w:lastColumn="0" w:noHBand="0" w:noVBand="1"/>
      </w:tblPr>
      <w:tblGrid>
        <w:gridCol w:w="9774"/>
      </w:tblGrid>
      <w:tr w:rsidR="00507E54" w:rsidRPr="00F67662" w14:paraId="547A317A" w14:textId="77777777" w:rsidTr="03A54D28">
        <w:tc>
          <w:tcPr>
            <w:tcW w:w="9774" w:type="dxa"/>
          </w:tcPr>
          <w:p w14:paraId="6E9CCE6B" w14:textId="36EF9539" w:rsidR="00406030" w:rsidRPr="00406030" w:rsidRDefault="00406030" w:rsidP="00302946">
            <w:pPr>
              <w:tabs>
                <w:tab w:val="left" w:pos="921"/>
              </w:tabs>
              <w:spacing w:before="60"/>
              <w:rPr>
                <w:rFonts w:ascii="Arial" w:hAnsi="Arial" w:cs="Arial"/>
                <w:sz w:val="20"/>
                <w:szCs w:val="20"/>
                <w:lang w:val="en-GB"/>
              </w:rPr>
            </w:pPr>
            <w:r w:rsidRPr="005B15B8">
              <w:rPr>
                <w:rFonts w:ascii="Arial" w:hAnsi="Arial" w:cs="Arial"/>
                <w:sz w:val="20"/>
                <w:szCs w:val="20"/>
              </w:rPr>
              <w:t xml:space="preserve">The Chair will </w:t>
            </w:r>
            <w:r w:rsidR="00423F95">
              <w:rPr>
                <w:rFonts w:ascii="Arial" w:hAnsi="Arial" w:cs="Arial"/>
                <w:sz w:val="20"/>
                <w:szCs w:val="20"/>
              </w:rPr>
              <w:t>draft</w:t>
            </w:r>
            <w:r w:rsidRPr="005B15B8">
              <w:rPr>
                <w:rFonts w:ascii="Arial" w:hAnsi="Arial" w:cs="Arial"/>
                <w:sz w:val="20"/>
                <w:szCs w:val="20"/>
              </w:rPr>
              <w:t xml:space="preserve"> the communique </w:t>
            </w:r>
            <w:r w:rsidR="00423F95">
              <w:rPr>
                <w:rFonts w:ascii="Arial" w:hAnsi="Arial" w:cs="Arial"/>
                <w:sz w:val="20"/>
                <w:szCs w:val="20"/>
              </w:rPr>
              <w:t xml:space="preserve">today </w:t>
            </w:r>
            <w:r w:rsidR="00D530D1">
              <w:rPr>
                <w:rFonts w:ascii="Arial" w:hAnsi="Arial" w:cs="Arial"/>
                <w:sz w:val="20"/>
                <w:szCs w:val="20"/>
              </w:rPr>
              <w:t>so it should be out quickly</w:t>
            </w:r>
            <w:r w:rsidR="003B7257">
              <w:rPr>
                <w:rFonts w:ascii="Arial" w:hAnsi="Arial" w:cs="Arial"/>
                <w:sz w:val="20"/>
                <w:szCs w:val="20"/>
              </w:rPr>
              <w:t>,</w:t>
            </w:r>
            <w:r w:rsidR="00D530D1">
              <w:rPr>
                <w:rFonts w:ascii="Arial" w:hAnsi="Arial" w:cs="Arial"/>
                <w:sz w:val="20"/>
                <w:szCs w:val="20"/>
              </w:rPr>
              <w:t xml:space="preserve"> and the minutes will be completed as soon as possible</w:t>
            </w:r>
            <w:r w:rsidR="001145F8">
              <w:rPr>
                <w:rFonts w:ascii="Arial" w:hAnsi="Arial" w:cs="Arial"/>
                <w:sz w:val="20"/>
                <w:szCs w:val="20"/>
              </w:rPr>
              <w:t>.</w:t>
            </w:r>
          </w:p>
          <w:p w14:paraId="1395C8AF" w14:textId="77777777" w:rsidR="00406030" w:rsidRPr="00406030" w:rsidRDefault="00406030" w:rsidP="001145F8">
            <w:pPr>
              <w:tabs>
                <w:tab w:val="left" w:pos="921"/>
              </w:tabs>
              <w:rPr>
                <w:rFonts w:ascii="Arial" w:hAnsi="Arial" w:cs="Arial"/>
                <w:sz w:val="20"/>
                <w:szCs w:val="20"/>
                <w:lang w:val="en-GB"/>
              </w:rPr>
            </w:pPr>
          </w:p>
          <w:p w14:paraId="23FEE0EC" w14:textId="10A7E200" w:rsidR="007A0365" w:rsidRPr="00302946" w:rsidRDefault="00372762" w:rsidP="001145F8">
            <w:pPr>
              <w:tabs>
                <w:tab w:val="left" w:pos="921"/>
              </w:tabs>
              <w:rPr>
                <w:rFonts w:ascii="Arial" w:hAnsi="Arial" w:cs="Arial"/>
                <w:sz w:val="20"/>
                <w:szCs w:val="20"/>
                <w:lang w:val="en-GB"/>
              </w:rPr>
            </w:pPr>
            <w:r w:rsidRPr="00302946">
              <w:rPr>
                <w:rFonts w:ascii="Arial" w:hAnsi="Arial" w:cs="Arial"/>
                <w:b/>
                <w:bCs/>
                <w:sz w:val="20"/>
                <w:szCs w:val="20"/>
                <w:lang w:val="en-GB"/>
              </w:rPr>
              <w:t>The next NAAR meeting</w:t>
            </w:r>
            <w:r w:rsidRPr="00302946">
              <w:rPr>
                <w:rFonts w:ascii="Arial" w:hAnsi="Arial" w:cs="Arial"/>
                <w:sz w:val="20"/>
                <w:szCs w:val="20"/>
                <w:lang w:val="en-GB"/>
              </w:rPr>
              <w:tab/>
              <w:t xml:space="preserve">22 October </w:t>
            </w:r>
            <w:r w:rsidR="00302946" w:rsidRPr="00302946">
              <w:rPr>
                <w:rFonts w:ascii="Arial" w:hAnsi="Arial" w:cs="Arial"/>
                <w:sz w:val="20"/>
                <w:szCs w:val="20"/>
                <w:lang w:val="en-GB"/>
              </w:rPr>
              <w:t>2024, 5-7 pm</w:t>
            </w:r>
          </w:p>
          <w:p w14:paraId="70069025" w14:textId="77777777" w:rsidR="0071478B" w:rsidRPr="00302946" w:rsidRDefault="0071478B" w:rsidP="001145F8">
            <w:pPr>
              <w:tabs>
                <w:tab w:val="left" w:pos="921"/>
              </w:tabs>
              <w:rPr>
                <w:rFonts w:ascii="Arial" w:hAnsi="Arial" w:cs="Arial"/>
                <w:sz w:val="20"/>
                <w:szCs w:val="20"/>
                <w:lang w:val="en-GB"/>
              </w:rPr>
            </w:pPr>
          </w:p>
          <w:p w14:paraId="04077FFA" w14:textId="72A693C8" w:rsidR="007A0365" w:rsidRPr="00302946" w:rsidRDefault="007A0365" w:rsidP="001145F8">
            <w:pPr>
              <w:tabs>
                <w:tab w:val="left" w:pos="921"/>
              </w:tabs>
              <w:rPr>
                <w:rFonts w:ascii="Arial" w:hAnsi="Arial" w:cs="Arial"/>
                <w:sz w:val="20"/>
                <w:szCs w:val="20"/>
                <w:lang w:val="en-GB"/>
              </w:rPr>
            </w:pPr>
            <w:r w:rsidRPr="00302946">
              <w:rPr>
                <w:rFonts w:ascii="Arial" w:hAnsi="Arial" w:cs="Arial"/>
                <w:b/>
                <w:bCs/>
                <w:sz w:val="20"/>
                <w:szCs w:val="20"/>
                <w:lang w:val="en-GB"/>
              </w:rPr>
              <w:t>Meeting Close</w:t>
            </w:r>
            <w:r w:rsidRPr="00302946">
              <w:rPr>
                <w:rFonts w:ascii="Arial" w:hAnsi="Arial" w:cs="Arial"/>
                <w:sz w:val="20"/>
                <w:szCs w:val="20"/>
                <w:lang w:val="en-GB"/>
              </w:rPr>
              <w:t xml:space="preserve"> </w:t>
            </w:r>
            <w:r w:rsidR="00302946" w:rsidRPr="00302946">
              <w:rPr>
                <w:rFonts w:ascii="Arial" w:hAnsi="Arial" w:cs="Arial"/>
                <w:sz w:val="20"/>
                <w:szCs w:val="20"/>
                <w:lang w:val="en-GB"/>
              </w:rPr>
              <w:tab/>
            </w:r>
            <w:r w:rsidR="00302946" w:rsidRPr="00302946">
              <w:rPr>
                <w:sz w:val="20"/>
                <w:szCs w:val="20"/>
                <w:lang w:val="en-GB"/>
              </w:rPr>
              <w:tab/>
            </w:r>
            <w:r w:rsidR="00302946" w:rsidRPr="00302946">
              <w:rPr>
                <w:sz w:val="20"/>
                <w:szCs w:val="20"/>
                <w:lang w:val="en-GB"/>
              </w:rPr>
              <w:tab/>
            </w:r>
            <w:r w:rsidR="00AE560A" w:rsidRPr="00302946">
              <w:rPr>
                <w:rFonts w:ascii="Arial" w:hAnsi="Arial" w:cs="Arial"/>
                <w:sz w:val="20"/>
                <w:szCs w:val="20"/>
                <w:lang w:val="en-GB"/>
              </w:rPr>
              <w:t>10</w:t>
            </w:r>
            <w:r w:rsidR="00100365">
              <w:rPr>
                <w:rFonts w:ascii="Arial" w:hAnsi="Arial" w:cs="Arial"/>
                <w:sz w:val="20"/>
                <w:szCs w:val="20"/>
                <w:lang w:val="en-GB"/>
              </w:rPr>
              <w:t>:</w:t>
            </w:r>
            <w:r w:rsidR="00AE560A" w:rsidRPr="00302946">
              <w:rPr>
                <w:rFonts w:ascii="Arial" w:hAnsi="Arial" w:cs="Arial"/>
                <w:sz w:val="20"/>
                <w:szCs w:val="20"/>
                <w:lang w:val="en-GB"/>
              </w:rPr>
              <w:t>16</w:t>
            </w:r>
            <w:r w:rsidR="00100365">
              <w:rPr>
                <w:rFonts w:ascii="Arial" w:hAnsi="Arial" w:cs="Arial"/>
                <w:sz w:val="20"/>
                <w:szCs w:val="20"/>
                <w:lang w:val="en-GB"/>
              </w:rPr>
              <w:t xml:space="preserve"> </w:t>
            </w:r>
            <w:r w:rsidR="00AE560A" w:rsidRPr="00302946">
              <w:rPr>
                <w:rFonts w:ascii="Arial" w:hAnsi="Arial" w:cs="Arial"/>
                <w:sz w:val="20"/>
                <w:szCs w:val="20"/>
                <w:lang w:val="en-GB"/>
              </w:rPr>
              <w:t>am</w:t>
            </w:r>
          </w:p>
          <w:p w14:paraId="2EC53CD0" w14:textId="77777777" w:rsidR="007A0365" w:rsidRPr="00302946" w:rsidRDefault="007A0365" w:rsidP="00E34B24">
            <w:pPr>
              <w:tabs>
                <w:tab w:val="left" w:pos="921"/>
              </w:tabs>
              <w:rPr>
                <w:rFonts w:ascii="Arial" w:hAnsi="Arial" w:cs="Arial"/>
                <w:sz w:val="20"/>
                <w:szCs w:val="20"/>
                <w:lang w:val="en-GB"/>
              </w:rPr>
            </w:pPr>
          </w:p>
          <w:p w14:paraId="1C00599A" w14:textId="0A1EC395" w:rsidR="007A0365" w:rsidRPr="00302946" w:rsidRDefault="00436E3B" w:rsidP="00302946">
            <w:pPr>
              <w:tabs>
                <w:tab w:val="left" w:pos="921"/>
              </w:tabs>
              <w:spacing w:after="60"/>
              <w:rPr>
                <w:rFonts w:ascii="Arial" w:hAnsi="Arial" w:cs="Arial"/>
                <w:sz w:val="20"/>
                <w:szCs w:val="20"/>
                <w:lang w:val="en-GB"/>
              </w:rPr>
            </w:pPr>
            <w:r w:rsidRPr="00302946">
              <w:rPr>
                <w:rFonts w:ascii="Arial" w:hAnsi="Arial" w:cs="Arial"/>
                <w:b/>
                <w:bCs/>
                <w:sz w:val="20"/>
                <w:szCs w:val="20"/>
                <w:lang w:val="en-GB"/>
              </w:rPr>
              <w:t>Karakia whakamutunga:</w:t>
            </w:r>
            <w:r w:rsidRPr="00302946">
              <w:rPr>
                <w:rFonts w:ascii="Arial" w:hAnsi="Arial" w:cs="Arial"/>
                <w:sz w:val="20"/>
                <w:szCs w:val="20"/>
                <w:lang w:val="en-GB"/>
              </w:rPr>
              <w:t xml:space="preserve"> </w:t>
            </w:r>
            <w:r w:rsidR="00302946" w:rsidRPr="00302946">
              <w:rPr>
                <w:rFonts w:ascii="Arial" w:hAnsi="Arial" w:cs="Arial"/>
                <w:sz w:val="20"/>
                <w:szCs w:val="20"/>
                <w:lang w:val="en-GB"/>
              </w:rPr>
              <w:tab/>
            </w:r>
            <w:r w:rsidR="47E7D8CC" w:rsidRPr="00302946">
              <w:rPr>
                <w:rFonts w:ascii="Arial" w:hAnsi="Arial" w:cs="Arial"/>
                <w:sz w:val="20"/>
                <w:szCs w:val="20"/>
                <w:lang w:val="en-GB"/>
              </w:rPr>
              <w:t>Martin Hefford</w:t>
            </w:r>
          </w:p>
        </w:tc>
      </w:tr>
    </w:tbl>
    <w:p w14:paraId="6EC8E890" w14:textId="52FC19B4" w:rsidR="007A0365" w:rsidRDefault="007A0365" w:rsidP="007A0365">
      <w:pPr>
        <w:tabs>
          <w:tab w:val="left" w:pos="921"/>
        </w:tabs>
        <w:rPr>
          <w:rFonts w:ascii="Arial" w:hAnsi="Arial" w:cs="Arial"/>
          <w:sz w:val="18"/>
          <w:szCs w:val="18"/>
          <w:lang w:val="en-GB"/>
        </w:rPr>
      </w:pPr>
    </w:p>
    <w:p w14:paraId="7DFDEA2E" w14:textId="77777777" w:rsidR="00CF186C" w:rsidRPr="00F67662" w:rsidRDefault="00CF186C" w:rsidP="00CF186C">
      <w:pPr>
        <w:rPr>
          <w:rFonts w:ascii="Arial" w:hAnsi="Arial" w:cs="Arial"/>
          <w:b/>
          <w:bCs/>
          <w:sz w:val="20"/>
          <w:szCs w:val="20"/>
          <w:lang w:val="en-GB"/>
        </w:rPr>
      </w:pPr>
      <w:r w:rsidRPr="62D8FAC8">
        <w:rPr>
          <w:rFonts w:ascii="Arial" w:hAnsi="Arial" w:cs="Arial"/>
          <w:b/>
          <w:bCs/>
          <w:sz w:val="20"/>
          <w:szCs w:val="20"/>
          <w:lang w:val="en-GB"/>
        </w:rPr>
        <w:t>Summary of the actions</w:t>
      </w:r>
    </w:p>
    <w:p w14:paraId="110DE053" w14:textId="77777777" w:rsidR="00CF186C" w:rsidRPr="00F67662" w:rsidRDefault="00CF186C" w:rsidP="00CF186C">
      <w:pPr>
        <w:tabs>
          <w:tab w:val="left" w:pos="921"/>
        </w:tabs>
        <w:rPr>
          <w:rFonts w:ascii="Arial" w:hAnsi="Arial" w:cs="Arial"/>
          <w:sz w:val="18"/>
          <w:szCs w:val="18"/>
          <w:lang w:val="en-GB"/>
        </w:rPr>
      </w:pPr>
    </w:p>
    <w:tbl>
      <w:tblPr>
        <w:tblStyle w:val="TableGrid"/>
        <w:tblW w:w="0" w:type="auto"/>
        <w:tblInd w:w="-147" w:type="dxa"/>
        <w:tblLook w:val="04A0" w:firstRow="1" w:lastRow="0" w:firstColumn="1" w:lastColumn="0" w:noHBand="0" w:noVBand="1"/>
      </w:tblPr>
      <w:tblGrid>
        <w:gridCol w:w="1702"/>
        <w:gridCol w:w="5953"/>
        <w:gridCol w:w="2119"/>
      </w:tblGrid>
      <w:tr w:rsidR="009B0413" w:rsidRPr="00F67662" w14:paraId="22D8418C" w14:textId="77777777" w:rsidTr="00EE0A5E">
        <w:trPr>
          <w:tblHeader/>
        </w:trPr>
        <w:tc>
          <w:tcPr>
            <w:tcW w:w="1702" w:type="dxa"/>
            <w:tcBorders>
              <w:bottom w:val="single" w:sz="4" w:space="0" w:color="auto"/>
            </w:tcBorders>
            <w:shd w:val="clear" w:color="auto" w:fill="D9D9D9" w:themeFill="background1" w:themeFillShade="D9"/>
          </w:tcPr>
          <w:p w14:paraId="5C637C22" w14:textId="77777777" w:rsidR="00CF186C" w:rsidRPr="00F67662" w:rsidRDefault="00CF186C" w:rsidP="009451A8">
            <w:pPr>
              <w:spacing w:before="60" w:after="60"/>
              <w:rPr>
                <w:rFonts w:ascii="Arial" w:hAnsi="Arial" w:cs="Arial"/>
                <w:b/>
                <w:bCs/>
                <w:sz w:val="18"/>
                <w:szCs w:val="18"/>
                <w:lang w:val="en-GB"/>
              </w:rPr>
            </w:pPr>
            <w:r w:rsidRPr="00F67662">
              <w:rPr>
                <w:rFonts w:ascii="Arial" w:hAnsi="Arial" w:cs="Arial"/>
                <w:b/>
                <w:bCs/>
                <w:sz w:val="18"/>
                <w:szCs w:val="18"/>
                <w:lang w:val="en-GB"/>
              </w:rPr>
              <w:t>Number</w:t>
            </w:r>
          </w:p>
        </w:tc>
        <w:tc>
          <w:tcPr>
            <w:tcW w:w="5953" w:type="dxa"/>
            <w:tcBorders>
              <w:bottom w:val="single" w:sz="4" w:space="0" w:color="auto"/>
            </w:tcBorders>
            <w:shd w:val="clear" w:color="auto" w:fill="D9D9D9" w:themeFill="background1" w:themeFillShade="D9"/>
          </w:tcPr>
          <w:p w14:paraId="6F9E1617" w14:textId="77777777" w:rsidR="00CF186C" w:rsidRPr="00F67662" w:rsidRDefault="00CF186C" w:rsidP="009451A8">
            <w:pPr>
              <w:spacing w:before="60" w:after="60"/>
              <w:rPr>
                <w:rFonts w:ascii="Arial" w:hAnsi="Arial" w:cs="Arial"/>
                <w:b/>
                <w:bCs/>
                <w:sz w:val="18"/>
                <w:szCs w:val="18"/>
                <w:lang w:val="en-GB"/>
              </w:rPr>
            </w:pPr>
            <w:r w:rsidRPr="00F67662">
              <w:rPr>
                <w:rFonts w:ascii="Arial" w:hAnsi="Arial" w:cs="Arial"/>
                <w:b/>
                <w:bCs/>
                <w:sz w:val="18"/>
                <w:szCs w:val="18"/>
                <w:lang w:val="en-GB"/>
              </w:rPr>
              <w:t>Action</w:t>
            </w:r>
          </w:p>
        </w:tc>
        <w:tc>
          <w:tcPr>
            <w:tcW w:w="2119" w:type="dxa"/>
            <w:tcBorders>
              <w:bottom w:val="single" w:sz="4" w:space="0" w:color="auto"/>
            </w:tcBorders>
            <w:shd w:val="clear" w:color="auto" w:fill="D9D9D9" w:themeFill="background1" w:themeFillShade="D9"/>
          </w:tcPr>
          <w:p w14:paraId="1EC26638" w14:textId="77777777" w:rsidR="00CF186C" w:rsidRPr="00F67662" w:rsidRDefault="00CF186C" w:rsidP="009451A8">
            <w:pPr>
              <w:spacing w:before="60" w:after="60"/>
              <w:rPr>
                <w:rFonts w:ascii="Arial" w:hAnsi="Arial" w:cs="Arial"/>
                <w:b/>
                <w:bCs/>
                <w:sz w:val="18"/>
                <w:szCs w:val="18"/>
                <w:lang w:val="en-GB"/>
              </w:rPr>
            </w:pPr>
            <w:r w:rsidRPr="00F67662">
              <w:rPr>
                <w:rFonts w:ascii="Arial" w:hAnsi="Arial" w:cs="Arial"/>
                <w:b/>
                <w:bCs/>
                <w:sz w:val="18"/>
                <w:szCs w:val="18"/>
                <w:lang w:val="en-GB"/>
              </w:rPr>
              <w:t>Date due</w:t>
            </w:r>
          </w:p>
        </w:tc>
      </w:tr>
      <w:tr w:rsidR="00284AF0" w:rsidRPr="00F67662" w14:paraId="71B9F3D2" w14:textId="77777777" w:rsidTr="00EE0A5E">
        <w:tc>
          <w:tcPr>
            <w:tcW w:w="1702" w:type="dxa"/>
          </w:tcPr>
          <w:p w14:paraId="5D574B1C" w14:textId="6866A699" w:rsidR="00284AF0" w:rsidRPr="00284AF0" w:rsidRDefault="00284AF0" w:rsidP="00284AF0">
            <w:pPr>
              <w:spacing w:before="60" w:after="60"/>
              <w:rPr>
                <w:rFonts w:ascii="Arial" w:hAnsi="Arial" w:cs="Arial"/>
                <w:sz w:val="20"/>
                <w:szCs w:val="20"/>
                <w:lang w:val="en-GB"/>
              </w:rPr>
            </w:pPr>
            <w:r w:rsidRPr="00284AF0">
              <w:rPr>
                <w:rFonts w:ascii="Arial" w:hAnsi="Arial" w:cs="Arial"/>
                <w:sz w:val="20"/>
                <w:szCs w:val="20"/>
                <w:lang w:val="en-GB"/>
              </w:rPr>
              <w:t>20240910:1</w:t>
            </w:r>
          </w:p>
        </w:tc>
        <w:tc>
          <w:tcPr>
            <w:tcW w:w="5953" w:type="dxa"/>
            <w:shd w:val="clear" w:color="auto" w:fill="auto"/>
          </w:tcPr>
          <w:p w14:paraId="78E9544D" w14:textId="21100254" w:rsidR="00284AF0" w:rsidRPr="00284AF0" w:rsidRDefault="00284AF0" w:rsidP="00284AF0">
            <w:pPr>
              <w:pStyle w:val="TableParagraph"/>
              <w:spacing w:before="60" w:after="60"/>
              <w:ind w:left="0"/>
              <w:rPr>
                <w:sz w:val="20"/>
                <w:szCs w:val="20"/>
                <w:lang w:val="en-GB"/>
              </w:rPr>
            </w:pPr>
            <w:r w:rsidRPr="00284AF0">
              <w:rPr>
                <w:sz w:val="20"/>
                <w:szCs w:val="20"/>
                <w:lang w:val="en-GB"/>
              </w:rPr>
              <w:t>Health NZ to provide to the NAAR provider representatives, Health NZ’s advice to the Commissioner in response to the Guild’s letter.</w:t>
            </w:r>
          </w:p>
        </w:tc>
        <w:tc>
          <w:tcPr>
            <w:tcW w:w="2119" w:type="dxa"/>
          </w:tcPr>
          <w:p w14:paraId="2A53F3BA" w14:textId="7FAE64E0" w:rsidR="00284AF0" w:rsidRPr="00284AF0" w:rsidRDefault="00284AF0" w:rsidP="00284AF0">
            <w:pPr>
              <w:spacing w:before="60" w:after="60"/>
              <w:rPr>
                <w:rFonts w:ascii="Arial" w:hAnsi="Arial" w:cs="Arial"/>
                <w:sz w:val="20"/>
                <w:szCs w:val="20"/>
                <w:lang w:val="en-GB"/>
              </w:rPr>
            </w:pPr>
            <w:r w:rsidRPr="00284AF0">
              <w:rPr>
                <w:rFonts w:ascii="Arial" w:hAnsi="Arial" w:cs="Arial"/>
                <w:sz w:val="20"/>
                <w:szCs w:val="20"/>
                <w:lang w:val="en-GB"/>
              </w:rPr>
              <w:t>TBC</w:t>
            </w:r>
          </w:p>
        </w:tc>
      </w:tr>
      <w:tr w:rsidR="00D75238" w:rsidRPr="00F67662" w14:paraId="6BF8615C" w14:textId="77777777" w:rsidTr="00EE0A5E">
        <w:tc>
          <w:tcPr>
            <w:tcW w:w="1702" w:type="dxa"/>
          </w:tcPr>
          <w:p w14:paraId="05CBA38C" w14:textId="5910D41D" w:rsidR="00CF186C" w:rsidRPr="00284AF0" w:rsidRDefault="00090611" w:rsidP="009451A8">
            <w:pPr>
              <w:spacing w:before="60" w:after="60"/>
              <w:rPr>
                <w:rFonts w:ascii="Arial" w:hAnsi="Arial" w:cs="Arial"/>
                <w:sz w:val="20"/>
                <w:szCs w:val="20"/>
                <w:lang w:val="en-GB"/>
              </w:rPr>
            </w:pPr>
            <w:r w:rsidRPr="00284AF0">
              <w:rPr>
                <w:rFonts w:ascii="Arial" w:hAnsi="Arial" w:cs="Arial"/>
                <w:sz w:val="20"/>
                <w:szCs w:val="20"/>
                <w:lang w:val="en-GB"/>
              </w:rPr>
              <w:t>20240910</w:t>
            </w:r>
            <w:r w:rsidR="00CF186C" w:rsidRPr="00284AF0">
              <w:rPr>
                <w:rFonts w:ascii="Arial" w:hAnsi="Arial" w:cs="Arial"/>
                <w:sz w:val="20"/>
                <w:szCs w:val="20"/>
                <w:lang w:val="en-GB"/>
              </w:rPr>
              <w:t>:2</w:t>
            </w:r>
          </w:p>
        </w:tc>
        <w:tc>
          <w:tcPr>
            <w:tcW w:w="5953" w:type="dxa"/>
            <w:shd w:val="clear" w:color="auto" w:fill="auto"/>
          </w:tcPr>
          <w:p w14:paraId="704DE6D5" w14:textId="1BC19C92" w:rsidR="00CF186C" w:rsidRPr="00284AF0" w:rsidRDefault="000D37B7" w:rsidP="009451A8">
            <w:pPr>
              <w:pStyle w:val="TableParagraph"/>
              <w:spacing w:before="60" w:after="60"/>
              <w:ind w:left="0"/>
              <w:rPr>
                <w:sz w:val="20"/>
                <w:szCs w:val="20"/>
                <w:lang w:val="en-GB"/>
              </w:rPr>
            </w:pPr>
            <w:r w:rsidRPr="00284AF0">
              <w:rPr>
                <w:sz w:val="20"/>
                <w:szCs w:val="20"/>
                <w:lang w:val="en-GB"/>
              </w:rPr>
              <w:t>Health N</w:t>
            </w:r>
            <w:r w:rsidRPr="00284AF0">
              <w:rPr>
                <w:sz w:val="20"/>
                <w:szCs w:val="20"/>
                <w:lang w:val="en-NZ"/>
              </w:rPr>
              <w:t>Z to provide additional modelling scenarios for application of the price uplift.</w:t>
            </w:r>
          </w:p>
        </w:tc>
        <w:tc>
          <w:tcPr>
            <w:tcW w:w="2119" w:type="dxa"/>
          </w:tcPr>
          <w:p w14:paraId="779D6353" w14:textId="154F5F84" w:rsidR="00CF186C" w:rsidRPr="00284AF0" w:rsidRDefault="00507F5A" w:rsidP="009451A8">
            <w:pPr>
              <w:spacing w:before="60" w:after="60"/>
              <w:rPr>
                <w:rFonts w:ascii="Arial" w:hAnsi="Arial" w:cs="Arial"/>
                <w:sz w:val="20"/>
                <w:szCs w:val="20"/>
                <w:lang w:val="en-GB"/>
              </w:rPr>
            </w:pPr>
            <w:r>
              <w:rPr>
                <w:rFonts w:ascii="Arial" w:hAnsi="Arial" w:cs="Arial"/>
                <w:sz w:val="20"/>
                <w:szCs w:val="20"/>
                <w:lang w:val="en-GB"/>
              </w:rPr>
              <w:t>10 September 2024</w:t>
            </w:r>
          </w:p>
        </w:tc>
      </w:tr>
      <w:tr w:rsidR="00D75238" w:rsidRPr="00F67662" w14:paraId="37E5B9B7" w14:textId="77777777" w:rsidTr="00090611">
        <w:trPr>
          <w:trHeight w:val="75"/>
        </w:trPr>
        <w:tc>
          <w:tcPr>
            <w:tcW w:w="1702" w:type="dxa"/>
          </w:tcPr>
          <w:p w14:paraId="32BBEA27" w14:textId="0372B5B6" w:rsidR="00CF186C" w:rsidRPr="00284AF0" w:rsidRDefault="00090611" w:rsidP="009451A8">
            <w:pPr>
              <w:spacing w:before="60" w:after="60"/>
              <w:rPr>
                <w:rFonts w:ascii="Arial" w:hAnsi="Arial" w:cs="Arial"/>
                <w:sz w:val="20"/>
                <w:szCs w:val="20"/>
                <w:lang w:val="en-GB"/>
              </w:rPr>
            </w:pPr>
            <w:r w:rsidRPr="00284AF0">
              <w:rPr>
                <w:rFonts w:ascii="Arial" w:hAnsi="Arial" w:cs="Arial"/>
                <w:sz w:val="20"/>
                <w:szCs w:val="20"/>
                <w:lang w:val="en-GB"/>
              </w:rPr>
              <w:t>20240910</w:t>
            </w:r>
            <w:r w:rsidR="00CF186C" w:rsidRPr="00284AF0">
              <w:rPr>
                <w:rFonts w:ascii="Arial" w:hAnsi="Arial" w:cs="Arial"/>
                <w:sz w:val="20"/>
                <w:szCs w:val="20"/>
                <w:lang w:val="en-GB"/>
              </w:rPr>
              <w:t>:3</w:t>
            </w:r>
          </w:p>
        </w:tc>
        <w:tc>
          <w:tcPr>
            <w:tcW w:w="5953" w:type="dxa"/>
            <w:shd w:val="clear" w:color="auto" w:fill="auto"/>
          </w:tcPr>
          <w:p w14:paraId="6E12AB03" w14:textId="438C2B26" w:rsidR="00CF186C" w:rsidRPr="00284AF0" w:rsidRDefault="000D37B7" w:rsidP="009451A8">
            <w:pPr>
              <w:pStyle w:val="TableParagraph"/>
              <w:spacing w:before="60" w:after="60"/>
              <w:ind w:left="0"/>
              <w:rPr>
                <w:sz w:val="20"/>
                <w:szCs w:val="20"/>
                <w:lang w:val="en-GB"/>
              </w:rPr>
            </w:pPr>
            <w:r w:rsidRPr="00284AF0">
              <w:rPr>
                <w:sz w:val="20"/>
                <w:szCs w:val="20"/>
                <w:lang w:val="en-GB"/>
              </w:rPr>
              <w:t>Confirmation of meeting to agree a preferred model for the application of the uplift.</w:t>
            </w:r>
          </w:p>
        </w:tc>
        <w:tc>
          <w:tcPr>
            <w:tcW w:w="2119" w:type="dxa"/>
          </w:tcPr>
          <w:p w14:paraId="5D3791EB" w14:textId="7A5AA56E" w:rsidR="00CF186C" w:rsidRPr="00284AF0" w:rsidRDefault="00365561" w:rsidP="009451A8">
            <w:pPr>
              <w:spacing w:before="60" w:after="60"/>
              <w:rPr>
                <w:rFonts w:ascii="Arial" w:hAnsi="Arial" w:cs="Arial"/>
                <w:sz w:val="20"/>
                <w:szCs w:val="20"/>
                <w:lang w:val="en-GB"/>
              </w:rPr>
            </w:pPr>
            <w:r w:rsidRPr="00284AF0">
              <w:rPr>
                <w:rFonts w:ascii="Arial" w:hAnsi="Arial" w:cs="Arial"/>
                <w:sz w:val="20"/>
                <w:szCs w:val="20"/>
                <w:lang w:val="en-GB"/>
              </w:rPr>
              <w:t>TBC</w:t>
            </w:r>
          </w:p>
        </w:tc>
      </w:tr>
    </w:tbl>
    <w:p w14:paraId="0312770D" w14:textId="77777777" w:rsidR="00CF186C" w:rsidRPr="00F67662" w:rsidRDefault="00CF186C" w:rsidP="00CF186C">
      <w:pPr>
        <w:jc w:val="both"/>
        <w:rPr>
          <w:rFonts w:ascii="Arial" w:hAnsi="Arial" w:cs="Arial"/>
          <w:sz w:val="6"/>
          <w:szCs w:val="6"/>
          <w:lang w:val="en-GB"/>
        </w:rPr>
      </w:pPr>
    </w:p>
    <w:p w14:paraId="1EAC91B8" w14:textId="3C1BE422" w:rsidR="00BB5F6A" w:rsidRDefault="00BB5F6A" w:rsidP="00D048AE">
      <w:pPr>
        <w:rPr>
          <w:rFonts w:ascii="Arial" w:hAnsi="Arial" w:cs="Arial"/>
          <w:sz w:val="18"/>
          <w:szCs w:val="18"/>
          <w:lang w:val="en-GB"/>
        </w:rPr>
      </w:pPr>
    </w:p>
    <w:sectPr w:rsidR="00BB5F6A">
      <w:headerReference w:type="default" r:id="rId14"/>
      <w:footerReference w:type="default" r:id="rId15"/>
      <w:headerReference w:type="first" r:id="rId16"/>
      <w:footerReference w:type="first" r:id="rId17"/>
      <w:pgSz w:w="11906" w:h="16838"/>
      <w:pgMar w:top="759" w:right="1136" w:bottom="71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9E66" w14:textId="77777777" w:rsidR="00694849" w:rsidRDefault="00694849" w:rsidP="00B06510">
      <w:r>
        <w:separator/>
      </w:r>
    </w:p>
  </w:endnote>
  <w:endnote w:type="continuationSeparator" w:id="0">
    <w:p w14:paraId="65FF0EB0" w14:textId="77777777" w:rsidR="00694849" w:rsidRDefault="00694849" w:rsidP="00B06510">
      <w:r>
        <w:continuationSeparator/>
      </w:r>
    </w:p>
  </w:endnote>
  <w:endnote w:type="continuationNotice" w:id="1">
    <w:p w14:paraId="24384043" w14:textId="77777777" w:rsidR="00694849" w:rsidRDefault="00694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27471105"/>
      <w:docPartObj>
        <w:docPartGallery w:val="Page Numbers (Bottom of Page)"/>
        <w:docPartUnique/>
      </w:docPartObj>
    </w:sdtPr>
    <w:sdtContent>
      <w:sdt>
        <w:sdtPr>
          <w:rPr>
            <w:sz w:val="20"/>
            <w:szCs w:val="20"/>
          </w:rPr>
          <w:id w:val="-908451332"/>
          <w:docPartObj>
            <w:docPartGallery w:val="Page Numbers (Top of Page)"/>
            <w:docPartUnique/>
          </w:docPartObj>
        </w:sdtPr>
        <w:sdtContent>
          <w:p w14:paraId="560914DF" w14:textId="77777777" w:rsidR="0073210D" w:rsidRDefault="0073210D" w:rsidP="0019454D">
            <w:pPr>
              <w:pStyle w:val="Footer"/>
              <w:tabs>
                <w:tab w:val="clear" w:pos="9026"/>
                <w:tab w:val="right" w:pos="9632"/>
              </w:tabs>
              <w:rPr>
                <w:sz w:val="20"/>
                <w:szCs w:val="20"/>
              </w:rPr>
            </w:pPr>
          </w:p>
          <w:p w14:paraId="35729C09" w14:textId="77777777" w:rsidR="0073210D" w:rsidRDefault="00000000" w:rsidP="0019454D">
            <w:pPr>
              <w:pStyle w:val="Footer"/>
              <w:tabs>
                <w:tab w:val="clear" w:pos="9026"/>
                <w:tab w:val="right" w:pos="9632"/>
              </w:tabs>
              <w:rPr>
                <w:sz w:val="20"/>
                <w:szCs w:val="20"/>
              </w:rPr>
            </w:pPr>
            <w:r>
              <w:rPr>
                <w:noProof/>
                <w:sz w:val="20"/>
                <w:szCs w:val="20"/>
              </w:rPr>
              <w:pict w14:anchorId="77558F71">
                <v:rect id="_x0000_i1025" alt="" style="width:451.3pt;height:.05pt;mso-width-percent:0;mso-height-percent:0;mso-width-percent:0;mso-height-percent:0" o:hralign="center" o:hrstd="t" o:hr="t" fillcolor="#a0a0a0" stroked="f"/>
              </w:pict>
            </w:r>
          </w:p>
          <w:p w14:paraId="010FF604" w14:textId="0AAD3E1F" w:rsidR="0073210D" w:rsidRPr="009255AD" w:rsidRDefault="0073210D">
            <w:pPr>
              <w:pStyle w:val="Footer"/>
              <w:rPr>
                <w:sz w:val="20"/>
                <w:szCs w:val="20"/>
              </w:rPr>
            </w:pPr>
            <w:r w:rsidRPr="004502FA">
              <w:rPr>
                <w:color w:val="000000" w:themeColor="text1"/>
                <w:sz w:val="20"/>
                <w:szCs w:val="20"/>
              </w:rPr>
              <w:t>NAAR</w:t>
            </w:r>
            <w:r>
              <w:rPr>
                <w:color w:val="000000" w:themeColor="text1"/>
                <w:sz w:val="20"/>
                <w:szCs w:val="20"/>
              </w:rPr>
              <w:t xml:space="preserve">-2024 </w:t>
            </w:r>
            <w:r w:rsidRPr="004502FA">
              <w:rPr>
                <w:color w:val="000000" w:themeColor="text1"/>
                <w:sz w:val="20"/>
                <w:szCs w:val="20"/>
              </w:rPr>
              <w:t>Meeting</w:t>
            </w:r>
            <w:r>
              <w:rPr>
                <w:color w:val="000000" w:themeColor="text1"/>
                <w:sz w:val="20"/>
                <w:szCs w:val="20"/>
              </w:rPr>
              <w:t>-</w:t>
            </w:r>
            <w:r w:rsidR="00874D10">
              <w:rPr>
                <w:color w:val="000000" w:themeColor="text1"/>
                <w:sz w:val="20"/>
                <w:szCs w:val="20"/>
              </w:rPr>
              <w:t>7</w:t>
            </w:r>
            <w:r>
              <w:rPr>
                <w:color w:val="000000" w:themeColor="text1"/>
                <w:sz w:val="20"/>
                <w:szCs w:val="20"/>
              </w:rPr>
              <w:t>, Minutes</w:t>
            </w:r>
            <w:r w:rsidRPr="004502FA">
              <w:rPr>
                <w:color w:val="000000" w:themeColor="text1"/>
                <w:sz w:val="20"/>
                <w:szCs w:val="20"/>
              </w:rPr>
              <w:t xml:space="preserve">, </w:t>
            </w:r>
            <w:r w:rsidR="00874D10">
              <w:rPr>
                <w:color w:val="000000" w:themeColor="text1"/>
                <w:sz w:val="20"/>
                <w:szCs w:val="20"/>
              </w:rPr>
              <w:t>10 September</w:t>
            </w:r>
            <w:r>
              <w:rPr>
                <w:color w:val="000000" w:themeColor="text1"/>
                <w:sz w:val="20"/>
                <w:szCs w:val="20"/>
              </w:rPr>
              <w:t xml:space="preserve"> 2024</w:t>
            </w:r>
            <w:r>
              <w:rPr>
                <w:color w:val="000000" w:themeColor="text1"/>
                <w:sz w:val="20"/>
                <w:szCs w:val="20"/>
              </w:rPr>
              <w:tab/>
            </w:r>
            <w:r>
              <w:rPr>
                <w:color w:val="000000" w:themeColor="text1"/>
                <w:sz w:val="20"/>
                <w:szCs w:val="20"/>
              </w:rPr>
              <w:tab/>
            </w:r>
            <w:r w:rsidRPr="00090C33">
              <w:rPr>
                <w:sz w:val="20"/>
                <w:szCs w:val="20"/>
              </w:rPr>
              <w:t xml:space="preserve">Page </w:t>
            </w:r>
            <w:r w:rsidRPr="00090C33">
              <w:rPr>
                <w:b/>
                <w:bCs/>
                <w:sz w:val="20"/>
                <w:szCs w:val="20"/>
              </w:rPr>
              <w:fldChar w:fldCharType="begin"/>
            </w:r>
            <w:r w:rsidRPr="00090C33">
              <w:rPr>
                <w:b/>
                <w:bCs/>
                <w:sz w:val="20"/>
                <w:szCs w:val="20"/>
              </w:rPr>
              <w:instrText xml:space="preserve"> PAGE </w:instrText>
            </w:r>
            <w:r w:rsidRPr="00090C33">
              <w:rPr>
                <w:b/>
                <w:bCs/>
                <w:sz w:val="20"/>
                <w:szCs w:val="20"/>
              </w:rPr>
              <w:fldChar w:fldCharType="separate"/>
            </w:r>
            <w:r w:rsidR="00546B2E">
              <w:rPr>
                <w:b/>
                <w:bCs/>
                <w:noProof/>
                <w:sz w:val="20"/>
                <w:szCs w:val="20"/>
              </w:rPr>
              <w:t>14</w:t>
            </w:r>
            <w:r w:rsidRPr="00090C33">
              <w:rPr>
                <w:b/>
                <w:bCs/>
                <w:sz w:val="20"/>
                <w:szCs w:val="20"/>
              </w:rPr>
              <w:fldChar w:fldCharType="end"/>
            </w:r>
            <w:r w:rsidRPr="00090C33">
              <w:rPr>
                <w:sz w:val="20"/>
                <w:szCs w:val="20"/>
              </w:rPr>
              <w:t xml:space="preserve"> of </w:t>
            </w:r>
            <w:r w:rsidRPr="00090C33">
              <w:rPr>
                <w:b/>
                <w:bCs/>
                <w:sz w:val="20"/>
                <w:szCs w:val="20"/>
              </w:rPr>
              <w:fldChar w:fldCharType="begin"/>
            </w:r>
            <w:r w:rsidRPr="00090C33">
              <w:rPr>
                <w:b/>
                <w:bCs/>
                <w:sz w:val="20"/>
                <w:szCs w:val="20"/>
              </w:rPr>
              <w:instrText xml:space="preserve"> NUMPAGES  </w:instrText>
            </w:r>
            <w:r w:rsidRPr="00090C33">
              <w:rPr>
                <w:b/>
                <w:bCs/>
                <w:sz w:val="20"/>
                <w:szCs w:val="20"/>
              </w:rPr>
              <w:fldChar w:fldCharType="separate"/>
            </w:r>
            <w:r w:rsidR="00546B2E">
              <w:rPr>
                <w:b/>
                <w:bCs/>
                <w:noProof/>
                <w:sz w:val="20"/>
                <w:szCs w:val="20"/>
              </w:rPr>
              <w:t>14</w:t>
            </w:r>
            <w:r w:rsidRPr="00090C33">
              <w:rPr>
                <w:b/>
                <w:bCs/>
                <w:sz w:val="20"/>
                <w:szCs w:val="20"/>
              </w:rPr>
              <w:fldChar w:fldCharType="end"/>
            </w:r>
          </w:p>
        </w:sdtContent>
      </w:sdt>
    </w:sdtContent>
  </w:sdt>
  <w:p w14:paraId="08D8C3C3" w14:textId="5C5DB03F" w:rsidR="0073210D" w:rsidRPr="004C4986" w:rsidRDefault="0073210D" w:rsidP="0019454D">
    <w:pPr>
      <w:pStyle w:val="Footer"/>
      <w:tabs>
        <w:tab w:val="clear" w:pos="9026"/>
        <w:tab w:val="right" w:pos="9632"/>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48AE6" w14:textId="5286BA05" w:rsidR="0073210D" w:rsidRDefault="0073210D" w:rsidP="00D60DC4">
    <w:pPr>
      <w:pStyle w:val="Footer"/>
    </w:pPr>
    <w:r>
      <w:t>ICPSA Expenditure Forecast for February 2023</w:t>
    </w:r>
    <w:r>
      <w:tab/>
    </w:r>
    <w:r>
      <w:tab/>
      <w:t xml:space="preserve">Page </w:t>
    </w:r>
    <w:r w:rsidRPr="00D34363">
      <w:rPr>
        <w:b/>
      </w:rPr>
      <w:fldChar w:fldCharType="begin"/>
    </w:r>
    <w:r w:rsidRPr="00D34363">
      <w:rPr>
        <w:b/>
      </w:rPr>
      <w:instrText xml:space="preserve"> PAGE  \* Arabic  \* MERGEFORMAT </w:instrText>
    </w:r>
    <w:r w:rsidRPr="00D34363">
      <w:rPr>
        <w:b/>
      </w:rPr>
      <w:fldChar w:fldCharType="separate"/>
    </w:r>
    <w:r w:rsidRPr="00D34363">
      <w:rPr>
        <w:b/>
      </w:rPr>
      <w:t>1</w:t>
    </w:r>
    <w:r w:rsidRPr="00D34363">
      <w:rPr>
        <w:b/>
      </w:rPr>
      <w:fldChar w:fldCharType="end"/>
    </w:r>
    <w:r>
      <w:t xml:space="preserve"> of </w:t>
    </w:r>
    <w:r w:rsidRPr="00D34363">
      <w:rPr>
        <w:b/>
      </w:rPr>
      <w:fldChar w:fldCharType="begin"/>
    </w:r>
    <w:r w:rsidRPr="00D34363">
      <w:rPr>
        <w:b/>
      </w:rPr>
      <w:instrText xml:space="preserve"> NUMPAGES  \* Arabic  \* MERGEFORMAT </w:instrText>
    </w:r>
    <w:r w:rsidRPr="00D34363">
      <w:rPr>
        <w:b/>
      </w:rPr>
      <w:fldChar w:fldCharType="separate"/>
    </w:r>
    <w:r w:rsidRPr="00D34363">
      <w:rPr>
        <w:b/>
      </w:rPr>
      <w:t>2</w:t>
    </w:r>
    <w:r w:rsidRPr="00D34363">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253A2" w14:textId="77777777" w:rsidR="00694849" w:rsidRDefault="00694849" w:rsidP="00B06510">
      <w:r>
        <w:separator/>
      </w:r>
    </w:p>
  </w:footnote>
  <w:footnote w:type="continuationSeparator" w:id="0">
    <w:p w14:paraId="432C8253" w14:textId="77777777" w:rsidR="00694849" w:rsidRDefault="00694849" w:rsidP="00B06510">
      <w:r>
        <w:continuationSeparator/>
      </w:r>
    </w:p>
  </w:footnote>
  <w:footnote w:type="continuationNotice" w:id="1">
    <w:p w14:paraId="4EBC7B12" w14:textId="77777777" w:rsidR="00694849" w:rsidRDefault="00694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32B32" w14:textId="1FF52813" w:rsidR="0073210D" w:rsidRDefault="0073210D" w:rsidP="006A46FB">
    <w:pPr>
      <w:pStyle w:val="Header"/>
      <w:jc w:val="center"/>
    </w:pPr>
    <w:r>
      <w:rPr>
        <w:rFonts w:ascii="Poppins" w:eastAsia="Roboto" w:hAnsi="Poppins" w:cs="Poppins"/>
        <w:b/>
        <w:bCs/>
        <w:noProof/>
        <w:kern w:val="22"/>
        <w:sz w:val="48"/>
        <w:szCs w:val="48"/>
        <w:lang w:eastAsia="en-NZ"/>
      </w:rPr>
      <w:drawing>
        <wp:anchor distT="0" distB="0" distL="114300" distR="114300" simplePos="0" relativeHeight="251657216" behindDoc="1" locked="0" layoutInCell="1" allowOverlap="1" wp14:anchorId="5E60E669" wp14:editId="2228D1B3">
          <wp:simplePos x="0" y="0"/>
          <wp:positionH relativeFrom="page">
            <wp:posOffset>16477</wp:posOffset>
          </wp:positionH>
          <wp:positionV relativeFrom="paragraph">
            <wp:posOffset>-464611</wp:posOffset>
          </wp:positionV>
          <wp:extent cx="7553584" cy="937816"/>
          <wp:effectExtent l="0" t="0" r="0" b="0"/>
          <wp:wrapNone/>
          <wp:docPr id="1309039463" name="Picture 1309039463" descr="A blue and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39463" name="Picture 1309039463" descr="A blue and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D513" w14:textId="443B26BE" w:rsidR="0073210D" w:rsidRDefault="0073210D">
    <w:pPr>
      <w:pStyle w:val="Header"/>
    </w:pPr>
    <w:r>
      <w:rPr>
        <w:noProof/>
        <w:lang w:eastAsia="en-NZ"/>
      </w:rPr>
      <w:drawing>
        <wp:anchor distT="0" distB="0" distL="114300" distR="114300" simplePos="0" relativeHeight="251656192" behindDoc="1" locked="0" layoutInCell="1" allowOverlap="1" wp14:anchorId="26F60B25" wp14:editId="22662054">
          <wp:simplePos x="0" y="0"/>
          <wp:positionH relativeFrom="column">
            <wp:posOffset>4207510</wp:posOffset>
          </wp:positionH>
          <wp:positionV relativeFrom="paragraph">
            <wp:posOffset>267335</wp:posOffset>
          </wp:positionV>
          <wp:extent cx="1879600" cy="414297"/>
          <wp:effectExtent l="0" t="0" r="635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879704" cy="41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386F"/>
    <w:multiLevelType w:val="hybridMultilevel"/>
    <w:tmpl w:val="7794E4D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pStyle w:val="L2Numbering"/>
      <w:isLgl/>
      <w:lvlText w:val="%1.%2"/>
      <w:lvlJc w:val="left"/>
      <w:pPr>
        <w:ind w:left="567" w:hanging="567"/>
      </w:pPr>
      <w:rPr>
        <w:rFonts w:cs="Times New Roman" w:hint="default"/>
      </w:rPr>
    </w:lvl>
    <w:lvl w:ilvl="2">
      <w:start w:val="1"/>
      <w:numFmt w:val="decimal"/>
      <w:pStyle w:val="L3Numbering"/>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2" w15:restartNumberingAfterBreak="0">
    <w:nsid w:val="06CD1B5D"/>
    <w:multiLevelType w:val="hybridMultilevel"/>
    <w:tmpl w:val="583663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256750"/>
    <w:multiLevelType w:val="multilevel"/>
    <w:tmpl w:val="4CB0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04F90"/>
    <w:multiLevelType w:val="multilevel"/>
    <w:tmpl w:val="3CA293EC"/>
    <w:lvl w:ilvl="0">
      <w:start w:val="1"/>
      <w:numFmt w:val="decimal"/>
      <w:pStyle w:val="ListNumber"/>
      <w:lvlText w:val="%1."/>
      <w:lvlJc w:val="left"/>
      <w:pPr>
        <w:ind w:left="624" w:hanging="340"/>
      </w:pPr>
      <w:rPr>
        <w:rFonts w:hint="default"/>
      </w:rPr>
    </w:lvl>
    <w:lvl w:ilvl="1">
      <w:start w:val="1"/>
      <w:numFmt w:val="bullet"/>
      <w:pStyle w:val="ListBullet"/>
      <w:lvlText w:val=""/>
      <w:lvlJc w:val="left"/>
      <w:pPr>
        <w:ind w:left="425" w:hanging="425"/>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1515E8"/>
    <w:multiLevelType w:val="hybridMultilevel"/>
    <w:tmpl w:val="50AE8A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2627C91"/>
    <w:multiLevelType w:val="multilevel"/>
    <w:tmpl w:val="178462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E63BE5"/>
    <w:multiLevelType w:val="multilevel"/>
    <w:tmpl w:val="DFDA73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1B7D3A"/>
    <w:multiLevelType w:val="multilevel"/>
    <w:tmpl w:val="B63EE2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D40D9"/>
    <w:multiLevelType w:val="multilevel"/>
    <w:tmpl w:val="005AD3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E228B5"/>
    <w:multiLevelType w:val="hybridMultilevel"/>
    <w:tmpl w:val="FFFFFFFF"/>
    <w:lvl w:ilvl="0" w:tplc="5B78623A">
      <w:start w:val="1"/>
      <w:numFmt w:val="decimal"/>
      <w:lvlText w:val="%1."/>
      <w:lvlJc w:val="left"/>
      <w:pPr>
        <w:ind w:left="720" w:hanging="360"/>
      </w:pPr>
    </w:lvl>
    <w:lvl w:ilvl="1" w:tplc="AE64BEA0">
      <w:start w:val="1"/>
      <w:numFmt w:val="lowerLetter"/>
      <w:lvlText w:val="%2."/>
      <w:lvlJc w:val="left"/>
      <w:pPr>
        <w:ind w:left="1440" w:hanging="360"/>
      </w:pPr>
    </w:lvl>
    <w:lvl w:ilvl="2" w:tplc="BB8C6968">
      <w:start w:val="1"/>
      <w:numFmt w:val="lowerRoman"/>
      <w:lvlText w:val="%3."/>
      <w:lvlJc w:val="right"/>
      <w:pPr>
        <w:ind w:left="2160" w:hanging="180"/>
      </w:pPr>
    </w:lvl>
    <w:lvl w:ilvl="3" w:tplc="288CCE56">
      <w:start w:val="1"/>
      <w:numFmt w:val="decimal"/>
      <w:lvlText w:val="%4."/>
      <w:lvlJc w:val="left"/>
      <w:pPr>
        <w:ind w:left="2880" w:hanging="360"/>
      </w:pPr>
    </w:lvl>
    <w:lvl w:ilvl="4" w:tplc="3F262A5E">
      <w:start w:val="1"/>
      <w:numFmt w:val="lowerLetter"/>
      <w:lvlText w:val="%5."/>
      <w:lvlJc w:val="left"/>
      <w:pPr>
        <w:ind w:left="3600" w:hanging="360"/>
      </w:pPr>
    </w:lvl>
    <w:lvl w:ilvl="5" w:tplc="CB7CC768">
      <w:start w:val="1"/>
      <w:numFmt w:val="lowerRoman"/>
      <w:lvlText w:val="%6."/>
      <w:lvlJc w:val="right"/>
      <w:pPr>
        <w:ind w:left="4320" w:hanging="180"/>
      </w:pPr>
    </w:lvl>
    <w:lvl w:ilvl="6" w:tplc="64404EDA">
      <w:start w:val="1"/>
      <w:numFmt w:val="decimal"/>
      <w:lvlText w:val="%7."/>
      <w:lvlJc w:val="left"/>
      <w:pPr>
        <w:ind w:left="5040" w:hanging="360"/>
      </w:pPr>
    </w:lvl>
    <w:lvl w:ilvl="7" w:tplc="7ED89872">
      <w:start w:val="1"/>
      <w:numFmt w:val="lowerLetter"/>
      <w:lvlText w:val="%8."/>
      <w:lvlJc w:val="left"/>
      <w:pPr>
        <w:ind w:left="5760" w:hanging="360"/>
      </w:pPr>
    </w:lvl>
    <w:lvl w:ilvl="8" w:tplc="DE18E376">
      <w:start w:val="1"/>
      <w:numFmt w:val="lowerRoman"/>
      <w:lvlText w:val="%9."/>
      <w:lvlJc w:val="right"/>
      <w:pPr>
        <w:ind w:left="6480" w:hanging="180"/>
      </w:pPr>
    </w:lvl>
  </w:abstractNum>
  <w:abstractNum w:abstractNumId="11" w15:restartNumberingAfterBreak="0">
    <w:nsid w:val="274414CC"/>
    <w:multiLevelType w:val="hybridMultilevel"/>
    <w:tmpl w:val="7ECCC1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87C5DEA"/>
    <w:multiLevelType w:val="multilevel"/>
    <w:tmpl w:val="3BA0C8EC"/>
    <w:lvl w:ilvl="0">
      <w:start w:val="1"/>
      <w:numFmt w:val="lowerLetter"/>
      <w:lvlText w:val="%1."/>
      <w:lvlJc w:val="left"/>
      <w:pPr>
        <w:tabs>
          <w:tab w:val="num" w:pos="1327"/>
        </w:tabs>
        <w:ind w:left="1327" w:hanging="360"/>
      </w:pPr>
    </w:lvl>
    <w:lvl w:ilvl="1" w:tentative="1">
      <w:start w:val="1"/>
      <w:numFmt w:val="lowerLetter"/>
      <w:lvlText w:val="%2."/>
      <w:lvlJc w:val="left"/>
      <w:pPr>
        <w:tabs>
          <w:tab w:val="num" w:pos="2047"/>
        </w:tabs>
        <w:ind w:left="2047" w:hanging="360"/>
      </w:pPr>
    </w:lvl>
    <w:lvl w:ilvl="2" w:tentative="1">
      <w:start w:val="1"/>
      <w:numFmt w:val="lowerLetter"/>
      <w:lvlText w:val="%3."/>
      <w:lvlJc w:val="left"/>
      <w:pPr>
        <w:tabs>
          <w:tab w:val="num" w:pos="2767"/>
        </w:tabs>
        <w:ind w:left="2767" w:hanging="360"/>
      </w:pPr>
    </w:lvl>
    <w:lvl w:ilvl="3" w:tentative="1">
      <w:start w:val="1"/>
      <w:numFmt w:val="lowerLetter"/>
      <w:lvlText w:val="%4."/>
      <w:lvlJc w:val="left"/>
      <w:pPr>
        <w:tabs>
          <w:tab w:val="num" w:pos="3487"/>
        </w:tabs>
        <w:ind w:left="3487" w:hanging="360"/>
      </w:pPr>
    </w:lvl>
    <w:lvl w:ilvl="4" w:tentative="1">
      <w:start w:val="1"/>
      <w:numFmt w:val="lowerLetter"/>
      <w:lvlText w:val="%5."/>
      <w:lvlJc w:val="left"/>
      <w:pPr>
        <w:tabs>
          <w:tab w:val="num" w:pos="4207"/>
        </w:tabs>
        <w:ind w:left="4207" w:hanging="360"/>
      </w:pPr>
    </w:lvl>
    <w:lvl w:ilvl="5" w:tentative="1">
      <w:start w:val="1"/>
      <w:numFmt w:val="lowerLetter"/>
      <w:lvlText w:val="%6."/>
      <w:lvlJc w:val="left"/>
      <w:pPr>
        <w:tabs>
          <w:tab w:val="num" w:pos="4927"/>
        </w:tabs>
        <w:ind w:left="4927" w:hanging="360"/>
      </w:pPr>
    </w:lvl>
    <w:lvl w:ilvl="6" w:tentative="1">
      <w:start w:val="1"/>
      <w:numFmt w:val="lowerLetter"/>
      <w:lvlText w:val="%7."/>
      <w:lvlJc w:val="left"/>
      <w:pPr>
        <w:tabs>
          <w:tab w:val="num" w:pos="5647"/>
        </w:tabs>
        <w:ind w:left="5647" w:hanging="360"/>
      </w:pPr>
    </w:lvl>
    <w:lvl w:ilvl="7" w:tentative="1">
      <w:start w:val="1"/>
      <w:numFmt w:val="lowerLetter"/>
      <w:lvlText w:val="%8."/>
      <w:lvlJc w:val="left"/>
      <w:pPr>
        <w:tabs>
          <w:tab w:val="num" w:pos="6367"/>
        </w:tabs>
        <w:ind w:left="6367" w:hanging="360"/>
      </w:pPr>
    </w:lvl>
    <w:lvl w:ilvl="8" w:tentative="1">
      <w:start w:val="1"/>
      <w:numFmt w:val="lowerLetter"/>
      <w:lvlText w:val="%9."/>
      <w:lvlJc w:val="left"/>
      <w:pPr>
        <w:tabs>
          <w:tab w:val="num" w:pos="7087"/>
        </w:tabs>
        <w:ind w:left="7087" w:hanging="360"/>
      </w:pPr>
    </w:lvl>
  </w:abstractNum>
  <w:abstractNum w:abstractNumId="13" w15:restartNumberingAfterBreak="0">
    <w:nsid w:val="2958535F"/>
    <w:multiLevelType w:val="multilevel"/>
    <w:tmpl w:val="545CC4F4"/>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2B285C81"/>
    <w:multiLevelType w:val="multilevel"/>
    <w:tmpl w:val="FC8E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D83614"/>
    <w:multiLevelType w:val="multilevel"/>
    <w:tmpl w:val="B4383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605558"/>
    <w:multiLevelType w:val="multilevel"/>
    <w:tmpl w:val="B896F5FC"/>
    <w:lvl w:ilvl="0">
      <w:start w:val="2"/>
      <w:numFmt w:val="decimal"/>
      <w:lvlText w:val="%1."/>
      <w:lvlJc w:val="left"/>
      <w:pPr>
        <w:tabs>
          <w:tab w:val="num" w:pos="636"/>
        </w:tabs>
        <w:ind w:left="636" w:hanging="360"/>
      </w:pPr>
    </w:lvl>
    <w:lvl w:ilvl="1" w:tentative="1">
      <w:start w:val="1"/>
      <w:numFmt w:val="decimal"/>
      <w:lvlText w:val="%2."/>
      <w:lvlJc w:val="left"/>
      <w:pPr>
        <w:tabs>
          <w:tab w:val="num" w:pos="1356"/>
        </w:tabs>
        <w:ind w:left="1356" w:hanging="360"/>
      </w:pPr>
    </w:lvl>
    <w:lvl w:ilvl="2" w:tentative="1">
      <w:start w:val="1"/>
      <w:numFmt w:val="decimal"/>
      <w:lvlText w:val="%3."/>
      <w:lvlJc w:val="left"/>
      <w:pPr>
        <w:tabs>
          <w:tab w:val="num" w:pos="2076"/>
        </w:tabs>
        <w:ind w:left="2076" w:hanging="360"/>
      </w:pPr>
    </w:lvl>
    <w:lvl w:ilvl="3" w:tentative="1">
      <w:start w:val="1"/>
      <w:numFmt w:val="decimal"/>
      <w:lvlText w:val="%4."/>
      <w:lvlJc w:val="left"/>
      <w:pPr>
        <w:tabs>
          <w:tab w:val="num" w:pos="2796"/>
        </w:tabs>
        <w:ind w:left="2796" w:hanging="360"/>
      </w:pPr>
    </w:lvl>
    <w:lvl w:ilvl="4" w:tentative="1">
      <w:start w:val="1"/>
      <w:numFmt w:val="decimal"/>
      <w:lvlText w:val="%5."/>
      <w:lvlJc w:val="left"/>
      <w:pPr>
        <w:tabs>
          <w:tab w:val="num" w:pos="3516"/>
        </w:tabs>
        <w:ind w:left="3516" w:hanging="360"/>
      </w:pPr>
    </w:lvl>
    <w:lvl w:ilvl="5" w:tentative="1">
      <w:start w:val="1"/>
      <w:numFmt w:val="decimal"/>
      <w:lvlText w:val="%6."/>
      <w:lvlJc w:val="left"/>
      <w:pPr>
        <w:tabs>
          <w:tab w:val="num" w:pos="4236"/>
        </w:tabs>
        <w:ind w:left="4236" w:hanging="360"/>
      </w:pPr>
    </w:lvl>
    <w:lvl w:ilvl="6" w:tentative="1">
      <w:start w:val="1"/>
      <w:numFmt w:val="decimal"/>
      <w:lvlText w:val="%7."/>
      <w:lvlJc w:val="left"/>
      <w:pPr>
        <w:tabs>
          <w:tab w:val="num" w:pos="4956"/>
        </w:tabs>
        <w:ind w:left="4956" w:hanging="360"/>
      </w:pPr>
    </w:lvl>
    <w:lvl w:ilvl="7" w:tentative="1">
      <w:start w:val="1"/>
      <w:numFmt w:val="decimal"/>
      <w:lvlText w:val="%8."/>
      <w:lvlJc w:val="left"/>
      <w:pPr>
        <w:tabs>
          <w:tab w:val="num" w:pos="5676"/>
        </w:tabs>
        <w:ind w:left="5676" w:hanging="360"/>
      </w:pPr>
    </w:lvl>
    <w:lvl w:ilvl="8" w:tentative="1">
      <w:start w:val="1"/>
      <w:numFmt w:val="decimal"/>
      <w:lvlText w:val="%9."/>
      <w:lvlJc w:val="left"/>
      <w:pPr>
        <w:tabs>
          <w:tab w:val="num" w:pos="6396"/>
        </w:tabs>
        <w:ind w:left="6396" w:hanging="360"/>
      </w:pPr>
    </w:lvl>
  </w:abstractNum>
  <w:abstractNum w:abstractNumId="17" w15:restartNumberingAfterBreak="0">
    <w:nsid w:val="300F68A7"/>
    <w:multiLevelType w:val="hybridMultilevel"/>
    <w:tmpl w:val="2376C0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2B17ABF"/>
    <w:multiLevelType w:val="multilevel"/>
    <w:tmpl w:val="545CC4F4"/>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15:restartNumberingAfterBreak="0">
    <w:nsid w:val="369E1A38"/>
    <w:multiLevelType w:val="multilevel"/>
    <w:tmpl w:val="9578BB00"/>
    <w:lvl w:ilvl="0">
      <w:start w:val="1"/>
      <w:numFmt w:val="lowerLetter"/>
      <w:lvlText w:val="%1."/>
      <w:lvlJc w:val="left"/>
      <w:pPr>
        <w:tabs>
          <w:tab w:val="num" w:pos="720"/>
        </w:tabs>
        <w:ind w:left="720" w:hanging="360"/>
      </w:pPr>
      <w:rPr>
        <w:rFonts w:ascii="Arial" w:eastAsiaTheme="minorHAnsi" w:hAnsi="Arial" w:cs="Arial"/>
        <w:b w:val="0"/>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A4517BA"/>
    <w:multiLevelType w:val="hybridMultilevel"/>
    <w:tmpl w:val="E6447E02"/>
    <w:lvl w:ilvl="0" w:tplc="C2A4862C">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AED4916"/>
    <w:multiLevelType w:val="multilevel"/>
    <w:tmpl w:val="16E8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D1720D"/>
    <w:multiLevelType w:val="multilevel"/>
    <w:tmpl w:val="545CC4F4"/>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15:restartNumberingAfterBreak="0">
    <w:nsid w:val="407E5942"/>
    <w:multiLevelType w:val="multilevel"/>
    <w:tmpl w:val="1C3CA1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46F0E3D"/>
    <w:multiLevelType w:val="multilevel"/>
    <w:tmpl w:val="C7940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686FF4"/>
    <w:multiLevelType w:val="multilevel"/>
    <w:tmpl w:val="6FCC3E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D784C2E"/>
    <w:multiLevelType w:val="hybridMultilevel"/>
    <w:tmpl w:val="FFFFFFFF"/>
    <w:lvl w:ilvl="0" w:tplc="605AD1D8">
      <w:start w:val="1"/>
      <w:numFmt w:val="decimal"/>
      <w:lvlText w:val="%1."/>
      <w:lvlJc w:val="left"/>
      <w:pPr>
        <w:ind w:left="720" w:hanging="360"/>
      </w:pPr>
    </w:lvl>
    <w:lvl w:ilvl="1" w:tplc="C2A4862C">
      <w:start w:val="1"/>
      <w:numFmt w:val="lowerLetter"/>
      <w:lvlText w:val="%2."/>
      <w:lvlJc w:val="left"/>
      <w:pPr>
        <w:ind w:left="1440" w:hanging="360"/>
      </w:pPr>
    </w:lvl>
    <w:lvl w:ilvl="2" w:tplc="E98E923C">
      <w:start w:val="1"/>
      <w:numFmt w:val="lowerRoman"/>
      <w:lvlText w:val="%3."/>
      <w:lvlJc w:val="right"/>
      <w:pPr>
        <w:ind w:left="2160" w:hanging="180"/>
      </w:pPr>
    </w:lvl>
    <w:lvl w:ilvl="3" w:tplc="A4168D3E">
      <w:start w:val="1"/>
      <w:numFmt w:val="decimal"/>
      <w:lvlText w:val="%4."/>
      <w:lvlJc w:val="left"/>
      <w:pPr>
        <w:ind w:left="2880" w:hanging="360"/>
      </w:pPr>
    </w:lvl>
    <w:lvl w:ilvl="4" w:tplc="26145B18">
      <w:start w:val="1"/>
      <w:numFmt w:val="lowerLetter"/>
      <w:lvlText w:val="%5."/>
      <w:lvlJc w:val="left"/>
      <w:pPr>
        <w:ind w:left="3600" w:hanging="360"/>
      </w:pPr>
    </w:lvl>
    <w:lvl w:ilvl="5" w:tplc="0D92E06C">
      <w:start w:val="1"/>
      <w:numFmt w:val="lowerRoman"/>
      <w:lvlText w:val="%6."/>
      <w:lvlJc w:val="right"/>
      <w:pPr>
        <w:ind w:left="4320" w:hanging="180"/>
      </w:pPr>
    </w:lvl>
    <w:lvl w:ilvl="6" w:tplc="0F3A884E">
      <w:start w:val="1"/>
      <w:numFmt w:val="decimal"/>
      <w:lvlText w:val="%7."/>
      <w:lvlJc w:val="left"/>
      <w:pPr>
        <w:ind w:left="5040" w:hanging="360"/>
      </w:pPr>
    </w:lvl>
    <w:lvl w:ilvl="7" w:tplc="908850E2">
      <w:start w:val="1"/>
      <w:numFmt w:val="lowerLetter"/>
      <w:lvlText w:val="%8."/>
      <w:lvlJc w:val="left"/>
      <w:pPr>
        <w:ind w:left="5760" w:hanging="360"/>
      </w:pPr>
    </w:lvl>
    <w:lvl w:ilvl="8" w:tplc="800601BC">
      <w:start w:val="1"/>
      <w:numFmt w:val="lowerRoman"/>
      <w:lvlText w:val="%9."/>
      <w:lvlJc w:val="right"/>
      <w:pPr>
        <w:ind w:left="6480" w:hanging="180"/>
      </w:pPr>
    </w:lvl>
  </w:abstractNum>
  <w:abstractNum w:abstractNumId="27" w15:restartNumberingAfterBreak="0">
    <w:nsid w:val="4E9C096B"/>
    <w:multiLevelType w:val="multilevel"/>
    <w:tmpl w:val="F476E6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F40283"/>
    <w:multiLevelType w:val="multilevel"/>
    <w:tmpl w:val="AF748586"/>
    <w:lvl w:ilvl="0">
      <w:start w:val="1"/>
      <w:numFmt w:val="lowerLetter"/>
      <w:lvlText w:val="%1."/>
      <w:lvlJc w:val="left"/>
      <w:pPr>
        <w:tabs>
          <w:tab w:val="num" w:pos="1327"/>
        </w:tabs>
        <w:ind w:left="1327" w:hanging="360"/>
      </w:pPr>
      <w:rPr>
        <w:rFonts w:hint="default"/>
      </w:rPr>
    </w:lvl>
    <w:lvl w:ilvl="1">
      <w:start w:val="1"/>
      <w:numFmt w:val="lowerLetter"/>
      <w:lvlText w:val="%2."/>
      <w:lvlJc w:val="left"/>
      <w:pPr>
        <w:tabs>
          <w:tab w:val="num" w:pos="2047"/>
        </w:tabs>
        <w:ind w:left="2047" w:hanging="360"/>
      </w:pPr>
      <w:rPr>
        <w:rFonts w:hint="default"/>
      </w:rPr>
    </w:lvl>
    <w:lvl w:ilvl="2">
      <w:start w:val="1"/>
      <w:numFmt w:val="lowerLetter"/>
      <w:lvlText w:val="%3."/>
      <w:lvlJc w:val="left"/>
      <w:pPr>
        <w:tabs>
          <w:tab w:val="num" w:pos="2767"/>
        </w:tabs>
        <w:ind w:left="2767" w:hanging="360"/>
      </w:pPr>
      <w:rPr>
        <w:rFonts w:hint="default"/>
      </w:rPr>
    </w:lvl>
    <w:lvl w:ilvl="3">
      <w:start w:val="1"/>
      <w:numFmt w:val="lowerLetter"/>
      <w:lvlText w:val="%4."/>
      <w:lvlJc w:val="left"/>
      <w:pPr>
        <w:tabs>
          <w:tab w:val="num" w:pos="3487"/>
        </w:tabs>
        <w:ind w:left="3487" w:hanging="360"/>
      </w:pPr>
      <w:rPr>
        <w:rFonts w:hint="default"/>
      </w:rPr>
    </w:lvl>
    <w:lvl w:ilvl="4">
      <w:start w:val="1"/>
      <w:numFmt w:val="lowerLetter"/>
      <w:lvlText w:val="%5."/>
      <w:lvlJc w:val="left"/>
      <w:pPr>
        <w:tabs>
          <w:tab w:val="num" w:pos="4207"/>
        </w:tabs>
        <w:ind w:left="4207" w:hanging="360"/>
      </w:pPr>
      <w:rPr>
        <w:rFonts w:hint="default"/>
      </w:rPr>
    </w:lvl>
    <w:lvl w:ilvl="5">
      <w:start w:val="1"/>
      <w:numFmt w:val="lowerLetter"/>
      <w:lvlText w:val="%6."/>
      <w:lvlJc w:val="left"/>
      <w:pPr>
        <w:tabs>
          <w:tab w:val="num" w:pos="4927"/>
        </w:tabs>
        <w:ind w:left="4927" w:hanging="360"/>
      </w:pPr>
      <w:rPr>
        <w:rFonts w:hint="default"/>
      </w:rPr>
    </w:lvl>
    <w:lvl w:ilvl="6">
      <w:start w:val="1"/>
      <w:numFmt w:val="lowerLetter"/>
      <w:lvlText w:val="%7."/>
      <w:lvlJc w:val="left"/>
      <w:pPr>
        <w:tabs>
          <w:tab w:val="num" w:pos="5647"/>
        </w:tabs>
        <w:ind w:left="5647" w:hanging="360"/>
      </w:pPr>
      <w:rPr>
        <w:rFonts w:hint="default"/>
      </w:rPr>
    </w:lvl>
    <w:lvl w:ilvl="7">
      <w:start w:val="1"/>
      <w:numFmt w:val="lowerLetter"/>
      <w:lvlText w:val="%8."/>
      <w:lvlJc w:val="left"/>
      <w:pPr>
        <w:tabs>
          <w:tab w:val="num" w:pos="6367"/>
        </w:tabs>
        <w:ind w:left="6367" w:hanging="360"/>
      </w:pPr>
      <w:rPr>
        <w:rFonts w:hint="default"/>
      </w:rPr>
    </w:lvl>
    <w:lvl w:ilvl="8">
      <w:start w:val="1"/>
      <w:numFmt w:val="lowerLetter"/>
      <w:lvlText w:val="%9."/>
      <w:lvlJc w:val="left"/>
      <w:pPr>
        <w:tabs>
          <w:tab w:val="num" w:pos="7087"/>
        </w:tabs>
        <w:ind w:left="7087" w:hanging="360"/>
      </w:pPr>
      <w:rPr>
        <w:rFonts w:hint="default"/>
      </w:rPr>
    </w:lvl>
  </w:abstractNum>
  <w:abstractNum w:abstractNumId="29" w15:restartNumberingAfterBreak="0">
    <w:nsid w:val="553C1936"/>
    <w:multiLevelType w:val="hybridMultilevel"/>
    <w:tmpl w:val="7E76005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A77CDD"/>
    <w:multiLevelType w:val="hybridMultilevel"/>
    <w:tmpl w:val="16C8572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1" w15:restartNumberingAfterBreak="0">
    <w:nsid w:val="5B922BDB"/>
    <w:multiLevelType w:val="hybridMultilevel"/>
    <w:tmpl w:val="31889DD4"/>
    <w:lvl w:ilvl="0" w:tplc="1FDCA47C">
      <w:start w:val="1"/>
      <w:numFmt w:val="decimal"/>
      <w:lvlText w:val="%1."/>
      <w:lvlJc w:val="left"/>
      <w:pPr>
        <w:ind w:left="5400" w:hanging="360"/>
      </w:pPr>
    </w:lvl>
    <w:lvl w:ilvl="1" w:tplc="97DEC56C" w:tentative="1">
      <w:start w:val="1"/>
      <w:numFmt w:val="lowerLetter"/>
      <w:lvlText w:val="%2."/>
      <w:lvlJc w:val="left"/>
      <w:pPr>
        <w:ind w:left="6120" w:hanging="360"/>
      </w:pPr>
    </w:lvl>
    <w:lvl w:ilvl="2" w:tplc="563491C8" w:tentative="1">
      <w:start w:val="1"/>
      <w:numFmt w:val="lowerRoman"/>
      <w:lvlText w:val="%3."/>
      <w:lvlJc w:val="right"/>
      <w:pPr>
        <w:ind w:left="6840" w:hanging="180"/>
      </w:pPr>
    </w:lvl>
    <w:lvl w:ilvl="3" w:tplc="1074A600" w:tentative="1">
      <w:start w:val="1"/>
      <w:numFmt w:val="decimal"/>
      <w:lvlText w:val="%4."/>
      <w:lvlJc w:val="left"/>
      <w:pPr>
        <w:ind w:left="7560" w:hanging="360"/>
      </w:pPr>
    </w:lvl>
    <w:lvl w:ilvl="4" w:tplc="BE6A5C9A" w:tentative="1">
      <w:start w:val="1"/>
      <w:numFmt w:val="lowerLetter"/>
      <w:lvlText w:val="%5."/>
      <w:lvlJc w:val="left"/>
      <w:pPr>
        <w:ind w:left="8280" w:hanging="360"/>
      </w:pPr>
    </w:lvl>
    <w:lvl w:ilvl="5" w:tplc="DD7EBD22" w:tentative="1">
      <w:start w:val="1"/>
      <w:numFmt w:val="lowerRoman"/>
      <w:lvlText w:val="%6."/>
      <w:lvlJc w:val="right"/>
      <w:pPr>
        <w:ind w:left="9000" w:hanging="180"/>
      </w:pPr>
    </w:lvl>
    <w:lvl w:ilvl="6" w:tplc="3996A68C" w:tentative="1">
      <w:start w:val="1"/>
      <w:numFmt w:val="decimal"/>
      <w:lvlText w:val="%7."/>
      <w:lvlJc w:val="left"/>
      <w:pPr>
        <w:ind w:left="9720" w:hanging="360"/>
      </w:pPr>
    </w:lvl>
    <w:lvl w:ilvl="7" w:tplc="D3723880" w:tentative="1">
      <w:start w:val="1"/>
      <w:numFmt w:val="lowerLetter"/>
      <w:lvlText w:val="%8."/>
      <w:lvlJc w:val="left"/>
      <w:pPr>
        <w:ind w:left="10440" w:hanging="360"/>
      </w:pPr>
    </w:lvl>
    <w:lvl w:ilvl="8" w:tplc="D960D76A" w:tentative="1">
      <w:start w:val="1"/>
      <w:numFmt w:val="lowerRoman"/>
      <w:lvlText w:val="%9."/>
      <w:lvlJc w:val="right"/>
      <w:pPr>
        <w:ind w:left="11160" w:hanging="180"/>
      </w:pPr>
    </w:lvl>
  </w:abstractNum>
  <w:abstractNum w:abstractNumId="32" w15:restartNumberingAfterBreak="0">
    <w:nsid w:val="61CB6873"/>
    <w:multiLevelType w:val="multilevel"/>
    <w:tmpl w:val="82E624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DB2936"/>
    <w:multiLevelType w:val="hybridMultilevel"/>
    <w:tmpl w:val="FFFFFFFF"/>
    <w:lvl w:ilvl="0" w:tplc="F8CC62B8">
      <w:start w:val="1"/>
      <w:numFmt w:val="decimal"/>
      <w:lvlText w:val="%1."/>
      <w:lvlJc w:val="left"/>
      <w:pPr>
        <w:ind w:left="720" w:hanging="360"/>
      </w:pPr>
    </w:lvl>
    <w:lvl w:ilvl="1" w:tplc="A62680B0">
      <w:start w:val="1"/>
      <w:numFmt w:val="lowerLetter"/>
      <w:lvlText w:val="%2."/>
      <w:lvlJc w:val="left"/>
      <w:pPr>
        <w:ind w:left="1440" w:hanging="360"/>
      </w:pPr>
    </w:lvl>
    <w:lvl w:ilvl="2" w:tplc="82E29FAE">
      <w:start w:val="1"/>
      <w:numFmt w:val="lowerRoman"/>
      <w:lvlText w:val="%3."/>
      <w:lvlJc w:val="right"/>
      <w:pPr>
        <w:ind w:left="2160" w:hanging="180"/>
      </w:pPr>
    </w:lvl>
    <w:lvl w:ilvl="3" w:tplc="7C900130">
      <w:start w:val="1"/>
      <w:numFmt w:val="decimal"/>
      <w:lvlText w:val="%4."/>
      <w:lvlJc w:val="left"/>
      <w:pPr>
        <w:ind w:left="2880" w:hanging="360"/>
      </w:pPr>
    </w:lvl>
    <w:lvl w:ilvl="4" w:tplc="EEB8AF4C">
      <w:start w:val="1"/>
      <w:numFmt w:val="lowerLetter"/>
      <w:lvlText w:val="%5."/>
      <w:lvlJc w:val="left"/>
      <w:pPr>
        <w:ind w:left="3600" w:hanging="360"/>
      </w:pPr>
    </w:lvl>
    <w:lvl w:ilvl="5" w:tplc="87BE2916">
      <w:start w:val="1"/>
      <w:numFmt w:val="lowerRoman"/>
      <w:lvlText w:val="%6."/>
      <w:lvlJc w:val="right"/>
      <w:pPr>
        <w:ind w:left="4320" w:hanging="180"/>
      </w:pPr>
    </w:lvl>
    <w:lvl w:ilvl="6" w:tplc="B91E501E">
      <w:start w:val="1"/>
      <w:numFmt w:val="decimal"/>
      <w:lvlText w:val="%7."/>
      <w:lvlJc w:val="left"/>
      <w:pPr>
        <w:ind w:left="5040" w:hanging="360"/>
      </w:pPr>
    </w:lvl>
    <w:lvl w:ilvl="7" w:tplc="18AE441A">
      <w:start w:val="1"/>
      <w:numFmt w:val="lowerLetter"/>
      <w:lvlText w:val="%8."/>
      <w:lvlJc w:val="left"/>
      <w:pPr>
        <w:ind w:left="5760" w:hanging="360"/>
      </w:pPr>
    </w:lvl>
    <w:lvl w:ilvl="8" w:tplc="0722E90E">
      <w:start w:val="1"/>
      <w:numFmt w:val="lowerRoman"/>
      <w:lvlText w:val="%9."/>
      <w:lvlJc w:val="right"/>
      <w:pPr>
        <w:ind w:left="6480" w:hanging="180"/>
      </w:pPr>
    </w:lvl>
  </w:abstractNum>
  <w:abstractNum w:abstractNumId="34" w15:restartNumberingAfterBreak="0">
    <w:nsid w:val="63D772AC"/>
    <w:multiLevelType w:val="hybridMultilevel"/>
    <w:tmpl w:val="95847420"/>
    <w:lvl w:ilvl="0" w:tplc="14090001">
      <w:start w:val="1"/>
      <w:numFmt w:val="bullet"/>
      <w:lvlText w:val=""/>
      <w:lvlJc w:val="left"/>
      <w:pPr>
        <w:ind w:left="465" w:hanging="360"/>
      </w:pPr>
      <w:rPr>
        <w:rFonts w:ascii="Symbol" w:hAnsi="Symbol" w:hint="default"/>
      </w:rPr>
    </w:lvl>
    <w:lvl w:ilvl="1" w:tplc="14090003">
      <w:start w:val="1"/>
      <w:numFmt w:val="bullet"/>
      <w:lvlText w:val="o"/>
      <w:lvlJc w:val="left"/>
      <w:pPr>
        <w:ind w:left="1185" w:hanging="360"/>
      </w:pPr>
      <w:rPr>
        <w:rFonts w:ascii="Courier New" w:hAnsi="Courier New" w:cs="Courier New" w:hint="default"/>
      </w:rPr>
    </w:lvl>
    <w:lvl w:ilvl="2" w:tplc="14090005" w:tentative="1">
      <w:start w:val="1"/>
      <w:numFmt w:val="bullet"/>
      <w:lvlText w:val=""/>
      <w:lvlJc w:val="left"/>
      <w:pPr>
        <w:ind w:left="1905" w:hanging="360"/>
      </w:pPr>
      <w:rPr>
        <w:rFonts w:ascii="Wingdings" w:hAnsi="Wingdings" w:hint="default"/>
      </w:rPr>
    </w:lvl>
    <w:lvl w:ilvl="3" w:tplc="14090001" w:tentative="1">
      <w:start w:val="1"/>
      <w:numFmt w:val="bullet"/>
      <w:lvlText w:val=""/>
      <w:lvlJc w:val="left"/>
      <w:pPr>
        <w:ind w:left="2625" w:hanging="360"/>
      </w:pPr>
      <w:rPr>
        <w:rFonts w:ascii="Symbol" w:hAnsi="Symbol" w:hint="default"/>
      </w:rPr>
    </w:lvl>
    <w:lvl w:ilvl="4" w:tplc="14090003" w:tentative="1">
      <w:start w:val="1"/>
      <w:numFmt w:val="bullet"/>
      <w:lvlText w:val="o"/>
      <w:lvlJc w:val="left"/>
      <w:pPr>
        <w:ind w:left="3345" w:hanging="360"/>
      </w:pPr>
      <w:rPr>
        <w:rFonts w:ascii="Courier New" w:hAnsi="Courier New" w:cs="Courier New" w:hint="default"/>
      </w:rPr>
    </w:lvl>
    <w:lvl w:ilvl="5" w:tplc="14090005" w:tentative="1">
      <w:start w:val="1"/>
      <w:numFmt w:val="bullet"/>
      <w:lvlText w:val=""/>
      <w:lvlJc w:val="left"/>
      <w:pPr>
        <w:ind w:left="4065" w:hanging="360"/>
      </w:pPr>
      <w:rPr>
        <w:rFonts w:ascii="Wingdings" w:hAnsi="Wingdings" w:hint="default"/>
      </w:rPr>
    </w:lvl>
    <w:lvl w:ilvl="6" w:tplc="14090001" w:tentative="1">
      <w:start w:val="1"/>
      <w:numFmt w:val="bullet"/>
      <w:lvlText w:val=""/>
      <w:lvlJc w:val="left"/>
      <w:pPr>
        <w:ind w:left="4785" w:hanging="360"/>
      </w:pPr>
      <w:rPr>
        <w:rFonts w:ascii="Symbol" w:hAnsi="Symbol" w:hint="default"/>
      </w:rPr>
    </w:lvl>
    <w:lvl w:ilvl="7" w:tplc="14090003" w:tentative="1">
      <w:start w:val="1"/>
      <w:numFmt w:val="bullet"/>
      <w:lvlText w:val="o"/>
      <w:lvlJc w:val="left"/>
      <w:pPr>
        <w:ind w:left="5505" w:hanging="360"/>
      </w:pPr>
      <w:rPr>
        <w:rFonts w:ascii="Courier New" w:hAnsi="Courier New" w:cs="Courier New" w:hint="default"/>
      </w:rPr>
    </w:lvl>
    <w:lvl w:ilvl="8" w:tplc="14090005" w:tentative="1">
      <w:start w:val="1"/>
      <w:numFmt w:val="bullet"/>
      <w:lvlText w:val=""/>
      <w:lvlJc w:val="left"/>
      <w:pPr>
        <w:ind w:left="6225" w:hanging="360"/>
      </w:pPr>
      <w:rPr>
        <w:rFonts w:ascii="Wingdings" w:hAnsi="Wingdings" w:hint="default"/>
      </w:rPr>
    </w:lvl>
  </w:abstractNum>
  <w:abstractNum w:abstractNumId="35" w15:restartNumberingAfterBreak="0">
    <w:nsid w:val="6EED4652"/>
    <w:multiLevelType w:val="multilevel"/>
    <w:tmpl w:val="F424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041066"/>
    <w:multiLevelType w:val="multilevel"/>
    <w:tmpl w:val="A1862FF2"/>
    <w:lvl w:ilvl="0">
      <w:start w:val="2"/>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11C11B0"/>
    <w:multiLevelType w:val="multilevel"/>
    <w:tmpl w:val="88E2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436893"/>
    <w:multiLevelType w:val="hybridMultilevel"/>
    <w:tmpl w:val="60309A6A"/>
    <w:lvl w:ilvl="0" w:tplc="595EBCB2">
      <w:numFmt w:val="bullet"/>
      <w:pStyle w:val="Bullets"/>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98B0E74"/>
    <w:multiLevelType w:val="hybridMultilevel"/>
    <w:tmpl w:val="47E812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E781485"/>
    <w:multiLevelType w:val="multilevel"/>
    <w:tmpl w:val="E036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135149">
    <w:abstractNumId w:val="1"/>
  </w:num>
  <w:num w:numId="2" w16cid:durableId="1621034625">
    <w:abstractNumId w:val="4"/>
  </w:num>
  <w:num w:numId="3" w16cid:durableId="2052337953">
    <w:abstractNumId w:val="38"/>
  </w:num>
  <w:num w:numId="4" w16cid:durableId="1927183250">
    <w:abstractNumId w:val="29"/>
  </w:num>
  <w:num w:numId="5" w16cid:durableId="827940876">
    <w:abstractNumId w:val="11"/>
  </w:num>
  <w:num w:numId="6" w16cid:durableId="547106343">
    <w:abstractNumId w:val="2"/>
  </w:num>
  <w:num w:numId="7" w16cid:durableId="817724279">
    <w:abstractNumId w:val="24"/>
  </w:num>
  <w:num w:numId="8" w16cid:durableId="1246842937">
    <w:abstractNumId w:val="16"/>
  </w:num>
  <w:num w:numId="9" w16cid:durableId="1129278246">
    <w:abstractNumId w:val="9"/>
  </w:num>
  <w:num w:numId="10" w16cid:durableId="2076512962">
    <w:abstractNumId w:val="15"/>
  </w:num>
  <w:num w:numId="11" w16cid:durableId="1558319208">
    <w:abstractNumId w:val="27"/>
  </w:num>
  <w:num w:numId="12" w16cid:durableId="2128085037">
    <w:abstractNumId w:val="8"/>
  </w:num>
  <w:num w:numId="13" w16cid:durableId="819268358">
    <w:abstractNumId w:val="32"/>
  </w:num>
  <w:num w:numId="14" w16cid:durableId="490800444">
    <w:abstractNumId w:val="34"/>
  </w:num>
  <w:num w:numId="15" w16cid:durableId="1252351345">
    <w:abstractNumId w:val="12"/>
  </w:num>
  <w:num w:numId="16" w16cid:durableId="1508443832">
    <w:abstractNumId w:val="25"/>
  </w:num>
  <w:num w:numId="17" w16cid:durableId="2060012907">
    <w:abstractNumId w:val="36"/>
  </w:num>
  <w:num w:numId="18" w16cid:durableId="918489228">
    <w:abstractNumId w:val="3"/>
  </w:num>
  <w:num w:numId="19" w16cid:durableId="698359149">
    <w:abstractNumId w:val="40"/>
  </w:num>
  <w:num w:numId="20" w16cid:durableId="1137407597">
    <w:abstractNumId w:val="21"/>
  </w:num>
  <w:num w:numId="21" w16cid:durableId="2106614278">
    <w:abstractNumId w:val="37"/>
  </w:num>
  <w:num w:numId="22" w16cid:durableId="1572421212">
    <w:abstractNumId w:val="14"/>
  </w:num>
  <w:num w:numId="23" w16cid:durableId="1101799343">
    <w:abstractNumId w:val="35"/>
  </w:num>
  <w:num w:numId="24" w16cid:durableId="755707522">
    <w:abstractNumId w:val="7"/>
  </w:num>
  <w:num w:numId="25" w16cid:durableId="164978417">
    <w:abstractNumId w:val="23"/>
  </w:num>
  <w:num w:numId="26" w16cid:durableId="984700124">
    <w:abstractNumId w:val="6"/>
  </w:num>
  <w:num w:numId="27" w16cid:durableId="1441140921">
    <w:abstractNumId w:val="19"/>
  </w:num>
  <w:num w:numId="28" w16cid:durableId="1707875283">
    <w:abstractNumId w:val="5"/>
  </w:num>
  <w:num w:numId="29" w16cid:durableId="1940943401">
    <w:abstractNumId w:val="30"/>
  </w:num>
  <w:num w:numId="30" w16cid:durableId="2125339945">
    <w:abstractNumId w:val="31"/>
  </w:num>
  <w:num w:numId="31" w16cid:durableId="1623271826">
    <w:abstractNumId w:val="0"/>
  </w:num>
  <w:num w:numId="32" w16cid:durableId="677006092">
    <w:abstractNumId w:val="26"/>
  </w:num>
  <w:num w:numId="33" w16cid:durableId="679813043">
    <w:abstractNumId w:val="10"/>
  </w:num>
  <w:num w:numId="34" w16cid:durableId="1453942743">
    <w:abstractNumId w:val="33"/>
  </w:num>
  <w:num w:numId="35" w16cid:durableId="32657941">
    <w:abstractNumId w:val="20"/>
  </w:num>
  <w:num w:numId="36" w16cid:durableId="1014915886">
    <w:abstractNumId w:val="13"/>
  </w:num>
  <w:num w:numId="37" w16cid:durableId="455177234">
    <w:abstractNumId w:val="18"/>
  </w:num>
  <w:num w:numId="38" w16cid:durableId="1957365843">
    <w:abstractNumId w:val="39"/>
  </w:num>
  <w:num w:numId="39" w16cid:durableId="1782407863">
    <w:abstractNumId w:val="22"/>
  </w:num>
  <w:num w:numId="40" w16cid:durableId="603540098">
    <w:abstractNumId w:val="17"/>
  </w:num>
  <w:num w:numId="41" w16cid:durableId="182311219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wMTMzNzazNDG1NDRQ0lEKTi0uzszPAykwMq8FAKiFKgUtAAAA"/>
  </w:docVars>
  <w:rsids>
    <w:rsidRoot w:val="00D004A2"/>
    <w:rsid w:val="00000616"/>
    <w:rsid w:val="00000A71"/>
    <w:rsid w:val="00000F86"/>
    <w:rsid w:val="00001141"/>
    <w:rsid w:val="00001260"/>
    <w:rsid w:val="00001419"/>
    <w:rsid w:val="000014C5"/>
    <w:rsid w:val="00001595"/>
    <w:rsid w:val="00002455"/>
    <w:rsid w:val="000025F7"/>
    <w:rsid w:val="000031F4"/>
    <w:rsid w:val="00003874"/>
    <w:rsid w:val="00003B84"/>
    <w:rsid w:val="00003D49"/>
    <w:rsid w:val="00003F3E"/>
    <w:rsid w:val="000043CE"/>
    <w:rsid w:val="0000445D"/>
    <w:rsid w:val="0000479D"/>
    <w:rsid w:val="00004CFE"/>
    <w:rsid w:val="00005000"/>
    <w:rsid w:val="00005055"/>
    <w:rsid w:val="00005867"/>
    <w:rsid w:val="000059D4"/>
    <w:rsid w:val="000069BC"/>
    <w:rsid w:val="00007020"/>
    <w:rsid w:val="000072D2"/>
    <w:rsid w:val="00007630"/>
    <w:rsid w:val="000077AB"/>
    <w:rsid w:val="00007A38"/>
    <w:rsid w:val="00007D15"/>
    <w:rsid w:val="00007D99"/>
    <w:rsid w:val="00007E74"/>
    <w:rsid w:val="00010018"/>
    <w:rsid w:val="000101D5"/>
    <w:rsid w:val="00010223"/>
    <w:rsid w:val="00010E35"/>
    <w:rsid w:val="00010EF6"/>
    <w:rsid w:val="00011417"/>
    <w:rsid w:val="000115E1"/>
    <w:rsid w:val="000117CB"/>
    <w:rsid w:val="00011E78"/>
    <w:rsid w:val="0001210E"/>
    <w:rsid w:val="000123BD"/>
    <w:rsid w:val="000123D6"/>
    <w:rsid w:val="00012B44"/>
    <w:rsid w:val="0001332D"/>
    <w:rsid w:val="00013352"/>
    <w:rsid w:val="0001388C"/>
    <w:rsid w:val="00013B08"/>
    <w:rsid w:val="000141B8"/>
    <w:rsid w:val="00014403"/>
    <w:rsid w:val="00014C8B"/>
    <w:rsid w:val="00014DE5"/>
    <w:rsid w:val="000150BE"/>
    <w:rsid w:val="000155A5"/>
    <w:rsid w:val="000158C3"/>
    <w:rsid w:val="00015B56"/>
    <w:rsid w:val="00015C33"/>
    <w:rsid w:val="00015DE9"/>
    <w:rsid w:val="00016349"/>
    <w:rsid w:val="00016515"/>
    <w:rsid w:val="0001695B"/>
    <w:rsid w:val="00016E3A"/>
    <w:rsid w:val="00016FCB"/>
    <w:rsid w:val="00017415"/>
    <w:rsid w:val="00017A10"/>
    <w:rsid w:val="0002027D"/>
    <w:rsid w:val="00020C76"/>
    <w:rsid w:val="000216A8"/>
    <w:rsid w:val="00021C30"/>
    <w:rsid w:val="00021C8E"/>
    <w:rsid w:val="00021EF9"/>
    <w:rsid w:val="000220A2"/>
    <w:rsid w:val="000220E1"/>
    <w:rsid w:val="0002237E"/>
    <w:rsid w:val="000229B1"/>
    <w:rsid w:val="00022B4A"/>
    <w:rsid w:val="0002392B"/>
    <w:rsid w:val="00023D85"/>
    <w:rsid w:val="00023F65"/>
    <w:rsid w:val="000245C0"/>
    <w:rsid w:val="0002475E"/>
    <w:rsid w:val="0002497E"/>
    <w:rsid w:val="0002577E"/>
    <w:rsid w:val="0002579C"/>
    <w:rsid w:val="00025B2E"/>
    <w:rsid w:val="00026B24"/>
    <w:rsid w:val="00026D49"/>
    <w:rsid w:val="0002720A"/>
    <w:rsid w:val="0002781D"/>
    <w:rsid w:val="00027BDB"/>
    <w:rsid w:val="00027F79"/>
    <w:rsid w:val="0003051C"/>
    <w:rsid w:val="00030647"/>
    <w:rsid w:val="0003067B"/>
    <w:rsid w:val="00030CC5"/>
    <w:rsid w:val="00030D2A"/>
    <w:rsid w:val="00030F6E"/>
    <w:rsid w:val="000311ED"/>
    <w:rsid w:val="000327EB"/>
    <w:rsid w:val="00032CDE"/>
    <w:rsid w:val="000335A9"/>
    <w:rsid w:val="00033B1A"/>
    <w:rsid w:val="00033D8D"/>
    <w:rsid w:val="0003411A"/>
    <w:rsid w:val="000341C0"/>
    <w:rsid w:val="00034867"/>
    <w:rsid w:val="00035677"/>
    <w:rsid w:val="00035F13"/>
    <w:rsid w:val="000362AE"/>
    <w:rsid w:val="00036ED8"/>
    <w:rsid w:val="00040502"/>
    <w:rsid w:val="000407C3"/>
    <w:rsid w:val="00040970"/>
    <w:rsid w:val="00040C58"/>
    <w:rsid w:val="000410CC"/>
    <w:rsid w:val="000414FA"/>
    <w:rsid w:val="000418F6"/>
    <w:rsid w:val="00041A37"/>
    <w:rsid w:val="00041AAD"/>
    <w:rsid w:val="00041DC5"/>
    <w:rsid w:val="00041E3B"/>
    <w:rsid w:val="00042622"/>
    <w:rsid w:val="00042634"/>
    <w:rsid w:val="00042807"/>
    <w:rsid w:val="0004292C"/>
    <w:rsid w:val="00042DB5"/>
    <w:rsid w:val="0004357B"/>
    <w:rsid w:val="000439D5"/>
    <w:rsid w:val="0004459C"/>
    <w:rsid w:val="00044897"/>
    <w:rsid w:val="00044AEA"/>
    <w:rsid w:val="00044CE6"/>
    <w:rsid w:val="000458DF"/>
    <w:rsid w:val="00045CC0"/>
    <w:rsid w:val="00045FB6"/>
    <w:rsid w:val="000460EB"/>
    <w:rsid w:val="0004629F"/>
    <w:rsid w:val="000468CA"/>
    <w:rsid w:val="00046981"/>
    <w:rsid w:val="00046F86"/>
    <w:rsid w:val="00046FCB"/>
    <w:rsid w:val="000479F6"/>
    <w:rsid w:val="00047B6A"/>
    <w:rsid w:val="00047FE5"/>
    <w:rsid w:val="000500C7"/>
    <w:rsid w:val="00050672"/>
    <w:rsid w:val="000508B2"/>
    <w:rsid w:val="0005144F"/>
    <w:rsid w:val="00052FC5"/>
    <w:rsid w:val="000532CD"/>
    <w:rsid w:val="00053337"/>
    <w:rsid w:val="00053AE8"/>
    <w:rsid w:val="0005413C"/>
    <w:rsid w:val="000543A6"/>
    <w:rsid w:val="00054B7B"/>
    <w:rsid w:val="00054CFE"/>
    <w:rsid w:val="00054F49"/>
    <w:rsid w:val="00056020"/>
    <w:rsid w:val="00056A92"/>
    <w:rsid w:val="00056D89"/>
    <w:rsid w:val="00056DE0"/>
    <w:rsid w:val="00056F39"/>
    <w:rsid w:val="00056FF0"/>
    <w:rsid w:val="00057388"/>
    <w:rsid w:val="00057525"/>
    <w:rsid w:val="000576FD"/>
    <w:rsid w:val="00057986"/>
    <w:rsid w:val="00060007"/>
    <w:rsid w:val="00060145"/>
    <w:rsid w:val="00060ACD"/>
    <w:rsid w:val="00060B14"/>
    <w:rsid w:val="00060EF8"/>
    <w:rsid w:val="00061AD2"/>
    <w:rsid w:val="00061DBD"/>
    <w:rsid w:val="0006231A"/>
    <w:rsid w:val="00062772"/>
    <w:rsid w:val="00062C6D"/>
    <w:rsid w:val="00063452"/>
    <w:rsid w:val="00063BE6"/>
    <w:rsid w:val="00063C00"/>
    <w:rsid w:val="00063F7D"/>
    <w:rsid w:val="0006406F"/>
    <w:rsid w:val="00064A1B"/>
    <w:rsid w:val="00065B71"/>
    <w:rsid w:val="000662C5"/>
    <w:rsid w:val="000667A9"/>
    <w:rsid w:val="000679CD"/>
    <w:rsid w:val="00071B42"/>
    <w:rsid w:val="00071FB1"/>
    <w:rsid w:val="0007224E"/>
    <w:rsid w:val="00072883"/>
    <w:rsid w:val="0007396C"/>
    <w:rsid w:val="000739E0"/>
    <w:rsid w:val="00073BD0"/>
    <w:rsid w:val="00073D57"/>
    <w:rsid w:val="00073FA6"/>
    <w:rsid w:val="000749CD"/>
    <w:rsid w:val="000751CF"/>
    <w:rsid w:val="0007520D"/>
    <w:rsid w:val="00075638"/>
    <w:rsid w:val="00075F75"/>
    <w:rsid w:val="0007604F"/>
    <w:rsid w:val="0007616E"/>
    <w:rsid w:val="0007624A"/>
    <w:rsid w:val="000762F1"/>
    <w:rsid w:val="000764FD"/>
    <w:rsid w:val="000766BB"/>
    <w:rsid w:val="000768A9"/>
    <w:rsid w:val="000771E0"/>
    <w:rsid w:val="0007798F"/>
    <w:rsid w:val="00080324"/>
    <w:rsid w:val="0008038B"/>
    <w:rsid w:val="0008072F"/>
    <w:rsid w:val="000819BD"/>
    <w:rsid w:val="00081E70"/>
    <w:rsid w:val="00081F5D"/>
    <w:rsid w:val="00082182"/>
    <w:rsid w:val="00082483"/>
    <w:rsid w:val="0008256A"/>
    <w:rsid w:val="000825E4"/>
    <w:rsid w:val="000828A9"/>
    <w:rsid w:val="00082A92"/>
    <w:rsid w:val="00082BD2"/>
    <w:rsid w:val="000838FE"/>
    <w:rsid w:val="00083A05"/>
    <w:rsid w:val="00083EFB"/>
    <w:rsid w:val="00083F27"/>
    <w:rsid w:val="0008428C"/>
    <w:rsid w:val="000843DD"/>
    <w:rsid w:val="000845E2"/>
    <w:rsid w:val="000846AF"/>
    <w:rsid w:val="00084704"/>
    <w:rsid w:val="00084832"/>
    <w:rsid w:val="00084CBD"/>
    <w:rsid w:val="000853B7"/>
    <w:rsid w:val="00085C9E"/>
    <w:rsid w:val="00086016"/>
    <w:rsid w:val="000866A0"/>
    <w:rsid w:val="00086D85"/>
    <w:rsid w:val="00086F7C"/>
    <w:rsid w:val="00087626"/>
    <w:rsid w:val="0008765A"/>
    <w:rsid w:val="0008793F"/>
    <w:rsid w:val="00087AE9"/>
    <w:rsid w:val="00087DD7"/>
    <w:rsid w:val="00090611"/>
    <w:rsid w:val="000906D7"/>
    <w:rsid w:val="00090C33"/>
    <w:rsid w:val="00090EE0"/>
    <w:rsid w:val="00091296"/>
    <w:rsid w:val="000918D3"/>
    <w:rsid w:val="00092179"/>
    <w:rsid w:val="00092503"/>
    <w:rsid w:val="00092E1B"/>
    <w:rsid w:val="00092E4C"/>
    <w:rsid w:val="00093AA1"/>
    <w:rsid w:val="00094805"/>
    <w:rsid w:val="00095A49"/>
    <w:rsid w:val="00095A4C"/>
    <w:rsid w:val="000968BB"/>
    <w:rsid w:val="00096999"/>
    <w:rsid w:val="00096A6A"/>
    <w:rsid w:val="00096AC7"/>
    <w:rsid w:val="00096E16"/>
    <w:rsid w:val="00096EA8"/>
    <w:rsid w:val="0009718D"/>
    <w:rsid w:val="00097D93"/>
    <w:rsid w:val="00097FD6"/>
    <w:rsid w:val="000A0512"/>
    <w:rsid w:val="000A0616"/>
    <w:rsid w:val="000A0A07"/>
    <w:rsid w:val="000A1225"/>
    <w:rsid w:val="000A20C1"/>
    <w:rsid w:val="000A2406"/>
    <w:rsid w:val="000A33C8"/>
    <w:rsid w:val="000A3B17"/>
    <w:rsid w:val="000A4D54"/>
    <w:rsid w:val="000A60BD"/>
    <w:rsid w:val="000A6925"/>
    <w:rsid w:val="000A6F03"/>
    <w:rsid w:val="000A713B"/>
    <w:rsid w:val="000A77A5"/>
    <w:rsid w:val="000A7857"/>
    <w:rsid w:val="000B0249"/>
    <w:rsid w:val="000B05D5"/>
    <w:rsid w:val="000B07C4"/>
    <w:rsid w:val="000B1154"/>
    <w:rsid w:val="000B14DF"/>
    <w:rsid w:val="000B1F86"/>
    <w:rsid w:val="000B2581"/>
    <w:rsid w:val="000B2AD8"/>
    <w:rsid w:val="000B3080"/>
    <w:rsid w:val="000B30C4"/>
    <w:rsid w:val="000B35C3"/>
    <w:rsid w:val="000B373D"/>
    <w:rsid w:val="000B399B"/>
    <w:rsid w:val="000B3BB8"/>
    <w:rsid w:val="000B42D5"/>
    <w:rsid w:val="000B44BE"/>
    <w:rsid w:val="000B4ADF"/>
    <w:rsid w:val="000B5027"/>
    <w:rsid w:val="000B5291"/>
    <w:rsid w:val="000B5453"/>
    <w:rsid w:val="000B5AD5"/>
    <w:rsid w:val="000B61C2"/>
    <w:rsid w:val="000B6309"/>
    <w:rsid w:val="000B6387"/>
    <w:rsid w:val="000B6799"/>
    <w:rsid w:val="000B6A19"/>
    <w:rsid w:val="000B7050"/>
    <w:rsid w:val="000B735B"/>
    <w:rsid w:val="000B740D"/>
    <w:rsid w:val="000B763C"/>
    <w:rsid w:val="000C0CE3"/>
    <w:rsid w:val="000C0F0F"/>
    <w:rsid w:val="000C101D"/>
    <w:rsid w:val="000C1485"/>
    <w:rsid w:val="000C14E0"/>
    <w:rsid w:val="000C1959"/>
    <w:rsid w:val="000C23BC"/>
    <w:rsid w:val="000C248A"/>
    <w:rsid w:val="000C288C"/>
    <w:rsid w:val="000C289A"/>
    <w:rsid w:val="000C2E33"/>
    <w:rsid w:val="000C2FA1"/>
    <w:rsid w:val="000C301F"/>
    <w:rsid w:val="000C3725"/>
    <w:rsid w:val="000C3D10"/>
    <w:rsid w:val="000C432C"/>
    <w:rsid w:val="000C4FF2"/>
    <w:rsid w:val="000C5081"/>
    <w:rsid w:val="000C54AB"/>
    <w:rsid w:val="000C570F"/>
    <w:rsid w:val="000C5AF6"/>
    <w:rsid w:val="000C5E92"/>
    <w:rsid w:val="000C62AA"/>
    <w:rsid w:val="000C6952"/>
    <w:rsid w:val="000C6A29"/>
    <w:rsid w:val="000C7BEB"/>
    <w:rsid w:val="000D02A4"/>
    <w:rsid w:val="000D051F"/>
    <w:rsid w:val="000D09C9"/>
    <w:rsid w:val="000D13C0"/>
    <w:rsid w:val="000D2230"/>
    <w:rsid w:val="000D236E"/>
    <w:rsid w:val="000D269A"/>
    <w:rsid w:val="000D2DCF"/>
    <w:rsid w:val="000D2F23"/>
    <w:rsid w:val="000D33E3"/>
    <w:rsid w:val="000D33FB"/>
    <w:rsid w:val="000D37B7"/>
    <w:rsid w:val="000D3811"/>
    <w:rsid w:val="000D391B"/>
    <w:rsid w:val="000D3FD5"/>
    <w:rsid w:val="000D412E"/>
    <w:rsid w:val="000D43AA"/>
    <w:rsid w:val="000D4A25"/>
    <w:rsid w:val="000D4A5B"/>
    <w:rsid w:val="000D4C8B"/>
    <w:rsid w:val="000D4D48"/>
    <w:rsid w:val="000D5238"/>
    <w:rsid w:val="000D5998"/>
    <w:rsid w:val="000D59AA"/>
    <w:rsid w:val="000D5CA2"/>
    <w:rsid w:val="000D694A"/>
    <w:rsid w:val="000D7375"/>
    <w:rsid w:val="000D7424"/>
    <w:rsid w:val="000D76E1"/>
    <w:rsid w:val="000E0615"/>
    <w:rsid w:val="000E0CD4"/>
    <w:rsid w:val="000E0F8B"/>
    <w:rsid w:val="000E1FF9"/>
    <w:rsid w:val="000E257F"/>
    <w:rsid w:val="000E2E9D"/>
    <w:rsid w:val="000E319C"/>
    <w:rsid w:val="000E4145"/>
    <w:rsid w:val="000E4685"/>
    <w:rsid w:val="000E5BEE"/>
    <w:rsid w:val="000E5D86"/>
    <w:rsid w:val="000E60AE"/>
    <w:rsid w:val="000E6266"/>
    <w:rsid w:val="000E670B"/>
    <w:rsid w:val="000E6AF4"/>
    <w:rsid w:val="000F0179"/>
    <w:rsid w:val="000F05B6"/>
    <w:rsid w:val="000F06E7"/>
    <w:rsid w:val="000F0B17"/>
    <w:rsid w:val="000F1356"/>
    <w:rsid w:val="000F139B"/>
    <w:rsid w:val="000F1719"/>
    <w:rsid w:val="000F23D9"/>
    <w:rsid w:val="000F26F9"/>
    <w:rsid w:val="000F29F4"/>
    <w:rsid w:val="000F3458"/>
    <w:rsid w:val="000F35DA"/>
    <w:rsid w:val="000F3708"/>
    <w:rsid w:val="000F3E2C"/>
    <w:rsid w:val="000F3F74"/>
    <w:rsid w:val="000F495D"/>
    <w:rsid w:val="000F4A0F"/>
    <w:rsid w:val="000F516C"/>
    <w:rsid w:val="000F5188"/>
    <w:rsid w:val="000F54FE"/>
    <w:rsid w:val="000F58CC"/>
    <w:rsid w:val="000F5AF3"/>
    <w:rsid w:val="000F5D96"/>
    <w:rsid w:val="000F6036"/>
    <w:rsid w:val="000F635A"/>
    <w:rsid w:val="000F64AA"/>
    <w:rsid w:val="000F7181"/>
    <w:rsid w:val="000F7888"/>
    <w:rsid w:val="000F7AE7"/>
    <w:rsid w:val="00100365"/>
    <w:rsid w:val="001004A1"/>
    <w:rsid w:val="0010053C"/>
    <w:rsid w:val="001005DA"/>
    <w:rsid w:val="001005EA"/>
    <w:rsid w:val="00100680"/>
    <w:rsid w:val="001009C0"/>
    <w:rsid w:val="00100B27"/>
    <w:rsid w:val="00100FA6"/>
    <w:rsid w:val="0010100C"/>
    <w:rsid w:val="00101371"/>
    <w:rsid w:val="00101B30"/>
    <w:rsid w:val="00101E89"/>
    <w:rsid w:val="00102CD0"/>
    <w:rsid w:val="00102FAD"/>
    <w:rsid w:val="00103056"/>
    <w:rsid w:val="001033C8"/>
    <w:rsid w:val="00103868"/>
    <w:rsid w:val="00103889"/>
    <w:rsid w:val="00103FA2"/>
    <w:rsid w:val="00103FA3"/>
    <w:rsid w:val="0010436F"/>
    <w:rsid w:val="0010448F"/>
    <w:rsid w:val="00104668"/>
    <w:rsid w:val="00104E97"/>
    <w:rsid w:val="00105877"/>
    <w:rsid w:val="00105E1B"/>
    <w:rsid w:val="00106441"/>
    <w:rsid w:val="0010649A"/>
    <w:rsid w:val="00106917"/>
    <w:rsid w:val="001069DC"/>
    <w:rsid w:val="00106FBE"/>
    <w:rsid w:val="0010794C"/>
    <w:rsid w:val="00107C05"/>
    <w:rsid w:val="00107CB3"/>
    <w:rsid w:val="00107D6B"/>
    <w:rsid w:val="00107EB4"/>
    <w:rsid w:val="00110679"/>
    <w:rsid w:val="00110B3E"/>
    <w:rsid w:val="00110B4E"/>
    <w:rsid w:val="00110E23"/>
    <w:rsid w:val="001118C8"/>
    <w:rsid w:val="001118E5"/>
    <w:rsid w:val="00111F30"/>
    <w:rsid w:val="00111F8E"/>
    <w:rsid w:val="00112BA3"/>
    <w:rsid w:val="00112F71"/>
    <w:rsid w:val="00113DA0"/>
    <w:rsid w:val="00113E44"/>
    <w:rsid w:val="00114350"/>
    <w:rsid w:val="001145F8"/>
    <w:rsid w:val="001149FC"/>
    <w:rsid w:val="0011551F"/>
    <w:rsid w:val="00115A2F"/>
    <w:rsid w:val="00115A69"/>
    <w:rsid w:val="001167A0"/>
    <w:rsid w:val="00116BD6"/>
    <w:rsid w:val="00116D3E"/>
    <w:rsid w:val="0011735B"/>
    <w:rsid w:val="001174AB"/>
    <w:rsid w:val="001177E0"/>
    <w:rsid w:val="00117D49"/>
    <w:rsid w:val="00120130"/>
    <w:rsid w:val="00120766"/>
    <w:rsid w:val="00120966"/>
    <w:rsid w:val="00120DC5"/>
    <w:rsid w:val="00120F74"/>
    <w:rsid w:val="0012125A"/>
    <w:rsid w:val="001217AB"/>
    <w:rsid w:val="00121929"/>
    <w:rsid w:val="00122028"/>
    <w:rsid w:val="0012234B"/>
    <w:rsid w:val="0012272A"/>
    <w:rsid w:val="00122EC4"/>
    <w:rsid w:val="00122EF4"/>
    <w:rsid w:val="00122F05"/>
    <w:rsid w:val="00123669"/>
    <w:rsid w:val="001238FE"/>
    <w:rsid w:val="00124455"/>
    <w:rsid w:val="001247FC"/>
    <w:rsid w:val="001249A0"/>
    <w:rsid w:val="00124FFD"/>
    <w:rsid w:val="00125519"/>
    <w:rsid w:val="001256B9"/>
    <w:rsid w:val="00125A3B"/>
    <w:rsid w:val="00125F2D"/>
    <w:rsid w:val="00126095"/>
    <w:rsid w:val="00126452"/>
    <w:rsid w:val="001264F5"/>
    <w:rsid w:val="00126CDB"/>
    <w:rsid w:val="00126CE5"/>
    <w:rsid w:val="00126D85"/>
    <w:rsid w:val="0012705C"/>
    <w:rsid w:val="001270FA"/>
    <w:rsid w:val="001272D7"/>
    <w:rsid w:val="001279BC"/>
    <w:rsid w:val="00127A21"/>
    <w:rsid w:val="001308AE"/>
    <w:rsid w:val="00130DFD"/>
    <w:rsid w:val="00130F84"/>
    <w:rsid w:val="00131F9C"/>
    <w:rsid w:val="001321E7"/>
    <w:rsid w:val="00132F23"/>
    <w:rsid w:val="0013322A"/>
    <w:rsid w:val="0013354F"/>
    <w:rsid w:val="00133E1A"/>
    <w:rsid w:val="0013406D"/>
    <w:rsid w:val="001347E5"/>
    <w:rsid w:val="00134851"/>
    <w:rsid w:val="00134C00"/>
    <w:rsid w:val="00134FA1"/>
    <w:rsid w:val="00135632"/>
    <w:rsid w:val="0013568B"/>
    <w:rsid w:val="001364A0"/>
    <w:rsid w:val="001373E1"/>
    <w:rsid w:val="00140047"/>
    <w:rsid w:val="0014044C"/>
    <w:rsid w:val="00141579"/>
    <w:rsid w:val="00141BDA"/>
    <w:rsid w:val="00141DAA"/>
    <w:rsid w:val="00142749"/>
    <w:rsid w:val="0014293F"/>
    <w:rsid w:val="001429E7"/>
    <w:rsid w:val="00142AB7"/>
    <w:rsid w:val="00143152"/>
    <w:rsid w:val="0014417C"/>
    <w:rsid w:val="001449F6"/>
    <w:rsid w:val="00145974"/>
    <w:rsid w:val="0014598D"/>
    <w:rsid w:val="001459FD"/>
    <w:rsid w:val="00146369"/>
    <w:rsid w:val="0014680C"/>
    <w:rsid w:val="0014682E"/>
    <w:rsid w:val="00146AB4"/>
    <w:rsid w:val="00146B3F"/>
    <w:rsid w:val="00146C82"/>
    <w:rsid w:val="00146D12"/>
    <w:rsid w:val="00146E9F"/>
    <w:rsid w:val="00146ED7"/>
    <w:rsid w:val="00147148"/>
    <w:rsid w:val="0015010E"/>
    <w:rsid w:val="00150379"/>
    <w:rsid w:val="00150C43"/>
    <w:rsid w:val="00150E8E"/>
    <w:rsid w:val="0015166A"/>
    <w:rsid w:val="001519BA"/>
    <w:rsid w:val="00151AAB"/>
    <w:rsid w:val="00151BE8"/>
    <w:rsid w:val="001520A4"/>
    <w:rsid w:val="001528F3"/>
    <w:rsid w:val="00152A5D"/>
    <w:rsid w:val="00152ACA"/>
    <w:rsid w:val="00152C0E"/>
    <w:rsid w:val="00152D00"/>
    <w:rsid w:val="00152D06"/>
    <w:rsid w:val="00152D54"/>
    <w:rsid w:val="00152F50"/>
    <w:rsid w:val="00153EA3"/>
    <w:rsid w:val="0015488A"/>
    <w:rsid w:val="00154BF9"/>
    <w:rsid w:val="00155124"/>
    <w:rsid w:val="00155249"/>
    <w:rsid w:val="001552EB"/>
    <w:rsid w:val="00155419"/>
    <w:rsid w:val="00155FB6"/>
    <w:rsid w:val="001561E8"/>
    <w:rsid w:val="001565B8"/>
    <w:rsid w:val="00156F82"/>
    <w:rsid w:val="0015733C"/>
    <w:rsid w:val="00157C50"/>
    <w:rsid w:val="00157E53"/>
    <w:rsid w:val="00157F48"/>
    <w:rsid w:val="0016002F"/>
    <w:rsid w:val="001605CD"/>
    <w:rsid w:val="00160611"/>
    <w:rsid w:val="001608D0"/>
    <w:rsid w:val="00161730"/>
    <w:rsid w:val="00161A93"/>
    <w:rsid w:val="001622D5"/>
    <w:rsid w:val="00162A48"/>
    <w:rsid w:val="00162DFA"/>
    <w:rsid w:val="00163292"/>
    <w:rsid w:val="00163992"/>
    <w:rsid w:val="00163F0C"/>
    <w:rsid w:val="00164221"/>
    <w:rsid w:val="00164402"/>
    <w:rsid w:val="00164A74"/>
    <w:rsid w:val="00164DC9"/>
    <w:rsid w:val="00164E79"/>
    <w:rsid w:val="00164E84"/>
    <w:rsid w:val="0016571D"/>
    <w:rsid w:val="0016586C"/>
    <w:rsid w:val="00165D98"/>
    <w:rsid w:val="00166084"/>
    <w:rsid w:val="00166AAD"/>
    <w:rsid w:val="00166BE4"/>
    <w:rsid w:val="00167162"/>
    <w:rsid w:val="001677B1"/>
    <w:rsid w:val="00167FD8"/>
    <w:rsid w:val="001709C1"/>
    <w:rsid w:val="00170D4A"/>
    <w:rsid w:val="0017114E"/>
    <w:rsid w:val="00171336"/>
    <w:rsid w:val="001715A9"/>
    <w:rsid w:val="001716C9"/>
    <w:rsid w:val="001719E0"/>
    <w:rsid w:val="00171AEE"/>
    <w:rsid w:val="00171F47"/>
    <w:rsid w:val="0017259C"/>
    <w:rsid w:val="00172DC9"/>
    <w:rsid w:val="00173771"/>
    <w:rsid w:val="00174352"/>
    <w:rsid w:val="001749AB"/>
    <w:rsid w:val="00174D7B"/>
    <w:rsid w:val="00175224"/>
    <w:rsid w:val="00175A6D"/>
    <w:rsid w:val="00175AD3"/>
    <w:rsid w:val="00175DA7"/>
    <w:rsid w:val="001760F9"/>
    <w:rsid w:val="001762F6"/>
    <w:rsid w:val="00176356"/>
    <w:rsid w:val="001763E2"/>
    <w:rsid w:val="00176546"/>
    <w:rsid w:val="001766A9"/>
    <w:rsid w:val="0017796E"/>
    <w:rsid w:val="00180212"/>
    <w:rsid w:val="001803F5"/>
    <w:rsid w:val="00180EFC"/>
    <w:rsid w:val="001814B8"/>
    <w:rsid w:val="001814CC"/>
    <w:rsid w:val="001817FF"/>
    <w:rsid w:val="0018193E"/>
    <w:rsid w:val="00181AA6"/>
    <w:rsid w:val="00181C77"/>
    <w:rsid w:val="00181ED4"/>
    <w:rsid w:val="00182182"/>
    <w:rsid w:val="00182472"/>
    <w:rsid w:val="00182F72"/>
    <w:rsid w:val="001836B2"/>
    <w:rsid w:val="00183989"/>
    <w:rsid w:val="00183C32"/>
    <w:rsid w:val="00184446"/>
    <w:rsid w:val="00184684"/>
    <w:rsid w:val="0018493B"/>
    <w:rsid w:val="00184D1D"/>
    <w:rsid w:val="00184F38"/>
    <w:rsid w:val="00185380"/>
    <w:rsid w:val="00185482"/>
    <w:rsid w:val="00185D56"/>
    <w:rsid w:val="00186016"/>
    <w:rsid w:val="00186390"/>
    <w:rsid w:val="00186D46"/>
    <w:rsid w:val="00187103"/>
    <w:rsid w:val="00187258"/>
    <w:rsid w:val="001878A6"/>
    <w:rsid w:val="00187C3C"/>
    <w:rsid w:val="00190F25"/>
    <w:rsid w:val="0019106D"/>
    <w:rsid w:val="001912CC"/>
    <w:rsid w:val="00191395"/>
    <w:rsid w:val="001913A6"/>
    <w:rsid w:val="001916E7"/>
    <w:rsid w:val="00191990"/>
    <w:rsid w:val="00192697"/>
    <w:rsid w:val="001927EF"/>
    <w:rsid w:val="00192B30"/>
    <w:rsid w:val="00193987"/>
    <w:rsid w:val="00193BCB"/>
    <w:rsid w:val="0019454D"/>
    <w:rsid w:val="00194689"/>
    <w:rsid w:val="0019469E"/>
    <w:rsid w:val="001946A5"/>
    <w:rsid w:val="001946C1"/>
    <w:rsid w:val="0019485E"/>
    <w:rsid w:val="00194EB4"/>
    <w:rsid w:val="0019586E"/>
    <w:rsid w:val="00196299"/>
    <w:rsid w:val="001962F9"/>
    <w:rsid w:val="0019669A"/>
    <w:rsid w:val="0019693D"/>
    <w:rsid w:val="00196C66"/>
    <w:rsid w:val="00196DBB"/>
    <w:rsid w:val="001975FE"/>
    <w:rsid w:val="001977B4"/>
    <w:rsid w:val="0019790B"/>
    <w:rsid w:val="00197AD6"/>
    <w:rsid w:val="001A0793"/>
    <w:rsid w:val="001A0E20"/>
    <w:rsid w:val="001A143B"/>
    <w:rsid w:val="001A176D"/>
    <w:rsid w:val="001A177C"/>
    <w:rsid w:val="001A1A72"/>
    <w:rsid w:val="001A1BCB"/>
    <w:rsid w:val="001A1DEC"/>
    <w:rsid w:val="001A202F"/>
    <w:rsid w:val="001A2659"/>
    <w:rsid w:val="001A2BAB"/>
    <w:rsid w:val="001A2E45"/>
    <w:rsid w:val="001A2FB9"/>
    <w:rsid w:val="001A324F"/>
    <w:rsid w:val="001A348D"/>
    <w:rsid w:val="001A35E5"/>
    <w:rsid w:val="001A3B1E"/>
    <w:rsid w:val="001A3CDF"/>
    <w:rsid w:val="001A446B"/>
    <w:rsid w:val="001A44AA"/>
    <w:rsid w:val="001A4740"/>
    <w:rsid w:val="001A4DB0"/>
    <w:rsid w:val="001A5827"/>
    <w:rsid w:val="001A5EF3"/>
    <w:rsid w:val="001A6127"/>
    <w:rsid w:val="001A63FE"/>
    <w:rsid w:val="001A65EF"/>
    <w:rsid w:val="001A7526"/>
    <w:rsid w:val="001A78A1"/>
    <w:rsid w:val="001A7E0A"/>
    <w:rsid w:val="001B06ED"/>
    <w:rsid w:val="001B0836"/>
    <w:rsid w:val="001B0A30"/>
    <w:rsid w:val="001B12F3"/>
    <w:rsid w:val="001B150F"/>
    <w:rsid w:val="001B1A51"/>
    <w:rsid w:val="001B202F"/>
    <w:rsid w:val="001B220B"/>
    <w:rsid w:val="001B2A62"/>
    <w:rsid w:val="001B2D97"/>
    <w:rsid w:val="001B324C"/>
    <w:rsid w:val="001B3456"/>
    <w:rsid w:val="001B3517"/>
    <w:rsid w:val="001B3C64"/>
    <w:rsid w:val="001B3C7E"/>
    <w:rsid w:val="001B4B6B"/>
    <w:rsid w:val="001B4CAE"/>
    <w:rsid w:val="001B5B68"/>
    <w:rsid w:val="001B6448"/>
    <w:rsid w:val="001B6613"/>
    <w:rsid w:val="001B6774"/>
    <w:rsid w:val="001B6910"/>
    <w:rsid w:val="001B6A03"/>
    <w:rsid w:val="001B7839"/>
    <w:rsid w:val="001B795A"/>
    <w:rsid w:val="001B7C71"/>
    <w:rsid w:val="001B7ECF"/>
    <w:rsid w:val="001C0500"/>
    <w:rsid w:val="001C0A5E"/>
    <w:rsid w:val="001C1445"/>
    <w:rsid w:val="001C1E6C"/>
    <w:rsid w:val="001C1EE4"/>
    <w:rsid w:val="001C20F5"/>
    <w:rsid w:val="001C261D"/>
    <w:rsid w:val="001C2D41"/>
    <w:rsid w:val="001C383D"/>
    <w:rsid w:val="001C44E4"/>
    <w:rsid w:val="001C48F9"/>
    <w:rsid w:val="001C5086"/>
    <w:rsid w:val="001C5281"/>
    <w:rsid w:val="001C543C"/>
    <w:rsid w:val="001C5B17"/>
    <w:rsid w:val="001C5E7B"/>
    <w:rsid w:val="001C5F62"/>
    <w:rsid w:val="001C6211"/>
    <w:rsid w:val="001C6406"/>
    <w:rsid w:val="001C6436"/>
    <w:rsid w:val="001C6B9B"/>
    <w:rsid w:val="001C6C56"/>
    <w:rsid w:val="001C6ED0"/>
    <w:rsid w:val="001C7881"/>
    <w:rsid w:val="001C7BA9"/>
    <w:rsid w:val="001D057B"/>
    <w:rsid w:val="001D07B9"/>
    <w:rsid w:val="001D0BE6"/>
    <w:rsid w:val="001D0D0D"/>
    <w:rsid w:val="001D1072"/>
    <w:rsid w:val="001D16F1"/>
    <w:rsid w:val="001D1C2C"/>
    <w:rsid w:val="001D1D2E"/>
    <w:rsid w:val="001D1F7D"/>
    <w:rsid w:val="001D224A"/>
    <w:rsid w:val="001D249B"/>
    <w:rsid w:val="001D275C"/>
    <w:rsid w:val="001D2B0E"/>
    <w:rsid w:val="001D314E"/>
    <w:rsid w:val="001D3CEA"/>
    <w:rsid w:val="001D4000"/>
    <w:rsid w:val="001D4296"/>
    <w:rsid w:val="001D4964"/>
    <w:rsid w:val="001D4A0A"/>
    <w:rsid w:val="001D51E2"/>
    <w:rsid w:val="001D53B4"/>
    <w:rsid w:val="001D55C5"/>
    <w:rsid w:val="001D6016"/>
    <w:rsid w:val="001D66BE"/>
    <w:rsid w:val="001D687A"/>
    <w:rsid w:val="001D6882"/>
    <w:rsid w:val="001D754E"/>
    <w:rsid w:val="001D7956"/>
    <w:rsid w:val="001D7A28"/>
    <w:rsid w:val="001D7DD0"/>
    <w:rsid w:val="001E012C"/>
    <w:rsid w:val="001E0363"/>
    <w:rsid w:val="001E0403"/>
    <w:rsid w:val="001E089B"/>
    <w:rsid w:val="001E09D6"/>
    <w:rsid w:val="001E0A31"/>
    <w:rsid w:val="001E0B7D"/>
    <w:rsid w:val="001E0BCD"/>
    <w:rsid w:val="001E0E83"/>
    <w:rsid w:val="001E10A5"/>
    <w:rsid w:val="001E14A4"/>
    <w:rsid w:val="001E1CB9"/>
    <w:rsid w:val="001E1DA4"/>
    <w:rsid w:val="001E25BC"/>
    <w:rsid w:val="001E2CFB"/>
    <w:rsid w:val="001E352A"/>
    <w:rsid w:val="001E3B73"/>
    <w:rsid w:val="001E3CDB"/>
    <w:rsid w:val="001E3D8A"/>
    <w:rsid w:val="001E458B"/>
    <w:rsid w:val="001E4686"/>
    <w:rsid w:val="001E4AB5"/>
    <w:rsid w:val="001E4B0A"/>
    <w:rsid w:val="001E4C3F"/>
    <w:rsid w:val="001E4D7B"/>
    <w:rsid w:val="001E55B3"/>
    <w:rsid w:val="001E58DA"/>
    <w:rsid w:val="001E5A56"/>
    <w:rsid w:val="001E5B19"/>
    <w:rsid w:val="001E5D28"/>
    <w:rsid w:val="001E6759"/>
    <w:rsid w:val="001E6831"/>
    <w:rsid w:val="001E6A7D"/>
    <w:rsid w:val="001E74CC"/>
    <w:rsid w:val="001E761A"/>
    <w:rsid w:val="001E77C1"/>
    <w:rsid w:val="001E7B23"/>
    <w:rsid w:val="001F0B35"/>
    <w:rsid w:val="001F0EF0"/>
    <w:rsid w:val="001F10EF"/>
    <w:rsid w:val="001F1D5A"/>
    <w:rsid w:val="001F27A2"/>
    <w:rsid w:val="001F3CDE"/>
    <w:rsid w:val="001F4008"/>
    <w:rsid w:val="001F4256"/>
    <w:rsid w:val="001F4E8E"/>
    <w:rsid w:val="001F50CD"/>
    <w:rsid w:val="001F5315"/>
    <w:rsid w:val="001F54D1"/>
    <w:rsid w:val="001F563A"/>
    <w:rsid w:val="001F58C9"/>
    <w:rsid w:val="001F6330"/>
    <w:rsid w:val="001F676E"/>
    <w:rsid w:val="001F6E99"/>
    <w:rsid w:val="001F6FFD"/>
    <w:rsid w:val="001F71DF"/>
    <w:rsid w:val="001F7F94"/>
    <w:rsid w:val="002000A0"/>
    <w:rsid w:val="00200374"/>
    <w:rsid w:val="00200663"/>
    <w:rsid w:val="002006C0"/>
    <w:rsid w:val="00200932"/>
    <w:rsid w:val="002009B2"/>
    <w:rsid w:val="002009DF"/>
    <w:rsid w:val="00200A7B"/>
    <w:rsid w:val="00200DE3"/>
    <w:rsid w:val="002010AB"/>
    <w:rsid w:val="002010C5"/>
    <w:rsid w:val="002014A1"/>
    <w:rsid w:val="0020183A"/>
    <w:rsid w:val="00201AB0"/>
    <w:rsid w:val="00201CC2"/>
    <w:rsid w:val="00201E0E"/>
    <w:rsid w:val="002022A6"/>
    <w:rsid w:val="00202621"/>
    <w:rsid w:val="002026B1"/>
    <w:rsid w:val="00202BA4"/>
    <w:rsid w:val="00202C96"/>
    <w:rsid w:val="00202E2D"/>
    <w:rsid w:val="00203591"/>
    <w:rsid w:val="00203AD9"/>
    <w:rsid w:val="00203FBD"/>
    <w:rsid w:val="00204130"/>
    <w:rsid w:val="0020430C"/>
    <w:rsid w:val="002044B2"/>
    <w:rsid w:val="0020455B"/>
    <w:rsid w:val="0020464F"/>
    <w:rsid w:val="00204778"/>
    <w:rsid w:val="00204B34"/>
    <w:rsid w:val="00204B9F"/>
    <w:rsid w:val="00204F72"/>
    <w:rsid w:val="00205341"/>
    <w:rsid w:val="002058E5"/>
    <w:rsid w:val="00205FB2"/>
    <w:rsid w:val="00205FCA"/>
    <w:rsid w:val="002062E6"/>
    <w:rsid w:val="002073BE"/>
    <w:rsid w:val="002102B4"/>
    <w:rsid w:val="00210A11"/>
    <w:rsid w:val="00210E7A"/>
    <w:rsid w:val="0021173D"/>
    <w:rsid w:val="00212047"/>
    <w:rsid w:val="00212271"/>
    <w:rsid w:val="002124EA"/>
    <w:rsid w:val="002127AF"/>
    <w:rsid w:val="0021310D"/>
    <w:rsid w:val="0021392B"/>
    <w:rsid w:val="00213F29"/>
    <w:rsid w:val="002144B2"/>
    <w:rsid w:val="00214555"/>
    <w:rsid w:val="00214CED"/>
    <w:rsid w:val="00214E4D"/>
    <w:rsid w:val="002152ED"/>
    <w:rsid w:val="00215ACA"/>
    <w:rsid w:val="002162ED"/>
    <w:rsid w:val="00216C77"/>
    <w:rsid w:val="00216E37"/>
    <w:rsid w:val="00216E67"/>
    <w:rsid w:val="00216EA6"/>
    <w:rsid w:val="002174C6"/>
    <w:rsid w:val="00217853"/>
    <w:rsid w:val="0021798E"/>
    <w:rsid w:val="002179F3"/>
    <w:rsid w:val="00217BE7"/>
    <w:rsid w:val="00217EC2"/>
    <w:rsid w:val="002206CF"/>
    <w:rsid w:val="00220770"/>
    <w:rsid w:val="002210C7"/>
    <w:rsid w:val="0022151C"/>
    <w:rsid w:val="00221EB4"/>
    <w:rsid w:val="00222176"/>
    <w:rsid w:val="00222668"/>
    <w:rsid w:val="00223E5F"/>
    <w:rsid w:val="00223ED5"/>
    <w:rsid w:val="002240E8"/>
    <w:rsid w:val="00224686"/>
    <w:rsid w:val="00225085"/>
    <w:rsid w:val="00225140"/>
    <w:rsid w:val="002256B0"/>
    <w:rsid w:val="002258AC"/>
    <w:rsid w:val="00225B1A"/>
    <w:rsid w:val="00225BD4"/>
    <w:rsid w:val="00226085"/>
    <w:rsid w:val="00226A7F"/>
    <w:rsid w:val="00226A9E"/>
    <w:rsid w:val="00226C3C"/>
    <w:rsid w:val="00226C81"/>
    <w:rsid w:val="00226F20"/>
    <w:rsid w:val="002272B1"/>
    <w:rsid w:val="002275F1"/>
    <w:rsid w:val="0022771F"/>
    <w:rsid w:val="00227E5E"/>
    <w:rsid w:val="002303D9"/>
    <w:rsid w:val="00230721"/>
    <w:rsid w:val="00230E3C"/>
    <w:rsid w:val="00230F1D"/>
    <w:rsid w:val="002319E1"/>
    <w:rsid w:val="00231E46"/>
    <w:rsid w:val="0023252F"/>
    <w:rsid w:val="002325D6"/>
    <w:rsid w:val="0023268C"/>
    <w:rsid w:val="0023284E"/>
    <w:rsid w:val="00232864"/>
    <w:rsid w:val="002329AB"/>
    <w:rsid w:val="00233E81"/>
    <w:rsid w:val="00234BD5"/>
    <w:rsid w:val="0023553C"/>
    <w:rsid w:val="0023584A"/>
    <w:rsid w:val="0023609F"/>
    <w:rsid w:val="002364FC"/>
    <w:rsid w:val="002367DA"/>
    <w:rsid w:val="00236A5F"/>
    <w:rsid w:val="00237A6B"/>
    <w:rsid w:val="0024028E"/>
    <w:rsid w:val="00240662"/>
    <w:rsid w:val="00240ED5"/>
    <w:rsid w:val="00241049"/>
    <w:rsid w:val="00241160"/>
    <w:rsid w:val="0024154C"/>
    <w:rsid w:val="00241F55"/>
    <w:rsid w:val="002428FC"/>
    <w:rsid w:val="00242A83"/>
    <w:rsid w:val="00243433"/>
    <w:rsid w:val="00243B0F"/>
    <w:rsid w:val="00243FCB"/>
    <w:rsid w:val="002440A1"/>
    <w:rsid w:val="002442A9"/>
    <w:rsid w:val="00244A10"/>
    <w:rsid w:val="00244F48"/>
    <w:rsid w:val="00245150"/>
    <w:rsid w:val="002451F1"/>
    <w:rsid w:val="0024544C"/>
    <w:rsid w:val="00245664"/>
    <w:rsid w:val="002456DC"/>
    <w:rsid w:val="00245E16"/>
    <w:rsid w:val="002461AD"/>
    <w:rsid w:val="00246CDF"/>
    <w:rsid w:val="00246D35"/>
    <w:rsid w:val="00247630"/>
    <w:rsid w:val="00247AA6"/>
    <w:rsid w:val="00247F22"/>
    <w:rsid w:val="00250343"/>
    <w:rsid w:val="0025079C"/>
    <w:rsid w:val="0025106A"/>
    <w:rsid w:val="0025111F"/>
    <w:rsid w:val="0025235D"/>
    <w:rsid w:val="00252752"/>
    <w:rsid w:val="00252B36"/>
    <w:rsid w:val="00252EAA"/>
    <w:rsid w:val="00253664"/>
    <w:rsid w:val="00253669"/>
    <w:rsid w:val="002539E3"/>
    <w:rsid w:val="00253DAC"/>
    <w:rsid w:val="00254225"/>
    <w:rsid w:val="002548C9"/>
    <w:rsid w:val="00254F60"/>
    <w:rsid w:val="002550AF"/>
    <w:rsid w:val="0025561B"/>
    <w:rsid w:val="00255C39"/>
    <w:rsid w:val="00255C4C"/>
    <w:rsid w:val="002579D2"/>
    <w:rsid w:val="00257BE4"/>
    <w:rsid w:val="00260106"/>
    <w:rsid w:val="00260925"/>
    <w:rsid w:val="00261251"/>
    <w:rsid w:val="002613D2"/>
    <w:rsid w:val="002616CC"/>
    <w:rsid w:val="00261C41"/>
    <w:rsid w:val="00261D2F"/>
    <w:rsid w:val="00262C39"/>
    <w:rsid w:val="00262FF4"/>
    <w:rsid w:val="00263249"/>
    <w:rsid w:val="0026332E"/>
    <w:rsid w:val="002637B6"/>
    <w:rsid w:val="00263931"/>
    <w:rsid w:val="00263B36"/>
    <w:rsid w:val="00263F3F"/>
    <w:rsid w:val="00264896"/>
    <w:rsid w:val="00264B0D"/>
    <w:rsid w:val="00264BFC"/>
    <w:rsid w:val="00264C86"/>
    <w:rsid w:val="00265612"/>
    <w:rsid w:val="00265B36"/>
    <w:rsid w:val="0026633D"/>
    <w:rsid w:val="00266A19"/>
    <w:rsid w:val="0026761E"/>
    <w:rsid w:val="002676C8"/>
    <w:rsid w:val="0026799E"/>
    <w:rsid w:val="00270136"/>
    <w:rsid w:val="0027013D"/>
    <w:rsid w:val="002701E6"/>
    <w:rsid w:val="00270298"/>
    <w:rsid w:val="00270308"/>
    <w:rsid w:val="002714A1"/>
    <w:rsid w:val="00271832"/>
    <w:rsid w:val="00271CB7"/>
    <w:rsid w:val="00271FB5"/>
    <w:rsid w:val="00272943"/>
    <w:rsid w:val="00272DEB"/>
    <w:rsid w:val="00272F3D"/>
    <w:rsid w:val="002731B4"/>
    <w:rsid w:val="002734B7"/>
    <w:rsid w:val="002737B2"/>
    <w:rsid w:val="00274A0C"/>
    <w:rsid w:val="00274AB1"/>
    <w:rsid w:val="00274DC8"/>
    <w:rsid w:val="00275387"/>
    <w:rsid w:val="00276533"/>
    <w:rsid w:val="002766F0"/>
    <w:rsid w:val="0027691F"/>
    <w:rsid w:val="0027694E"/>
    <w:rsid w:val="00276A72"/>
    <w:rsid w:val="0027705D"/>
    <w:rsid w:val="0027743A"/>
    <w:rsid w:val="002775B6"/>
    <w:rsid w:val="0027786C"/>
    <w:rsid w:val="002778A8"/>
    <w:rsid w:val="00277A79"/>
    <w:rsid w:val="00277BD7"/>
    <w:rsid w:val="00277C50"/>
    <w:rsid w:val="00277ED6"/>
    <w:rsid w:val="0028012E"/>
    <w:rsid w:val="00280CCA"/>
    <w:rsid w:val="00280F33"/>
    <w:rsid w:val="00280F39"/>
    <w:rsid w:val="0028112C"/>
    <w:rsid w:val="002811C7"/>
    <w:rsid w:val="002813C8"/>
    <w:rsid w:val="00281477"/>
    <w:rsid w:val="00281505"/>
    <w:rsid w:val="00281899"/>
    <w:rsid w:val="002825A8"/>
    <w:rsid w:val="00282853"/>
    <w:rsid w:val="00283100"/>
    <w:rsid w:val="002833FB"/>
    <w:rsid w:val="0028396E"/>
    <w:rsid w:val="00283A1C"/>
    <w:rsid w:val="00283F10"/>
    <w:rsid w:val="0028418A"/>
    <w:rsid w:val="00284AA0"/>
    <w:rsid w:val="00284AF0"/>
    <w:rsid w:val="00284E0D"/>
    <w:rsid w:val="00285CD0"/>
    <w:rsid w:val="00286285"/>
    <w:rsid w:val="00286391"/>
    <w:rsid w:val="00286CAB"/>
    <w:rsid w:val="0028745B"/>
    <w:rsid w:val="00287B2E"/>
    <w:rsid w:val="002900DB"/>
    <w:rsid w:val="002907AF"/>
    <w:rsid w:val="00290CA3"/>
    <w:rsid w:val="002911A3"/>
    <w:rsid w:val="0029152B"/>
    <w:rsid w:val="0029193D"/>
    <w:rsid w:val="00291A41"/>
    <w:rsid w:val="00292726"/>
    <w:rsid w:val="00292AC6"/>
    <w:rsid w:val="00293792"/>
    <w:rsid w:val="00293DA8"/>
    <w:rsid w:val="00294042"/>
    <w:rsid w:val="00294C28"/>
    <w:rsid w:val="002952EC"/>
    <w:rsid w:val="002953B2"/>
    <w:rsid w:val="00295F0A"/>
    <w:rsid w:val="00295FDE"/>
    <w:rsid w:val="00296029"/>
    <w:rsid w:val="00296207"/>
    <w:rsid w:val="0029649A"/>
    <w:rsid w:val="002968F5"/>
    <w:rsid w:val="00296A4D"/>
    <w:rsid w:val="00296CBC"/>
    <w:rsid w:val="002975AF"/>
    <w:rsid w:val="002976DA"/>
    <w:rsid w:val="002977BE"/>
    <w:rsid w:val="00297B47"/>
    <w:rsid w:val="00297BA3"/>
    <w:rsid w:val="00297CDF"/>
    <w:rsid w:val="002A00C4"/>
    <w:rsid w:val="002A00F4"/>
    <w:rsid w:val="002A0160"/>
    <w:rsid w:val="002A1D14"/>
    <w:rsid w:val="002A25F9"/>
    <w:rsid w:val="002A26A1"/>
    <w:rsid w:val="002A26CA"/>
    <w:rsid w:val="002A287E"/>
    <w:rsid w:val="002A2C9D"/>
    <w:rsid w:val="002A30C7"/>
    <w:rsid w:val="002A3601"/>
    <w:rsid w:val="002A3852"/>
    <w:rsid w:val="002A41B5"/>
    <w:rsid w:val="002A45B1"/>
    <w:rsid w:val="002A4E0D"/>
    <w:rsid w:val="002A52C1"/>
    <w:rsid w:val="002A53C2"/>
    <w:rsid w:val="002A632A"/>
    <w:rsid w:val="002A6F22"/>
    <w:rsid w:val="002A72F2"/>
    <w:rsid w:val="002A7825"/>
    <w:rsid w:val="002A7B88"/>
    <w:rsid w:val="002A7CAB"/>
    <w:rsid w:val="002A93DD"/>
    <w:rsid w:val="002B0400"/>
    <w:rsid w:val="002B0756"/>
    <w:rsid w:val="002B07FB"/>
    <w:rsid w:val="002B240F"/>
    <w:rsid w:val="002B2571"/>
    <w:rsid w:val="002B2590"/>
    <w:rsid w:val="002B2D31"/>
    <w:rsid w:val="002B37AF"/>
    <w:rsid w:val="002B3FAA"/>
    <w:rsid w:val="002B42F8"/>
    <w:rsid w:val="002B446B"/>
    <w:rsid w:val="002B49B5"/>
    <w:rsid w:val="002B4AB9"/>
    <w:rsid w:val="002B5493"/>
    <w:rsid w:val="002B6484"/>
    <w:rsid w:val="002B6716"/>
    <w:rsid w:val="002B6AA2"/>
    <w:rsid w:val="002B6AED"/>
    <w:rsid w:val="002B6E6C"/>
    <w:rsid w:val="002B7028"/>
    <w:rsid w:val="002B71EC"/>
    <w:rsid w:val="002B7692"/>
    <w:rsid w:val="002B76C2"/>
    <w:rsid w:val="002B7B0D"/>
    <w:rsid w:val="002B7BDF"/>
    <w:rsid w:val="002C00C3"/>
    <w:rsid w:val="002C051B"/>
    <w:rsid w:val="002C055A"/>
    <w:rsid w:val="002C0B48"/>
    <w:rsid w:val="002C1069"/>
    <w:rsid w:val="002C107B"/>
    <w:rsid w:val="002C1359"/>
    <w:rsid w:val="002C1520"/>
    <w:rsid w:val="002C1B07"/>
    <w:rsid w:val="002C1CE3"/>
    <w:rsid w:val="002C1DDE"/>
    <w:rsid w:val="002C26C1"/>
    <w:rsid w:val="002C2A63"/>
    <w:rsid w:val="002C2F44"/>
    <w:rsid w:val="002C3119"/>
    <w:rsid w:val="002C31A8"/>
    <w:rsid w:val="002C3BA6"/>
    <w:rsid w:val="002C3C1A"/>
    <w:rsid w:val="002C3E06"/>
    <w:rsid w:val="002C408A"/>
    <w:rsid w:val="002C41C4"/>
    <w:rsid w:val="002C469A"/>
    <w:rsid w:val="002C476E"/>
    <w:rsid w:val="002C4AB1"/>
    <w:rsid w:val="002C4C5C"/>
    <w:rsid w:val="002C4FA6"/>
    <w:rsid w:val="002C549E"/>
    <w:rsid w:val="002C58D3"/>
    <w:rsid w:val="002C5BF0"/>
    <w:rsid w:val="002C5F75"/>
    <w:rsid w:val="002C646B"/>
    <w:rsid w:val="002C700E"/>
    <w:rsid w:val="002C7865"/>
    <w:rsid w:val="002C7AE4"/>
    <w:rsid w:val="002C7CDE"/>
    <w:rsid w:val="002D03EB"/>
    <w:rsid w:val="002D05A1"/>
    <w:rsid w:val="002D05D4"/>
    <w:rsid w:val="002D0640"/>
    <w:rsid w:val="002D0B9C"/>
    <w:rsid w:val="002D0E4A"/>
    <w:rsid w:val="002D15D5"/>
    <w:rsid w:val="002D1C8E"/>
    <w:rsid w:val="002D25B9"/>
    <w:rsid w:val="002D2C1C"/>
    <w:rsid w:val="002D2C20"/>
    <w:rsid w:val="002D2DB7"/>
    <w:rsid w:val="002D33D0"/>
    <w:rsid w:val="002D36AC"/>
    <w:rsid w:val="002D3926"/>
    <w:rsid w:val="002D3F76"/>
    <w:rsid w:val="002D454C"/>
    <w:rsid w:val="002D4681"/>
    <w:rsid w:val="002D4810"/>
    <w:rsid w:val="002D5267"/>
    <w:rsid w:val="002D54B2"/>
    <w:rsid w:val="002D566C"/>
    <w:rsid w:val="002D5B66"/>
    <w:rsid w:val="002D5C94"/>
    <w:rsid w:val="002D6EC7"/>
    <w:rsid w:val="002D7E48"/>
    <w:rsid w:val="002D7E7C"/>
    <w:rsid w:val="002D7EE1"/>
    <w:rsid w:val="002E0518"/>
    <w:rsid w:val="002E0577"/>
    <w:rsid w:val="002E1057"/>
    <w:rsid w:val="002E1203"/>
    <w:rsid w:val="002E155B"/>
    <w:rsid w:val="002E1ACB"/>
    <w:rsid w:val="002E1BE0"/>
    <w:rsid w:val="002E1F6C"/>
    <w:rsid w:val="002E2AB5"/>
    <w:rsid w:val="002E2F18"/>
    <w:rsid w:val="002E30D6"/>
    <w:rsid w:val="002E3780"/>
    <w:rsid w:val="002E3A3A"/>
    <w:rsid w:val="002E3F38"/>
    <w:rsid w:val="002E45E6"/>
    <w:rsid w:val="002E4772"/>
    <w:rsid w:val="002E4B0C"/>
    <w:rsid w:val="002E4C9E"/>
    <w:rsid w:val="002E4CBD"/>
    <w:rsid w:val="002E5461"/>
    <w:rsid w:val="002E56DD"/>
    <w:rsid w:val="002E5839"/>
    <w:rsid w:val="002E641C"/>
    <w:rsid w:val="002E652A"/>
    <w:rsid w:val="002E6EBD"/>
    <w:rsid w:val="002E7D55"/>
    <w:rsid w:val="002F0393"/>
    <w:rsid w:val="002F0C31"/>
    <w:rsid w:val="002F0D6E"/>
    <w:rsid w:val="002F1127"/>
    <w:rsid w:val="002F1627"/>
    <w:rsid w:val="002F2195"/>
    <w:rsid w:val="002F2482"/>
    <w:rsid w:val="002F2544"/>
    <w:rsid w:val="002F25B1"/>
    <w:rsid w:val="002F2A55"/>
    <w:rsid w:val="002F2B66"/>
    <w:rsid w:val="002F2C80"/>
    <w:rsid w:val="002F33F0"/>
    <w:rsid w:val="002F3726"/>
    <w:rsid w:val="002F3D6C"/>
    <w:rsid w:val="002F40ED"/>
    <w:rsid w:val="002F4556"/>
    <w:rsid w:val="002F4817"/>
    <w:rsid w:val="002F4BD2"/>
    <w:rsid w:val="002F4CF4"/>
    <w:rsid w:val="002F4D36"/>
    <w:rsid w:val="002F5E24"/>
    <w:rsid w:val="002F64C5"/>
    <w:rsid w:val="002F6807"/>
    <w:rsid w:val="002F6BC9"/>
    <w:rsid w:val="002F6CFF"/>
    <w:rsid w:val="002F6E5B"/>
    <w:rsid w:val="002F7549"/>
    <w:rsid w:val="002F7728"/>
    <w:rsid w:val="002F7995"/>
    <w:rsid w:val="002F7B88"/>
    <w:rsid w:val="00300381"/>
    <w:rsid w:val="0030057F"/>
    <w:rsid w:val="00300830"/>
    <w:rsid w:val="00300AD9"/>
    <w:rsid w:val="00300D4E"/>
    <w:rsid w:val="00301542"/>
    <w:rsid w:val="00301B14"/>
    <w:rsid w:val="00301CEB"/>
    <w:rsid w:val="00301D1B"/>
    <w:rsid w:val="00301F76"/>
    <w:rsid w:val="00302946"/>
    <w:rsid w:val="00302CE2"/>
    <w:rsid w:val="00302FE5"/>
    <w:rsid w:val="0030335B"/>
    <w:rsid w:val="003036EE"/>
    <w:rsid w:val="003040CF"/>
    <w:rsid w:val="0030410D"/>
    <w:rsid w:val="003043D7"/>
    <w:rsid w:val="00304A1F"/>
    <w:rsid w:val="00304DA7"/>
    <w:rsid w:val="00304E9E"/>
    <w:rsid w:val="00304FBB"/>
    <w:rsid w:val="00305735"/>
    <w:rsid w:val="00305EC2"/>
    <w:rsid w:val="00306288"/>
    <w:rsid w:val="003070ED"/>
    <w:rsid w:val="00307704"/>
    <w:rsid w:val="003077BF"/>
    <w:rsid w:val="0030780C"/>
    <w:rsid w:val="00307CF9"/>
    <w:rsid w:val="00310171"/>
    <w:rsid w:val="00310C14"/>
    <w:rsid w:val="0031149B"/>
    <w:rsid w:val="00311829"/>
    <w:rsid w:val="00311F9D"/>
    <w:rsid w:val="0031214D"/>
    <w:rsid w:val="0031257A"/>
    <w:rsid w:val="003129B1"/>
    <w:rsid w:val="00312BC3"/>
    <w:rsid w:val="0031340C"/>
    <w:rsid w:val="00313C06"/>
    <w:rsid w:val="003142F1"/>
    <w:rsid w:val="00314404"/>
    <w:rsid w:val="00314936"/>
    <w:rsid w:val="00314BFF"/>
    <w:rsid w:val="0031513F"/>
    <w:rsid w:val="0031517E"/>
    <w:rsid w:val="00315451"/>
    <w:rsid w:val="003158FF"/>
    <w:rsid w:val="003163B5"/>
    <w:rsid w:val="00316637"/>
    <w:rsid w:val="00316A51"/>
    <w:rsid w:val="00316C03"/>
    <w:rsid w:val="00316CED"/>
    <w:rsid w:val="0031769E"/>
    <w:rsid w:val="00317D13"/>
    <w:rsid w:val="00317D44"/>
    <w:rsid w:val="00317EE5"/>
    <w:rsid w:val="0032042E"/>
    <w:rsid w:val="00320562"/>
    <w:rsid w:val="003213E7"/>
    <w:rsid w:val="003214F0"/>
    <w:rsid w:val="0032182B"/>
    <w:rsid w:val="00321EBA"/>
    <w:rsid w:val="003220ED"/>
    <w:rsid w:val="00322D81"/>
    <w:rsid w:val="00322FF7"/>
    <w:rsid w:val="00323066"/>
    <w:rsid w:val="0032351B"/>
    <w:rsid w:val="003243A5"/>
    <w:rsid w:val="00324AE9"/>
    <w:rsid w:val="00324BFB"/>
    <w:rsid w:val="00324F60"/>
    <w:rsid w:val="00325848"/>
    <w:rsid w:val="00325C71"/>
    <w:rsid w:val="00325DC6"/>
    <w:rsid w:val="00325EAB"/>
    <w:rsid w:val="0032680C"/>
    <w:rsid w:val="00326978"/>
    <w:rsid w:val="00326B2D"/>
    <w:rsid w:val="00326B4A"/>
    <w:rsid w:val="00327695"/>
    <w:rsid w:val="003277FC"/>
    <w:rsid w:val="00327A95"/>
    <w:rsid w:val="003304FE"/>
    <w:rsid w:val="003305C7"/>
    <w:rsid w:val="003307F3"/>
    <w:rsid w:val="00330ADD"/>
    <w:rsid w:val="00330DA4"/>
    <w:rsid w:val="003311B2"/>
    <w:rsid w:val="003316F9"/>
    <w:rsid w:val="00332498"/>
    <w:rsid w:val="00332C49"/>
    <w:rsid w:val="003331C5"/>
    <w:rsid w:val="0033335F"/>
    <w:rsid w:val="003333E3"/>
    <w:rsid w:val="003334BA"/>
    <w:rsid w:val="00333C63"/>
    <w:rsid w:val="00333CA7"/>
    <w:rsid w:val="003340B2"/>
    <w:rsid w:val="00335AD9"/>
    <w:rsid w:val="00336067"/>
    <w:rsid w:val="003365FE"/>
    <w:rsid w:val="00336AFD"/>
    <w:rsid w:val="003376A6"/>
    <w:rsid w:val="0033795B"/>
    <w:rsid w:val="00337FBC"/>
    <w:rsid w:val="003418EA"/>
    <w:rsid w:val="00341A93"/>
    <w:rsid w:val="00341EEF"/>
    <w:rsid w:val="00341FEA"/>
    <w:rsid w:val="00342DC2"/>
    <w:rsid w:val="00344A0A"/>
    <w:rsid w:val="00345154"/>
    <w:rsid w:val="003456DD"/>
    <w:rsid w:val="00345E91"/>
    <w:rsid w:val="00346262"/>
    <w:rsid w:val="00346D7A"/>
    <w:rsid w:val="00347160"/>
    <w:rsid w:val="00347585"/>
    <w:rsid w:val="00347A8D"/>
    <w:rsid w:val="003501B9"/>
    <w:rsid w:val="0035059E"/>
    <w:rsid w:val="003507EC"/>
    <w:rsid w:val="00350B6F"/>
    <w:rsid w:val="00351057"/>
    <w:rsid w:val="00351725"/>
    <w:rsid w:val="00351823"/>
    <w:rsid w:val="003519B0"/>
    <w:rsid w:val="00351EAE"/>
    <w:rsid w:val="00352A05"/>
    <w:rsid w:val="00352B02"/>
    <w:rsid w:val="003531B5"/>
    <w:rsid w:val="00353306"/>
    <w:rsid w:val="003533DF"/>
    <w:rsid w:val="003538F6"/>
    <w:rsid w:val="00353B0E"/>
    <w:rsid w:val="00353B6A"/>
    <w:rsid w:val="00353F7F"/>
    <w:rsid w:val="003541E0"/>
    <w:rsid w:val="0035428F"/>
    <w:rsid w:val="003547D8"/>
    <w:rsid w:val="003550E5"/>
    <w:rsid w:val="00355706"/>
    <w:rsid w:val="0035639F"/>
    <w:rsid w:val="00356898"/>
    <w:rsid w:val="00357735"/>
    <w:rsid w:val="0035775D"/>
    <w:rsid w:val="0035797A"/>
    <w:rsid w:val="00357CD0"/>
    <w:rsid w:val="00360726"/>
    <w:rsid w:val="0036097E"/>
    <w:rsid w:val="003613DC"/>
    <w:rsid w:val="00361967"/>
    <w:rsid w:val="00361CD6"/>
    <w:rsid w:val="00361DCB"/>
    <w:rsid w:val="0036207E"/>
    <w:rsid w:val="003625A7"/>
    <w:rsid w:val="00362F72"/>
    <w:rsid w:val="00363A5D"/>
    <w:rsid w:val="00363B8D"/>
    <w:rsid w:val="00363FC2"/>
    <w:rsid w:val="003647D9"/>
    <w:rsid w:val="00364BBE"/>
    <w:rsid w:val="00364EE9"/>
    <w:rsid w:val="00365002"/>
    <w:rsid w:val="0036517B"/>
    <w:rsid w:val="0036533A"/>
    <w:rsid w:val="00365561"/>
    <w:rsid w:val="00365852"/>
    <w:rsid w:val="00365A82"/>
    <w:rsid w:val="00365AB0"/>
    <w:rsid w:val="003660EE"/>
    <w:rsid w:val="00366217"/>
    <w:rsid w:val="00366324"/>
    <w:rsid w:val="00366385"/>
    <w:rsid w:val="00366417"/>
    <w:rsid w:val="003665FF"/>
    <w:rsid w:val="00366CAD"/>
    <w:rsid w:val="0036746C"/>
    <w:rsid w:val="003676E4"/>
    <w:rsid w:val="0036774B"/>
    <w:rsid w:val="0036784B"/>
    <w:rsid w:val="00367CE6"/>
    <w:rsid w:val="00370321"/>
    <w:rsid w:val="0037064D"/>
    <w:rsid w:val="00370BDB"/>
    <w:rsid w:val="00370E40"/>
    <w:rsid w:val="003710F4"/>
    <w:rsid w:val="003714C8"/>
    <w:rsid w:val="0037207C"/>
    <w:rsid w:val="00372164"/>
    <w:rsid w:val="003722EC"/>
    <w:rsid w:val="0037258A"/>
    <w:rsid w:val="00372762"/>
    <w:rsid w:val="0037289F"/>
    <w:rsid w:val="00372989"/>
    <w:rsid w:val="003730BA"/>
    <w:rsid w:val="003736F7"/>
    <w:rsid w:val="00373A13"/>
    <w:rsid w:val="00373F75"/>
    <w:rsid w:val="00373FDB"/>
    <w:rsid w:val="0037546D"/>
    <w:rsid w:val="0037556F"/>
    <w:rsid w:val="00376519"/>
    <w:rsid w:val="00376821"/>
    <w:rsid w:val="00380512"/>
    <w:rsid w:val="00380620"/>
    <w:rsid w:val="003815AC"/>
    <w:rsid w:val="003819A6"/>
    <w:rsid w:val="00381D56"/>
    <w:rsid w:val="00382B37"/>
    <w:rsid w:val="00383002"/>
    <w:rsid w:val="003832F3"/>
    <w:rsid w:val="0038330F"/>
    <w:rsid w:val="003839AC"/>
    <w:rsid w:val="00383C5D"/>
    <w:rsid w:val="00383DCF"/>
    <w:rsid w:val="00383F41"/>
    <w:rsid w:val="003841B9"/>
    <w:rsid w:val="003849B7"/>
    <w:rsid w:val="00385163"/>
    <w:rsid w:val="003852A1"/>
    <w:rsid w:val="0038545D"/>
    <w:rsid w:val="00385611"/>
    <w:rsid w:val="00385929"/>
    <w:rsid w:val="00385ACE"/>
    <w:rsid w:val="00385BB3"/>
    <w:rsid w:val="00385F65"/>
    <w:rsid w:val="0038621A"/>
    <w:rsid w:val="003864D0"/>
    <w:rsid w:val="0038660E"/>
    <w:rsid w:val="00386C2C"/>
    <w:rsid w:val="0038710A"/>
    <w:rsid w:val="00387703"/>
    <w:rsid w:val="00387B3A"/>
    <w:rsid w:val="00390793"/>
    <w:rsid w:val="003907EC"/>
    <w:rsid w:val="00390AF4"/>
    <w:rsid w:val="00390E7A"/>
    <w:rsid w:val="00390EAC"/>
    <w:rsid w:val="0039101F"/>
    <w:rsid w:val="00391A41"/>
    <w:rsid w:val="00391C80"/>
    <w:rsid w:val="00391D46"/>
    <w:rsid w:val="003924F8"/>
    <w:rsid w:val="003929AE"/>
    <w:rsid w:val="003935FE"/>
    <w:rsid w:val="00393E93"/>
    <w:rsid w:val="003941B7"/>
    <w:rsid w:val="003944C5"/>
    <w:rsid w:val="003947A3"/>
    <w:rsid w:val="0039486E"/>
    <w:rsid w:val="00394C5C"/>
    <w:rsid w:val="00394FAE"/>
    <w:rsid w:val="00395CE7"/>
    <w:rsid w:val="00396040"/>
    <w:rsid w:val="00396158"/>
    <w:rsid w:val="00396CDF"/>
    <w:rsid w:val="0039789D"/>
    <w:rsid w:val="00397B90"/>
    <w:rsid w:val="00397D73"/>
    <w:rsid w:val="00397E1A"/>
    <w:rsid w:val="003A01FB"/>
    <w:rsid w:val="003A0A0B"/>
    <w:rsid w:val="003A0B82"/>
    <w:rsid w:val="003A0C93"/>
    <w:rsid w:val="003A0D75"/>
    <w:rsid w:val="003A1508"/>
    <w:rsid w:val="003A1D57"/>
    <w:rsid w:val="003A1DC1"/>
    <w:rsid w:val="003A2181"/>
    <w:rsid w:val="003A290F"/>
    <w:rsid w:val="003A2AA1"/>
    <w:rsid w:val="003A2D9B"/>
    <w:rsid w:val="003A2E5F"/>
    <w:rsid w:val="003A34CF"/>
    <w:rsid w:val="003A3B92"/>
    <w:rsid w:val="003A3BD2"/>
    <w:rsid w:val="003A3EF4"/>
    <w:rsid w:val="003A3F3B"/>
    <w:rsid w:val="003A4143"/>
    <w:rsid w:val="003A44B0"/>
    <w:rsid w:val="003A47DC"/>
    <w:rsid w:val="003A4A80"/>
    <w:rsid w:val="003A574A"/>
    <w:rsid w:val="003A6CFB"/>
    <w:rsid w:val="003A6E99"/>
    <w:rsid w:val="003A6F02"/>
    <w:rsid w:val="003A7077"/>
    <w:rsid w:val="003A7D1C"/>
    <w:rsid w:val="003A7E0C"/>
    <w:rsid w:val="003A7FCC"/>
    <w:rsid w:val="003B0281"/>
    <w:rsid w:val="003B096D"/>
    <w:rsid w:val="003B0A08"/>
    <w:rsid w:val="003B0BFA"/>
    <w:rsid w:val="003B0C7F"/>
    <w:rsid w:val="003B0DB2"/>
    <w:rsid w:val="003B1559"/>
    <w:rsid w:val="003B1609"/>
    <w:rsid w:val="003B1655"/>
    <w:rsid w:val="003B17F0"/>
    <w:rsid w:val="003B1ACB"/>
    <w:rsid w:val="003B2647"/>
    <w:rsid w:val="003B2887"/>
    <w:rsid w:val="003B288C"/>
    <w:rsid w:val="003B2A78"/>
    <w:rsid w:val="003B2C9D"/>
    <w:rsid w:val="003B337C"/>
    <w:rsid w:val="003B3465"/>
    <w:rsid w:val="003B37FB"/>
    <w:rsid w:val="003B39AE"/>
    <w:rsid w:val="003B3E53"/>
    <w:rsid w:val="003B428C"/>
    <w:rsid w:val="003B4317"/>
    <w:rsid w:val="003B455C"/>
    <w:rsid w:val="003B48EF"/>
    <w:rsid w:val="003B573E"/>
    <w:rsid w:val="003B583D"/>
    <w:rsid w:val="003B681A"/>
    <w:rsid w:val="003B7257"/>
    <w:rsid w:val="003B7377"/>
    <w:rsid w:val="003B7A03"/>
    <w:rsid w:val="003B7D17"/>
    <w:rsid w:val="003C00C2"/>
    <w:rsid w:val="003C0DD6"/>
    <w:rsid w:val="003C0FAE"/>
    <w:rsid w:val="003C1806"/>
    <w:rsid w:val="003C19F5"/>
    <w:rsid w:val="003C1E7F"/>
    <w:rsid w:val="003C2223"/>
    <w:rsid w:val="003C2B02"/>
    <w:rsid w:val="003C3039"/>
    <w:rsid w:val="003C3587"/>
    <w:rsid w:val="003C3806"/>
    <w:rsid w:val="003C3A13"/>
    <w:rsid w:val="003C3F99"/>
    <w:rsid w:val="003C3F9E"/>
    <w:rsid w:val="003C4177"/>
    <w:rsid w:val="003C419D"/>
    <w:rsid w:val="003C41E6"/>
    <w:rsid w:val="003C4DEA"/>
    <w:rsid w:val="003C5080"/>
    <w:rsid w:val="003C589C"/>
    <w:rsid w:val="003C5AB7"/>
    <w:rsid w:val="003C5C9B"/>
    <w:rsid w:val="003C6834"/>
    <w:rsid w:val="003C6C25"/>
    <w:rsid w:val="003C6D95"/>
    <w:rsid w:val="003C7050"/>
    <w:rsid w:val="003C7360"/>
    <w:rsid w:val="003C7599"/>
    <w:rsid w:val="003C7709"/>
    <w:rsid w:val="003C7829"/>
    <w:rsid w:val="003C78F5"/>
    <w:rsid w:val="003D08BE"/>
    <w:rsid w:val="003D1419"/>
    <w:rsid w:val="003D1B41"/>
    <w:rsid w:val="003D26AC"/>
    <w:rsid w:val="003D288C"/>
    <w:rsid w:val="003D3031"/>
    <w:rsid w:val="003D3557"/>
    <w:rsid w:val="003D3885"/>
    <w:rsid w:val="003D42BE"/>
    <w:rsid w:val="003D42EC"/>
    <w:rsid w:val="003D4334"/>
    <w:rsid w:val="003D496C"/>
    <w:rsid w:val="003D4CA6"/>
    <w:rsid w:val="003D5245"/>
    <w:rsid w:val="003D5302"/>
    <w:rsid w:val="003D5745"/>
    <w:rsid w:val="003D59A8"/>
    <w:rsid w:val="003D5CDB"/>
    <w:rsid w:val="003D5FCA"/>
    <w:rsid w:val="003D61B7"/>
    <w:rsid w:val="003D6F76"/>
    <w:rsid w:val="003D703A"/>
    <w:rsid w:val="003D7204"/>
    <w:rsid w:val="003D748C"/>
    <w:rsid w:val="003D7B3B"/>
    <w:rsid w:val="003E009C"/>
    <w:rsid w:val="003E0117"/>
    <w:rsid w:val="003E0222"/>
    <w:rsid w:val="003E0E03"/>
    <w:rsid w:val="003E118F"/>
    <w:rsid w:val="003E18D0"/>
    <w:rsid w:val="003E18E8"/>
    <w:rsid w:val="003E26A9"/>
    <w:rsid w:val="003E26F1"/>
    <w:rsid w:val="003E2E51"/>
    <w:rsid w:val="003E3003"/>
    <w:rsid w:val="003E37B9"/>
    <w:rsid w:val="003E4305"/>
    <w:rsid w:val="003E4B8C"/>
    <w:rsid w:val="003E5144"/>
    <w:rsid w:val="003E596A"/>
    <w:rsid w:val="003E5971"/>
    <w:rsid w:val="003E5A17"/>
    <w:rsid w:val="003E5C2E"/>
    <w:rsid w:val="003E5F09"/>
    <w:rsid w:val="003E639F"/>
    <w:rsid w:val="003E66F5"/>
    <w:rsid w:val="003E689C"/>
    <w:rsid w:val="003E6B86"/>
    <w:rsid w:val="003E76B2"/>
    <w:rsid w:val="003E780F"/>
    <w:rsid w:val="003E7E45"/>
    <w:rsid w:val="003F0228"/>
    <w:rsid w:val="003F0AE8"/>
    <w:rsid w:val="003F13D4"/>
    <w:rsid w:val="003F1620"/>
    <w:rsid w:val="003F172F"/>
    <w:rsid w:val="003F187A"/>
    <w:rsid w:val="003F1BA5"/>
    <w:rsid w:val="003F1F7E"/>
    <w:rsid w:val="003F205F"/>
    <w:rsid w:val="003F2077"/>
    <w:rsid w:val="003F2334"/>
    <w:rsid w:val="003F2694"/>
    <w:rsid w:val="003F2ACB"/>
    <w:rsid w:val="003F2B36"/>
    <w:rsid w:val="003F2D2D"/>
    <w:rsid w:val="003F2E1C"/>
    <w:rsid w:val="003F3D86"/>
    <w:rsid w:val="003F494A"/>
    <w:rsid w:val="003F498C"/>
    <w:rsid w:val="003F4A1A"/>
    <w:rsid w:val="003F4C99"/>
    <w:rsid w:val="003F5D3F"/>
    <w:rsid w:val="003F6774"/>
    <w:rsid w:val="003F6974"/>
    <w:rsid w:val="003F6D5E"/>
    <w:rsid w:val="003F6D60"/>
    <w:rsid w:val="003F6E69"/>
    <w:rsid w:val="003F6EC7"/>
    <w:rsid w:val="003F6F85"/>
    <w:rsid w:val="003F718B"/>
    <w:rsid w:val="003F7302"/>
    <w:rsid w:val="003F741F"/>
    <w:rsid w:val="003F7E31"/>
    <w:rsid w:val="00400095"/>
    <w:rsid w:val="004002A8"/>
    <w:rsid w:val="0040036C"/>
    <w:rsid w:val="004008AC"/>
    <w:rsid w:val="00400A05"/>
    <w:rsid w:val="00401166"/>
    <w:rsid w:val="00401DAE"/>
    <w:rsid w:val="004021C7"/>
    <w:rsid w:val="004025EC"/>
    <w:rsid w:val="0040261E"/>
    <w:rsid w:val="00402626"/>
    <w:rsid w:val="00402A45"/>
    <w:rsid w:val="00402A6C"/>
    <w:rsid w:val="004031D0"/>
    <w:rsid w:val="00403340"/>
    <w:rsid w:val="00403648"/>
    <w:rsid w:val="00403EA4"/>
    <w:rsid w:val="00403F9B"/>
    <w:rsid w:val="00403FB0"/>
    <w:rsid w:val="0040420C"/>
    <w:rsid w:val="00404424"/>
    <w:rsid w:val="004046B5"/>
    <w:rsid w:val="00405758"/>
    <w:rsid w:val="00406030"/>
    <w:rsid w:val="0040614A"/>
    <w:rsid w:val="004063F6"/>
    <w:rsid w:val="00406675"/>
    <w:rsid w:val="004068BC"/>
    <w:rsid w:val="00406BD3"/>
    <w:rsid w:val="00406CDC"/>
    <w:rsid w:val="004075B1"/>
    <w:rsid w:val="004077CB"/>
    <w:rsid w:val="00407933"/>
    <w:rsid w:val="00407EA2"/>
    <w:rsid w:val="004106B3"/>
    <w:rsid w:val="004109A5"/>
    <w:rsid w:val="00410A66"/>
    <w:rsid w:val="004111FA"/>
    <w:rsid w:val="00411404"/>
    <w:rsid w:val="004116CE"/>
    <w:rsid w:val="00411860"/>
    <w:rsid w:val="00411BA9"/>
    <w:rsid w:val="004121DC"/>
    <w:rsid w:val="00412521"/>
    <w:rsid w:val="00412DFB"/>
    <w:rsid w:val="00412F89"/>
    <w:rsid w:val="004139DC"/>
    <w:rsid w:val="00413B7E"/>
    <w:rsid w:val="004143EB"/>
    <w:rsid w:val="0041491F"/>
    <w:rsid w:val="00414B84"/>
    <w:rsid w:val="004151DA"/>
    <w:rsid w:val="00415D47"/>
    <w:rsid w:val="004164E9"/>
    <w:rsid w:val="00416776"/>
    <w:rsid w:val="004169ED"/>
    <w:rsid w:val="00416D33"/>
    <w:rsid w:val="00417157"/>
    <w:rsid w:val="004178D6"/>
    <w:rsid w:val="00420226"/>
    <w:rsid w:val="00420785"/>
    <w:rsid w:val="00420C0F"/>
    <w:rsid w:val="00421660"/>
    <w:rsid w:val="004218E9"/>
    <w:rsid w:val="004225C4"/>
    <w:rsid w:val="00422B36"/>
    <w:rsid w:val="00423016"/>
    <w:rsid w:val="004233C5"/>
    <w:rsid w:val="00423422"/>
    <w:rsid w:val="00423792"/>
    <w:rsid w:val="00423BC0"/>
    <w:rsid w:val="00423D28"/>
    <w:rsid w:val="00423F95"/>
    <w:rsid w:val="004244AA"/>
    <w:rsid w:val="004244D7"/>
    <w:rsid w:val="00424735"/>
    <w:rsid w:val="004249D0"/>
    <w:rsid w:val="00424E43"/>
    <w:rsid w:val="00425B36"/>
    <w:rsid w:val="00425D7A"/>
    <w:rsid w:val="00426153"/>
    <w:rsid w:val="00427000"/>
    <w:rsid w:val="00427060"/>
    <w:rsid w:val="004271C7"/>
    <w:rsid w:val="004275F5"/>
    <w:rsid w:val="00430820"/>
    <w:rsid w:val="00430ACE"/>
    <w:rsid w:val="00431425"/>
    <w:rsid w:val="0043173D"/>
    <w:rsid w:val="00431CBF"/>
    <w:rsid w:val="00431DA9"/>
    <w:rsid w:val="00432222"/>
    <w:rsid w:val="0043275B"/>
    <w:rsid w:val="00432970"/>
    <w:rsid w:val="004329D6"/>
    <w:rsid w:val="00432B04"/>
    <w:rsid w:val="00432C08"/>
    <w:rsid w:val="00433755"/>
    <w:rsid w:val="00433AD0"/>
    <w:rsid w:val="00433E72"/>
    <w:rsid w:val="004340CB"/>
    <w:rsid w:val="0043415E"/>
    <w:rsid w:val="00434FE1"/>
    <w:rsid w:val="004357B9"/>
    <w:rsid w:val="00435A0A"/>
    <w:rsid w:val="00435EC7"/>
    <w:rsid w:val="00436598"/>
    <w:rsid w:val="00436791"/>
    <w:rsid w:val="00436E3B"/>
    <w:rsid w:val="00437263"/>
    <w:rsid w:val="004379CE"/>
    <w:rsid w:val="004400C7"/>
    <w:rsid w:val="004406B0"/>
    <w:rsid w:val="0044083D"/>
    <w:rsid w:val="004414E2"/>
    <w:rsid w:val="004422CA"/>
    <w:rsid w:val="004425FA"/>
    <w:rsid w:val="00442AD2"/>
    <w:rsid w:val="00442CB7"/>
    <w:rsid w:val="00442EC3"/>
    <w:rsid w:val="00443687"/>
    <w:rsid w:val="00444006"/>
    <w:rsid w:val="00444A8E"/>
    <w:rsid w:val="00444D83"/>
    <w:rsid w:val="004451C9"/>
    <w:rsid w:val="00445DB8"/>
    <w:rsid w:val="004463C5"/>
    <w:rsid w:val="00446520"/>
    <w:rsid w:val="0044674B"/>
    <w:rsid w:val="0044679B"/>
    <w:rsid w:val="00446B03"/>
    <w:rsid w:val="00446C7D"/>
    <w:rsid w:val="00447740"/>
    <w:rsid w:val="00447744"/>
    <w:rsid w:val="00447C5A"/>
    <w:rsid w:val="00450220"/>
    <w:rsid w:val="004502FA"/>
    <w:rsid w:val="004505A2"/>
    <w:rsid w:val="004506AF"/>
    <w:rsid w:val="00450C0A"/>
    <w:rsid w:val="00451654"/>
    <w:rsid w:val="0045199E"/>
    <w:rsid w:val="00452221"/>
    <w:rsid w:val="004525B6"/>
    <w:rsid w:val="00452710"/>
    <w:rsid w:val="004528BF"/>
    <w:rsid w:val="00452B8B"/>
    <w:rsid w:val="00452BE0"/>
    <w:rsid w:val="004530B0"/>
    <w:rsid w:val="00453232"/>
    <w:rsid w:val="004534A7"/>
    <w:rsid w:val="004537F0"/>
    <w:rsid w:val="0045399B"/>
    <w:rsid w:val="00453AF5"/>
    <w:rsid w:val="00453D2D"/>
    <w:rsid w:val="004540B6"/>
    <w:rsid w:val="00454215"/>
    <w:rsid w:val="004557E7"/>
    <w:rsid w:val="004559B4"/>
    <w:rsid w:val="00456569"/>
    <w:rsid w:val="00456A07"/>
    <w:rsid w:val="00456C3E"/>
    <w:rsid w:val="00456F49"/>
    <w:rsid w:val="00456F65"/>
    <w:rsid w:val="0045723C"/>
    <w:rsid w:val="004575DD"/>
    <w:rsid w:val="00457EBF"/>
    <w:rsid w:val="0046029A"/>
    <w:rsid w:val="00460992"/>
    <w:rsid w:val="00460C66"/>
    <w:rsid w:val="00460E0C"/>
    <w:rsid w:val="00462206"/>
    <w:rsid w:val="00462462"/>
    <w:rsid w:val="004624E1"/>
    <w:rsid w:val="0046256A"/>
    <w:rsid w:val="004628F8"/>
    <w:rsid w:val="00463083"/>
    <w:rsid w:val="00463842"/>
    <w:rsid w:val="004642DC"/>
    <w:rsid w:val="0046482C"/>
    <w:rsid w:val="00464968"/>
    <w:rsid w:val="0046497D"/>
    <w:rsid w:val="0046528D"/>
    <w:rsid w:val="004656A3"/>
    <w:rsid w:val="00465B7E"/>
    <w:rsid w:val="00466008"/>
    <w:rsid w:val="004664D3"/>
    <w:rsid w:val="00466BB5"/>
    <w:rsid w:val="00466CBD"/>
    <w:rsid w:val="00466E2F"/>
    <w:rsid w:val="004701E8"/>
    <w:rsid w:val="004702EC"/>
    <w:rsid w:val="00470B62"/>
    <w:rsid w:val="00470DBF"/>
    <w:rsid w:val="00470E47"/>
    <w:rsid w:val="00470F64"/>
    <w:rsid w:val="00470FD3"/>
    <w:rsid w:val="0047134B"/>
    <w:rsid w:val="0047148E"/>
    <w:rsid w:val="00471BFB"/>
    <w:rsid w:val="00471D95"/>
    <w:rsid w:val="00471DF9"/>
    <w:rsid w:val="00472259"/>
    <w:rsid w:val="0047271F"/>
    <w:rsid w:val="00473185"/>
    <w:rsid w:val="00473467"/>
    <w:rsid w:val="0047353F"/>
    <w:rsid w:val="00473750"/>
    <w:rsid w:val="00473D1B"/>
    <w:rsid w:val="00474085"/>
    <w:rsid w:val="00474809"/>
    <w:rsid w:val="00474C96"/>
    <w:rsid w:val="00474CFE"/>
    <w:rsid w:val="00475F45"/>
    <w:rsid w:val="00476987"/>
    <w:rsid w:val="00476B58"/>
    <w:rsid w:val="00476B75"/>
    <w:rsid w:val="00476D59"/>
    <w:rsid w:val="00477071"/>
    <w:rsid w:val="0047798E"/>
    <w:rsid w:val="0047799E"/>
    <w:rsid w:val="00477B9D"/>
    <w:rsid w:val="00477BC7"/>
    <w:rsid w:val="00480DC7"/>
    <w:rsid w:val="0048113C"/>
    <w:rsid w:val="00481908"/>
    <w:rsid w:val="00481B32"/>
    <w:rsid w:val="00481F28"/>
    <w:rsid w:val="00481FA7"/>
    <w:rsid w:val="004824FD"/>
    <w:rsid w:val="0048265E"/>
    <w:rsid w:val="00482816"/>
    <w:rsid w:val="00482944"/>
    <w:rsid w:val="00482ABB"/>
    <w:rsid w:val="00482E55"/>
    <w:rsid w:val="00482F04"/>
    <w:rsid w:val="004833AF"/>
    <w:rsid w:val="00483611"/>
    <w:rsid w:val="0048438C"/>
    <w:rsid w:val="00485350"/>
    <w:rsid w:val="00485971"/>
    <w:rsid w:val="00485DE5"/>
    <w:rsid w:val="004865C3"/>
    <w:rsid w:val="00486852"/>
    <w:rsid w:val="00486C07"/>
    <w:rsid w:val="004872D1"/>
    <w:rsid w:val="00487897"/>
    <w:rsid w:val="00487AA5"/>
    <w:rsid w:val="00487B77"/>
    <w:rsid w:val="00487BBA"/>
    <w:rsid w:val="00487BD5"/>
    <w:rsid w:val="00487F19"/>
    <w:rsid w:val="00490554"/>
    <w:rsid w:val="00490945"/>
    <w:rsid w:val="0049160A"/>
    <w:rsid w:val="004918C0"/>
    <w:rsid w:val="0049242F"/>
    <w:rsid w:val="0049286F"/>
    <w:rsid w:val="00492D32"/>
    <w:rsid w:val="00492E43"/>
    <w:rsid w:val="00493041"/>
    <w:rsid w:val="004939BF"/>
    <w:rsid w:val="00493D58"/>
    <w:rsid w:val="00493E53"/>
    <w:rsid w:val="00494112"/>
    <w:rsid w:val="00494298"/>
    <w:rsid w:val="00494CBB"/>
    <w:rsid w:val="00495538"/>
    <w:rsid w:val="004958D3"/>
    <w:rsid w:val="00495EBE"/>
    <w:rsid w:val="00495F63"/>
    <w:rsid w:val="0049605C"/>
    <w:rsid w:val="0049636B"/>
    <w:rsid w:val="004963DB"/>
    <w:rsid w:val="00496866"/>
    <w:rsid w:val="00496FD0"/>
    <w:rsid w:val="00497C6C"/>
    <w:rsid w:val="004A0209"/>
    <w:rsid w:val="004A03A4"/>
    <w:rsid w:val="004A03B5"/>
    <w:rsid w:val="004A0E3E"/>
    <w:rsid w:val="004A0EEA"/>
    <w:rsid w:val="004A1235"/>
    <w:rsid w:val="004A12F0"/>
    <w:rsid w:val="004A1836"/>
    <w:rsid w:val="004A1D22"/>
    <w:rsid w:val="004A1E02"/>
    <w:rsid w:val="004A282F"/>
    <w:rsid w:val="004A2B89"/>
    <w:rsid w:val="004A2CF8"/>
    <w:rsid w:val="004A3938"/>
    <w:rsid w:val="004A4305"/>
    <w:rsid w:val="004A4476"/>
    <w:rsid w:val="004A49F4"/>
    <w:rsid w:val="004A4CEC"/>
    <w:rsid w:val="004A5505"/>
    <w:rsid w:val="004A5EBA"/>
    <w:rsid w:val="004A6301"/>
    <w:rsid w:val="004A6635"/>
    <w:rsid w:val="004A6B22"/>
    <w:rsid w:val="004A6C92"/>
    <w:rsid w:val="004A706E"/>
    <w:rsid w:val="004A70FC"/>
    <w:rsid w:val="004A729D"/>
    <w:rsid w:val="004A76C3"/>
    <w:rsid w:val="004B0667"/>
    <w:rsid w:val="004B07C0"/>
    <w:rsid w:val="004B121D"/>
    <w:rsid w:val="004B128B"/>
    <w:rsid w:val="004B1A4C"/>
    <w:rsid w:val="004B1B9D"/>
    <w:rsid w:val="004B1DD1"/>
    <w:rsid w:val="004B1EDC"/>
    <w:rsid w:val="004B24E9"/>
    <w:rsid w:val="004B2552"/>
    <w:rsid w:val="004B278E"/>
    <w:rsid w:val="004B3220"/>
    <w:rsid w:val="004B3325"/>
    <w:rsid w:val="004B3392"/>
    <w:rsid w:val="004B374B"/>
    <w:rsid w:val="004B37D5"/>
    <w:rsid w:val="004B3894"/>
    <w:rsid w:val="004B3DE2"/>
    <w:rsid w:val="004B3F14"/>
    <w:rsid w:val="004B412B"/>
    <w:rsid w:val="004B4335"/>
    <w:rsid w:val="004B4588"/>
    <w:rsid w:val="004B465C"/>
    <w:rsid w:val="004B4792"/>
    <w:rsid w:val="004B4878"/>
    <w:rsid w:val="004B516F"/>
    <w:rsid w:val="004B5399"/>
    <w:rsid w:val="004B5768"/>
    <w:rsid w:val="004B5F09"/>
    <w:rsid w:val="004B5F71"/>
    <w:rsid w:val="004B64A9"/>
    <w:rsid w:val="004B6850"/>
    <w:rsid w:val="004B6906"/>
    <w:rsid w:val="004B6B94"/>
    <w:rsid w:val="004B6EE4"/>
    <w:rsid w:val="004B73B1"/>
    <w:rsid w:val="004B76FF"/>
    <w:rsid w:val="004B7814"/>
    <w:rsid w:val="004B7825"/>
    <w:rsid w:val="004B7F0E"/>
    <w:rsid w:val="004B7F87"/>
    <w:rsid w:val="004C0081"/>
    <w:rsid w:val="004C0124"/>
    <w:rsid w:val="004C017C"/>
    <w:rsid w:val="004C0484"/>
    <w:rsid w:val="004C0A52"/>
    <w:rsid w:val="004C0B2D"/>
    <w:rsid w:val="004C0C42"/>
    <w:rsid w:val="004C17DB"/>
    <w:rsid w:val="004C188B"/>
    <w:rsid w:val="004C1C12"/>
    <w:rsid w:val="004C2059"/>
    <w:rsid w:val="004C28A7"/>
    <w:rsid w:val="004C293A"/>
    <w:rsid w:val="004C3310"/>
    <w:rsid w:val="004C34BF"/>
    <w:rsid w:val="004C3A84"/>
    <w:rsid w:val="004C40A9"/>
    <w:rsid w:val="004C40C4"/>
    <w:rsid w:val="004C4A2C"/>
    <w:rsid w:val="004C4B6B"/>
    <w:rsid w:val="004C4E57"/>
    <w:rsid w:val="004C5484"/>
    <w:rsid w:val="004C6448"/>
    <w:rsid w:val="004C6563"/>
    <w:rsid w:val="004C65DB"/>
    <w:rsid w:val="004C6EF5"/>
    <w:rsid w:val="004C7049"/>
    <w:rsid w:val="004C7AA8"/>
    <w:rsid w:val="004C7DC7"/>
    <w:rsid w:val="004C7F3B"/>
    <w:rsid w:val="004C7FA3"/>
    <w:rsid w:val="004D04C0"/>
    <w:rsid w:val="004D0548"/>
    <w:rsid w:val="004D0E30"/>
    <w:rsid w:val="004D104C"/>
    <w:rsid w:val="004D2150"/>
    <w:rsid w:val="004D256C"/>
    <w:rsid w:val="004D345C"/>
    <w:rsid w:val="004D3735"/>
    <w:rsid w:val="004D3D4A"/>
    <w:rsid w:val="004D5131"/>
    <w:rsid w:val="004D5B90"/>
    <w:rsid w:val="004D5CD2"/>
    <w:rsid w:val="004D5F20"/>
    <w:rsid w:val="004D6036"/>
    <w:rsid w:val="004D60A5"/>
    <w:rsid w:val="004D63A8"/>
    <w:rsid w:val="004D66B9"/>
    <w:rsid w:val="004D6919"/>
    <w:rsid w:val="004D6E35"/>
    <w:rsid w:val="004D6F88"/>
    <w:rsid w:val="004D74CF"/>
    <w:rsid w:val="004D75C2"/>
    <w:rsid w:val="004E039D"/>
    <w:rsid w:val="004E0515"/>
    <w:rsid w:val="004E05E3"/>
    <w:rsid w:val="004E069A"/>
    <w:rsid w:val="004E0A3C"/>
    <w:rsid w:val="004E0DFD"/>
    <w:rsid w:val="004E104A"/>
    <w:rsid w:val="004E1AA5"/>
    <w:rsid w:val="004E1AF8"/>
    <w:rsid w:val="004E1FAC"/>
    <w:rsid w:val="004E24DC"/>
    <w:rsid w:val="004E31BC"/>
    <w:rsid w:val="004E3743"/>
    <w:rsid w:val="004E3A94"/>
    <w:rsid w:val="004E3EEB"/>
    <w:rsid w:val="004E3FB4"/>
    <w:rsid w:val="004E40D8"/>
    <w:rsid w:val="004E41C1"/>
    <w:rsid w:val="004E4633"/>
    <w:rsid w:val="004E4E9E"/>
    <w:rsid w:val="004E4EAA"/>
    <w:rsid w:val="004E4F4A"/>
    <w:rsid w:val="004E5558"/>
    <w:rsid w:val="004E5684"/>
    <w:rsid w:val="004E5774"/>
    <w:rsid w:val="004E5A4E"/>
    <w:rsid w:val="004E5B49"/>
    <w:rsid w:val="004E5DCC"/>
    <w:rsid w:val="004E622B"/>
    <w:rsid w:val="004E6436"/>
    <w:rsid w:val="004E6567"/>
    <w:rsid w:val="004E65AE"/>
    <w:rsid w:val="004E6682"/>
    <w:rsid w:val="004E7573"/>
    <w:rsid w:val="004E7895"/>
    <w:rsid w:val="004E7B48"/>
    <w:rsid w:val="004F0D4E"/>
    <w:rsid w:val="004F1A61"/>
    <w:rsid w:val="004F1B80"/>
    <w:rsid w:val="004F24D0"/>
    <w:rsid w:val="004F24ED"/>
    <w:rsid w:val="004F2663"/>
    <w:rsid w:val="004F26C7"/>
    <w:rsid w:val="004F278C"/>
    <w:rsid w:val="004F317F"/>
    <w:rsid w:val="004F3296"/>
    <w:rsid w:val="004F3B2D"/>
    <w:rsid w:val="004F3E16"/>
    <w:rsid w:val="004F43A4"/>
    <w:rsid w:val="004F449F"/>
    <w:rsid w:val="004F4B84"/>
    <w:rsid w:val="004F4D68"/>
    <w:rsid w:val="004F4EC7"/>
    <w:rsid w:val="004F502E"/>
    <w:rsid w:val="004F55CD"/>
    <w:rsid w:val="004F5997"/>
    <w:rsid w:val="004F5C43"/>
    <w:rsid w:val="004F5D99"/>
    <w:rsid w:val="004F5DCB"/>
    <w:rsid w:val="004F655D"/>
    <w:rsid w:val="004F67FE"/>
    <w:rsid w:val="004F68A5"/>
    <w:rsid w:val="004F68AB"/>
    <w:rsid w:val="004F6CC8"/>
    <w:rsid w:val="004F6E85"/>
    <w:rsid w:val="004F718F"/>
    <w:rsid w:val="004F7309"/>
    <w:rsid w:val="004F7B41"/>
    <w:rsid w:val="0050016B"/>
    <w:rsid w:val="005001FE"/>
    <w:rsid w:val="005005C0"/>
    <w:rsid w:val="00500CC6"/>
    <w:rsid w:val="0050139F"/>
    <w:rsid w:val="00501D66"/>
    <w:rsid w:val="00501E3F"/>
    <w:rsid w:val="00502137"/>
    <w:rsid w:val="0050235E"/>
    <w:rsid w:val="00502640"/>
    <w:rsid w:val="00502748"/>
    <w:rsid w:val="005028B5"/>
    <w:rsid w:val="00502B37"/>
    <w:rsid w:val="00502BF2"/>
    <w:rsid w:val="00502C5C"/>
    <w:rsid w:val="00502F9D"/>
    <w:rsid w:val="005036DB"/>
    <w:rsid w:val="0050379F"/>
    <w:rsid w:val="005047BE"/>
    <w:rsid w:val="00504890"/>
    <w:rsid w:val="00504E34"/>
    <w:rsid w:val="005050CE"/>
    <w:rsid w:val="005059E9"/>
    <w:rsid w:val="00505D7C"/>
    <w:rsid w:val="00505E66"/>
    <w:rsid w:val="005060CB"/>
    <w:rsid w:val="0050682B"/>
    <w:rsid w:val="0050690A"/>
    <w:rsid w:val="00507890"/>
    <w:rsid w:val="00507D78"/>
    <w:rsid w:val="00507E54"/>
    <w:rsid w:val="00507F5A"/>
    <w:rsid w:val="0051021A"/>
    <w:rsid w:val="0051125B"/>
    <w:rsid w:val="0051140D"/>
    <w:rsid w:val="005115AC"/>
    <w:rsid w:val="005118CC"/>
    <w:rsid w:val="0051267F"/>
    <w:rsid w:val="00512922"/>
    <w:rsid w:val="00512FEC"/>
    <w:rsid w:val="00513077"/>
    <w:rsid w:val="00513B70"/>
    <w:rsid w:val="00514390"/>
    <w:rsid w:val="00514843"/>
    <w:rsid w:val="00514869"/>
    <w:rsid w:val="00514B18"/>
    <w:rsid w:val="00514B69"/>
    <w:rsid w:val="00514C84"/>
    <w:rsid w:val="005157F8"/>
    <w:rsid w:val="005160C1"/>
    <w:rsid w:val="00516536"/>
    <w:rsid w:val="00516663"/>
    <w:rsid w:val="00516ACB"/>
    <w:rsid w:val="00516D87"/>
    <w:rsid w:val="00516E44"/>
    <w:rsid w:val="00516F5F"/>
    <w:rsid w:val="005170C9"/>
    <w:rsid w:val="00517B6A"/>
    <w:rsid w:val="00517BF9"/>
    <w:rsid w:val="005201F8"/>
    <w:rsid w:val="0052040A"/>
    <w:rsid w:val="005207C0"/>
    <w:rsid w:val="005210D7"/>
    <w:rsid w:val="00521473"/>
    <w:rsid w:val="005218D7"/>
    <w:rsid w:val="00522126"/>
    <w:rsid w:val="00522178"/>
    <w:rsid w:val="0052237E"/>
    <w:rsid w:val="00522452"/>
    <w:rsid w:val="005236D5"/>
    <w:rsid w:val="00524111"/>
    <w:rsid w:val="005241E8"/>
    <w:rsid w:val="005247BB"/>
    <w:rsid w:val="005247C9"/>
    <w:rsid w:val="00524BCA"/>
    <w:rsid w:val="00524EC1"/>
    <w:rsid w:val="005250B7"/>
    <w:rsid w:val="005251BB"/>
    <w:rsid w:val="0052549D"/>
    <w:rsid w:val="00525BDE"/>
    <w:rsid w:val="00525E86"/>
    <w:rsid w:val="0052679C"/>
    <w:rsid w:val="0052686A"/>
    <w:rsid w:val="00526F78"/>
    <w:rsid w:val="00527330"/>
    <w:rsid w:val="00531E29"/>
    <w:rsid w:val="00532093"/>
    <w:rsid w:val="005329A2"/>
    <w:rsid w:val="005329DC"/>
    <w:rsid w:val="00532AE1"/>
    <w:rsid w:val="00532B02"/>
    <w:rsid w:val="00532CB5"/>
    <w:rsid w:val="0053343C"/>
    <w:rsid w:val="00533D8B"/>
    <w:rsid w:val="0053454F"/>
    <w:rsid w:val="00534739"/>
    <w:rsid w:val="00535161"/>
    <w:rsid w:val="0053533E"/>
    <w:rsid w:val="00535EE0"/>
    <w:rsid w:val="00536464"/>
    <w:rsid w:val="005368FC"/>
    <w:rsid w:val="00536AD3"/>
    <w:rsid w:val="00536B89"/>
    <w:rsid w:val="00536BF4"/>
    <w:rsid w:val="00536FA9"/>
    <w:rsid w:val="0053708C"/>
    <w:rsid w:val="00537273"/>
    <w:rsid w:val="00537BA3"/>
    <w:rsid w:val="00540182"/>
    <w:rsid w:val="00540985"/>
    <w:rsid w:val="0054162B"/>
    <w:rsid w:val="00541964"/>
    <w:rsid w:val="00542299"/>
    <w:rsid w:val="00542357"/>
    <w:rsid w:val="0054242A"/>
    <w:rsid w:val="0054242B"/>
    <w:rsid w:val="00542501"/>
    <w:rsid w:val="00542776"/>
    <w:rsid w:val="00542950"/>
    <w:rsid w:val="00542ACC"/>
    <w:rsid w:val="00542D86"/>
    <w:rsid w:val="00543282"/>
    <w:rsid w:val="00543F0D"/>
    <w:rsid w:val="00544192"/>
    <w:rsid w:val="005445BF"/>
    <w:rsid w:val="0054493B"/>
    <w:rsid w:val="00544CC8"/>
    <w:rsid w:val="00544F95"/>
    <w:rsid w:val="005451F8"/>
    <w:rsid w:val="005455E0"/>
    <w:rsid w:val="00545846"/>
    <w:rsid w:val="005459E2"/>
    <w:rsid w:val="00545D59"/>
    <w:rsid w:val="005463AF"/>
    <w:rsid w:val="00546B2E"/>
    <w:rsid w:val="00546ED3"/>
    <w:rsid w:val="00547026"/>
    <w:rsid w:val="00547E18"/>
    <w:rsid w:val="005505BD"/>
    <w:rsid w:val="0055083F"/>
    <w:rsid w:val="00550921"/>
    <w:rsid w:val="00550E32"/>
    <w:rsid w:val="005513EA"/>
    <w:rsid w:val="005518FC"/>
    <w:rsid w:val="00551E0C"/>
    <w:rsid w:val="0055213C"/>
    <w:rsid w:val="005521AC"/>
    <w:rsid w:val="00552291"/>
    <w:rsid w:val="005522FE"/>
    <w:rsid w:val="00552C89"/>
    <w:rsid w:val="00553075"/>
    <w:rsid w:val="00553BC6"/>
    <w:rsid w:val="0055435C"/>
    <w:rsid w:val="00554802"/>
    <w:rsid w:val="00554EB0"/>
    <w:rsid w:val="00554F2C"/>
    <w:rsid w:val="005550CB"/>
    <w:rsid w:val="00555362"/>
    <w:rsid w:val="005553B2"/>
    <w:rsid w:val="005554D1"/>
    <w:rsid w:val="00555F03"/>
    <w:rsid w:val="005565D1"/>
    <w:rsid w:val="00556EAF"/>
    <w:rsid w:val="005577B0"/>
    <w:rsid w:val="005577CD"/>
    <w:rsid w:val="00557919"/>
    <w:rsid w:val="00560512"/>
    <w:rsid w:val="00560C36"/>
    <w:rsid w:val="005619E1"/>
    <w:rsid w:val="00562993"/>
    <w:rsid w:val="00563030"/>
    <w:rsid w:val="00563599"/>
    <w:rsid w:val="0056395D"/>
    <w:rsid w:val="00563E05"/>
    <w:rsid w:val="00563FF5"/>
    <w:rsid w:val="005642EF"/>
    <w:rsid w:val="005643AD"/>
    <w:rsid w:val="0056447A"/>
    <w:rsid w:val="00564F2C"/>
    <w:rsid w:val="0056513C"/>
    <w:rsid w:val="0056565C"/>
    <w:rsid w:val="00565C3D"/>
    <w:rsid w:val="00565EF2"/>
    <w:rsid w:val="00565F12"/>
    <w:rsid w:val="00566418"/>
    <w:rsid w:val="00567111"/>
    <w:rsid w:val="00570650"/>
    <w:rsid w:val="00571538"/>
    <w:rsid w:val="00573A39"/>
    <w:rsid w:val="00573BD6"/>
    <w:rsid w:val="00573E97"/>
    <w:rsid w:val="00574105"/>
    <w:rsid w:val="00574280"/>
    <w:rsid w:val="0057432E"/>
    <w:rsid w:val="0057441D"/>
    <w:rsid w:val="0057477D"/>
    <w:rsid w:val="005747C9"/>
    <w:rsid w:val="00574D9B"/>
    <w:rsid w:val="00574F3A"/>
    <w:rsid w:val="00575161"/>
    <w:rsid w:val="005759B6"/>
    <w:rsid w:val="00575A09"/>
    <w:rsid w:val="00575BD4"/>
    <w:rsid w:val="00575BF7"/>
    <w:rsid w:val="0057630E"/>
    <w:rsid w:val="005767A1"/>
    <w:rsid w:val="00576E50"/>
    <w:rsid w:val="00576E69"/>
    <w:rsid w:val="00576FCD"/>
    <w:rsid w:val="00580219"/>
    <w:rsid w:val="0058038A"/>
    <w:rsid w:val="00580464"/>
    <w:rsid w:val="00580670"/>
    <w:rsid w:val="005807DB"/>
    <w:rsid w:val="005823BE"/>
    <w:rsid w:val="00582CFE"/>
    <w:rsid w:val="00583AB2"/>
    <w:rsid w:val="00584580"/>
    <w:rsid w:val="00584964"/>
    <w:rsid w:val="00584A07"/>
    <w:rsid w:val="00584A82"/>
    <w:rsid w:val="00585274"/>
    <w:rsid w:val="00585543"/>
    <w:rsid w:val="005856D4"/>
    <w:rsid w:val="00585EAE"/>
    <w:rsid w:val="005860C2"/>
    <w:rsid w:val="0058625B"/>
    <w:rsid w:val="0058703D"/>
    <w:rsid w:val="00587317"/>
    <w:rsid w:val="0058740A"/>
    <w:rsid w:val="00587A2E"/>
    <w:rsid w:val="00590625"/>
    <w:rsid w:val="00590A04"/>
    <w:rsid w:val="00590CED"/>
    <w:rsid w:val="00590DFE"/>
    <w:rsid w:val="00591032"/>
    <w:rsid w:val="00591C1C"/>
    <w:rsid w:val="00591C21"/>
    <w:rsid w:val="00592731"/>
    <w:rsid w:val="00592D9A"/>
    <w:rsid w:val="00593068"/>
    <w:rsid w:val="00593640"/>
    <w:rsid w:val="005938D7"/>
    <w:rsid w:val="00593AF8"/>
    <w:rsid w:val="00594A2E"/>
    <w:rsid w:val="00594A4E"/>
    <w:rsid w:val="005950C6"/>
    <w:rsid w:val="00595429"/>
    <w:rsid w:val="00595D19"/>
    <w:rsid w:val="00596930"/>
    <w:rsid w:val="0059728E"/>
    <w:rsid w:val="0059730C"/>
    <w:rsid w:val="0059731D"/>
    <w:rsid w:val="0059764D"/>
    <w:rsid w:val="0059779D"/>
    <w:rsid w:val="00597830"/>
    <w:rsid w:val="00597E4A"/>
    <w:rsid w:val="005A0402"/>
    <w:rsid w:val="005A04DA"/>
    <w:rsid w:val="005A07EE"/>
    <w:rsid w:val="005A0A0C"/>
    <w:rsid w:val="005A0AA1"/>
    <w:rsid w:val="005A1087"/>
    <w:rsid w:val="005A1376"/>
    <w:rsid w:val="005A151B"/>
    <w:rsid w:val="005A18ED"/>
    <w:rsid w:val="005A190A"/>
    <w:rsid w:val="005A1DC6"/>
    <w:rsid w:val="005A1E08"/>
    <w:rsid w:val="005A2EE9"/>
    <w:rsid w:val="005A3B66"/>
    <w:rsid w:val="005A3D96"/>
    <w:rsid w:val="005A4326"/>
    <w:rsid w:val="005A4355"/>
    <w:rsid w:val="005A43CF"/>
    <w:rsid w:val="005A4538"/>
    <w:rsid w:val="005A4718"/>
    <w:rsid w:val="005A4EE2"/>
    <w:rsid w:val="005A54F9"/>
    <w:rsid w:val="005A572C"/>
    <w:rsid w:val="005A5A02"/>
    <w:rsid w:val="005A5BB2"/>
    <w:rsid w:val="005A5F29"/>
    <w:rsid w:val="005A665D"/>
    <w:rsid w:val="005A671B"/>
    <w:rsid w:val="005A6A1B"/>
    <w:rsid w:val="005A6B02"/>
    <w:rsid w:val="005A6E7B"/>
    <w:rsid w:val="005A71CB"/>
    <w:rsid w:val="005A71CE"/>
    <w:rsid w:val="005A7D4F"/>
    <w:rsid w:val="005B0ED1"/>
    <w:rsid w:val="005B15B8"/>
    <w:rsid w:val="005B1699"/>
    <w:rsid w:val="005B1DF7"/>
    <w:rsid w:val="005B2480"/>
    <w:rsid w:val="005B2A3C"/>
    <w:rsid w:val="005B2B64"/>
    <w:rsid w:val="005B3A9D"/>
    <w:rsid w:val="005B3CF2"/>
    <w:rsid w:val="005B3E1B"/>
    <w:rsid w:val="005B439D"/>
    <w:rsid w:val="005B4A00"/>
    <w:rsid w:val="005B5234"/>
    <w:rsid w:val="005B559A"/>
    <w:rsid w:val="005B598F"/>
    <w:rsid w:val="005B5AA3"/>
    <w:rsid w:val="005B5B76"/>
    <w:rsid w:val="005B69D3"/>
    <w:rsid w:val="005B6C24"/>
    <w:rsid w:val="005B6E27"/>
    <w:rsid w:val="005B7E18"/>
    <w:rsid w:val="005C0574"/>
    <w:rsid w:val="005C09A2"/>
    <w:rsid w:val="005C0B41"/>
    <w:rsid w:val="005C0BA2"/>
    <w:rsid w:val="005C0BE8"/>
    <w:rsid w:val="005C0C03"/>
    <w:rsid w:val="005C0CCE"/>
    <w:rsid w:val="005C0DAC"/>
    <w:rsid w:val="005C189E"/>
    <w:rsid w:val="005C2D0D"/>
    <w:rsid w:val="005C2DA7"/>
    <w:rsid w:val="005C2DE5"/>
    <w:rsid w:val="005C3284"/>
    <w:rsid w:val="005C32DF"/>
    <w:rsid w:val="005C3744"/>
    <w:rsid w:val="005C3C71"/>
    <w:rsid w:val="005C41D8"/>
    <w:rsid w:val="005C62F3"/>
    <w:rsid w:val="005C6763"/>
    <w:rsid w:val="005C678F"/>
    <w:rsid w:val="005C69FB"/>
    <w:rsid w:val="005D01B7"/>
    <w:rsid w:val="005D0C51"/>
    <w:rsid w:val="005D0FB0"/>
    <w:rsid w:val="005D1054"/>
    <w:rsid w:val="005D1686"/>
    <w:rsid w:val="005D190E"/>
    <w:rsid w:val="005D22F0"/>
    <w:rsid w:val="005D2324"/>
    <w:rsid w:val="005D246A"/>
    <w:rsid w:val="005D25A3"/>
    <w:rsid w:val="005D2950"/>
    <w:rsid w:val="005D2D97"/>
    <w:rsid w:val="005D3489"/>
    <w:rsid w:val="005D399E"/>
    <w:rsid w:val="005D39A6"/>
    <w:rsid w:val="005D3F0C"/>
    <w:rsid w:val="005D407C"/>
    <w:rsid w:val="005D4DDB"/>
    <w:rsid w:val="005D53FC"/>
    <w:rsid w:val="005D559F"/>
    <w:rsid w:val="005D5633"/>
    <w:rsid w:val="005D5925"/>
    <w:rsid w:val="005D60A7"/>
    <w:rsid w:val="005D6A0A"/>
    <w:rsid w:val="005D6AAA"/>
    <w:rsid w:val="005D6E22"/>
    <w:rsid w:val="005D6F0A"/>
    <w:rsid w:val="005D7096"/>
    <w:rsid w:val="005D70F1"/>
    <w:rsid w:val="005D7184"/>
    <w:rsid w:val="005D72EA"/>
    <w:rsid w:val="005D762E"/>
    <w:rsid w:val="005D771F"/>
    <w:rsid w:val="005D7769"/>
    <w:rsid w:val="005E0715"/>
    <w:rsid w:val="005E0F55"/>
    <w:rsid w:val="005E12A9"/>
    <w:rsid w:val="005E1357"/>
    <w:rsid w:val="005E17A3"/>
    <w:rsid w:val="005E1D8D"/>
    <w:rsid w:val="005E22BF"/>
    <w:rsid w:val="005E25E5"/>
    <w:rsid w:val="005E2615"/>
    <w:rsid w:val="005E3131"/>
    <w:rsid w:val="005E3237"/>
    <w:rsid w:val="005E32F1"/>
    <w:rsid w:val="005E41AC"/>
    <w:rsid w:val="005E46AC"/>
    <w:rsid w:val="005E49D7"/>
    <w:rsid w:val="005E4BC4"/>
    <w:rsid w:val="005E4C5C"/>
    <w:rsid w:val="005E56D1"/>
    <w:rsid w:val="005E5A1C"/>
    <w:rsid w:val="005E6C64"/>
    <w:rsid w:val="005E6CBF"/>
    <w:rsid w:val="005E7C7D"/>
    <w:rsid w:val="005E7E93"/>
    <w:rsid w:val="005F0066"/>
    <w:rsid w:val="005F014E"/>
    <w:rsid w:val="005F024D"/>
    <w:rsid w:val="005F07EB"/>
    <w:rsid w:val="005F083B"/>
    <w:rsid w:val="005F1A85"/>
    <w:rsid w:val="005F2260"/>
    <w:rsid w:val="005F236B"/>
    <w:rsid w:val="005F248C"/>
    <w:rsid w:val="005F29ED"/>
    <w:rsid w:val="005F30CF"/>
    <w:rsid w:val="005F3699"/>
    <w:rsid w:val="005F36D3"/>
    <w:rsid w:val="005F36F0"/>
    <w:rsid w:val="005F39D2"/>
    <w:rsid w:val="005F3AC2"/>
    <w:rsid w:val="005F3CAA"/>
    <w:rsid w:val="005F3FE9"/>
    <w:rsid w:val="005F4968"/>
    <w:rsid w:val="005F56FF"/>
    <w:rsid w:val="005F5E16"/>
    <w:rsid w:val="005F606D"/>
    <w:rsid w:val="005F648A"/>
    <w:rsid w:val="005F6F08"/>
    <w:rsid w:val="005F6FF5"/>
    <w:rsid w:val="005F726B"/>
    <w:rsid w:val="005F73EB"/>
    <w:rsid w:val="005F7A70"/>
    <w:rsid w:val="005F7AF2"/>
    <w:rsid w:val="005F7B84"/>
    <w:rsid w:val="00600095"/>
    <w:rsid w:val="00600253"/>
    <w:rsid w:val="00600B9A"/>
    <w:rsid w:val="0060134F"/>
    <w:rsid w:val="006019A2"/>
    <w:rsid w:val="00601A72"/>
    <w:rsid w:val="00601E49"/>
    <w:rsid w:val="006023E4"/>
    <w:rsid w:val="00603981"/>
    <w:rsid w:val="00603B68"/>
    <w:rsid w:val="006045D3"/>
    <w:rsid w:val="0060496A"/>
    <w:rsid w:val="00604EA0"/>
    <w:rsid w:val="0060503E"/>
    <w:rsid w:val="0060561A"/>
    <w:rsid w:val="00606560"/>
    <w:rsid w:val="0060681C"/>
    <w:rsid w:val="00606931"/>
    <w:rsid w:val="00606DFC"/>
    <w:rsid w:val="006077B8"/>
    <w:rsid w:val="00610105"/>
    <w:rsid w:val="00611032"/>
    <w:rsid w:val="00611E6E"/>
    <w:rsid w:val="00611EE1"/>
    <w:rsid w:val="00612141"/>
    <w:rsid w:val="00612F63"/>
    <w:rsid w:val="0061301D"/>
    <w:rsid w:val="00613321"/>
    <w:rsid w:val="00614C06"/>
    <w:rsid w:val="00614D03"/>
    <w:rsid w:val="00614F8F"/>
    <w:rsid w:val="0061574E"/>
    <w:rsid w:val="00615AB9"/>
    <w:rsid w:val="00615E1F"/>
    <w:rsid w:val="006162FA"/>
    <w:rsid w:val="0061691F"/>
    <w:rsid w:val="0061704A"/>
    <w:rsid w:val="0061719C"/>
    <w:rsid w:val="0061726E"/>
    <w:rsid w:val="00617610"/>
    <w:rsid w:val="00620506"/>
    <w:rsid w:val="00620BB8"/>
    <w:rsid w:val="00620CBB"/>
    <w:rsid w:val="00621136"/>
    <w:rsid w:val="00621175"/>
    <w:rsid w:val="006216A0"/>
    <w:rsid w:val="006216D3"/>
    <w:rsid w:val="00621811"/>
    <w:rsid w:val="006219C6"/>
    <w:rsid w:val="0062285A"/>
    <w:rsid w:val="006229CC"/>
    <w:rsid w:val="00622A1A"/>
    <w:rsid w:val="00622BBC"/>
    <w:rsid w:val="00622D11"/>
    <w:rsid w:val="006231C3"/>
    <w:rsid w:val="0062334B"/>
    <w:rsid w:val="006235BB"/>
    <w:rsid w:val="00623A09"/>
    <w:rsid w:val="006251A2"/>
    <w:rsid w:val="0062524E"/>
    <w:rsid w:val="0062527A"/>
    <w:rsid w:val="0062614C"/>
    <w:rsid w:val="0062709F"/>
    <w:rsid w:val="0062755D"/>
    <w:rsid w:val="0062774D"/>
    <w:rsid w:val="006279E8"/>
    <w:rsid w:val="00630321"/>
    <w:rsid w:val="00630443"/>
    <w:rsid w:val="00630E60"/>
    <w:rsid w:val="006310C2"/>
    <w:rsid w:val="0063189F"/>
    <w:rsid w:val="00632116"/>
    <w:rsid w:val="00632155"/>
    <w:rsid w:val="00632487"/>
    <w:rsid w:val="006325E6"/>
    <w:rsid w:val="00632675"/>
    <w:rsid w:val="00632D64"/>
    <w:rsid w:val="00633974"/>
    <w:rsid w:val="00633DD6"/>
    <w:rsid w:val="0063426C"/>
    <w:rsid w:val="00634587"/>
    <w:rsid w:val="006347C9"/>
    <w:rsid w:val="00634806"/>
    <w:rsid w:val="00634AED"/>
    <w:rsid w:val="00634B67"/>
    <w:rsid w:val="0063526F"/>
    <w:rsid w:val="00635C6B"/>
    <w:rsid w:val="00636155"/>
    <w:rsid w:val="0063616C"/>
    <w:rsid w:val="00636722"/>
    <w:rsid w:val="006369E2"/>
    <w:rsid w:val="00637733"/>
    <w:rsid w:val="006377F9"/>
    <w:rsid w:val="006403B7"/>
    <w:rsid w:val="0064181F"/>
    <w:rsid w:val="00641864"/>
    <w:rsid w:val="00641EFA"/>
    <w:rsid w:val="0064203C"/>
    <w:rsid w:val="00642DEA"/>
    <w:rsid w:val="0064342F"/>
    <w:rsid w:val="0064383A"/>
    <w:rsid w:val="00643E3D"/>
    <w:rsid w:val="0064409E"/>
    <w:rsid w:val="006446B9"/>
    <w:rsid w:val="006448D9"/>
    <w:rsid w:val="00644A46"/>
    <w:rsid w:val="00644BF3"/>
    <w:rsid w:val="0064506D"/>
    <w:rsid w:val="006456E6"/>
    <w:rsid w:val="00645BDB"/>
    <w:rsid w:val="00645F4D"/>
    <w:rsid w:val="006465F2"/>
    <w:rsid w:val="0064674D"/>
    <w:rsid w:val="00647108"/>
    <w:rsid w:val="0064742A"/>
    <w:rsid w:val="006476A6"/>
    <w:rsid w:val="00647750"/>
    <w:rsid w:val="00647AFB"/>
    <w:rsid w:val="0065036A"/>
    <w:rsid w:val="006505F3"/>
    <w:rsid w:val="006508F4"/>
    <w:rsid w:val="00651427"/>
    <w:rsid w:val="0065152F"/>
    <w:rsid w:val="00651798"/>
    <w:rsid w:val="0065180E"/>
    <w:rsid w:val="00651D05"/>
    <w:rsid w:val="006520B7"/>
    <w:rsid w:val="00652173"/>
    <w:rsid w:val="00652A7B"/>
    <w:rsid w:val="00652B3B"/>
    <w:rsid w:val="0065349C"/>
    <w:rsid w:val="00653756"/>
    <w:rsid w:val="00653BBA"/>
    <w:rsid w:val="00653DCA"/>
    <w:rsid w:val="006543A0"/>
    <w:rsid w:val="006545F8"/>
    <w:rsid w:val="00654FF8"/>
    <w:rsid w:val="00655CCB"/>
    <w:rsid w:val="006563D4"/>
    <w:rsid w:val="006570E7"/>
    <w:rsid w:val="0065719F"/>
    <w:rsid w:val="00657918"/>
    <w:rsid w:val="006605BC"/>
    <w:rsid w:val="00660749"/>
    <w:rsid w:val="006609C0"/>
    <w:rsid w:val="00660A08"/>
    <w:rsid w:val="006611F8"/>
    <w:rsid w:val="006614C7"/>
    <w:rsid w:val="006616E5"/>
    <w:rsid w:val="006617D5"/>
    <w:rsid w:val="006618F9"/>
    <w:rsid w:val="00662512"/>
    <w:rsid w:val="00662799"/>
    <w:rsid w:val="0066287B"/>
    <w:rsid w:val="00662C11"/>
    <w:rsid w:val="00663272"/>
    <w:rsid w:val="006636B5"/>
    <w:rsid w:val="006639E9"/>
    <w:rsid w:val="00663A66"/>
    <w:rsid w:val="00663F7E"/>
    <w:rsid w:val="00663FD8"/>
    <w:rsid w:val="0066438D"/>
    <w:rsid w:val="0066449B"/>
    <w:rsid w:val="0066492F"/>
    <w:rsid w:val="00664A86"/>
    <w:rsid w:val="00664DD3"/>
    <w:rsid w:val="006656E2"/>
    <w:rsid w:val="00665906"/>
    <w:rsid w:val="00665BD3"/>
    <w:rsid w:val="00666914"/>
    <w:rsid w:val="00666F59"/>
    <w:rsid w:val="00667424"/>
    <w:rsid w:val="0066753A"/>
    <w:rsid w:val="006679D1"/>
    <w:rsid w:val="00667E4B"/>
    <w:rsid w:val="00670406"/>
    <w:rsid w:val="006704EC"/>
    <w:rsid w:val="00670A6C"/>
    <w:rsid w:val="00670BD4"/>
    <w:rsid w:val="006711F8"/>
    <w:rsid w:val="00671300"/>
    <w:rsid w:val="006713B8"/>
    <w:rsid w:val="00671556"/>
    <w:rsid w:val="006716D2"/>
    <w:rsid w:val="0067297C"/>
    <w:rsid w:val="00672B9A"/>
    <w:rsid w:val="00672BAD"/>
    <w:rsid w:val="00672C6A"/>
    <w:rsid w:val="00672FFE"/>
    <w:rsid w:val="00673192"/>
    <w:rsid w:val="0067349D"/>
    <w:rsid w:val="00673526"/>
    <w:rsid w:val="006736ED"/>
    <w:rsid w:val="006740BC"/>
    <w:rsid w:val="0067433A"/>
    <w:rsid w:val="006745A6"/>
    <w:rsid w:val="0067473A"/>
    <w:rsid w:val="00674857"/>
    <w:rsid w:val="00674B39"/>
    <w:rsid w:val="00675652"/>
    <w:rsid w:val="006759BF"/>
    <w:rsid w:val="00675B3A"/>
    <w:rsid w:val="00676694"/>
    <w:rsid w:val="00676710"/>
    <w:rsid w:val="006772ED"/>
    <w:rsid w:val="00677ABB"/>
    <w:rsid w:val="0068005A"/>
    <w:rsid w:val="006804E9"/>
    <w:rsid w:val="006808E3"/>
    <w:rsid w:val="00681E8A"/>
    <w:rsid w:val="006827A6"/>
    <w:rsid w:val="00682C2F"/>
    <w:rsid w:val="00683FBA"/>
    <w:rsid w:val="00683FCB"/>
    <w:rsid w:val="00684105"/>
    <w:rsid w:val="00684CAD"/>
    <w:rsid w:val="00684F3C"/>
    <w:rsid w:val="00684F88"/>
    <w:rsid w:val="00685329"/>
    <w:rsid w:val="00685A89"/>
    <w:rsid w:val="00686072"/>
    <w:rsid w:val="00686657"/>
    <w:rsid w:val="00686B7A"/>
    <w:rsid w:val="00686C03"/>
    <w:rsid w:val="00686C14"/>
    <w:rsid w:val="00686E4A"/>
    <w:rsid w:val="00686EBD"/>
    <w:rsid w:val="006871DF"/>
    <w:rsid w:val="006872B2"/>
    <w:rsid w:val="00690B1F"/>
    <w:rsid w:val="00691272"/>
    <w:rsid w:val="00692349"/>
    <w:rsid w:val="00692448"/>
    <w:rsid w:val="00692AA2"/>
    <w:rsid w:val="00692E89"/>
    <w:rsid w:val="006930C5"/>
    <w:rsid w:val="00693860"/>
    <w:rsid w:val="00693A47"/>
    <w:rsid w:val="00694288"/>
    <w:rsid w:val="00694849"/>
    <w:rsid w:val="006956D5"/>
    <w:rsid w:val="00695932"/>
    <w:rsid w:val="00695EBD"/>
    <w:rsid w:val="00696183"/>
    <w:rsid w:val="006967C0"/>
    <w:rsid w:val="00696F82"/>
    <w:rsid w:val="00697008"/>
    <w:rsid w:val="006970D1"/>
    <w:rsid w:val="00697227"/>
    <w:rsid w:val="006A0A71"/>
    <w:rsid w:val="006A0E45"/>
    <w:rsid w:val="006A1445"/>
    <w:rsid w:val="006A1A4D"/>
    <w:rsid w:val="006A1AC7"/>
    <w:rsid w:val="006A2212"/>
    <w:rsid w:val="006A26A1"/>
    <w:rsid w:val="006A3093"/>
    <w:rsid w:val="006A38E8"/>
    <w:rsid w:val="006A41E3"/>
    <w:rsid w:val="006A450E"/>
    <w:rsid w:val="006A46FB"/>
    <w:rsid w:val="006A49FD"/>
    <w:rsid w:val="006A4A41"/>
    <w:rsid w:val="006A5847"/>
    <w:rsid w:val="006A5C14"/>
    <w:rsid w:val="006A5C7A"/>
    <w:rsid w:val="006A624F"/>
    <w:rsid w:val="006A6A02"/>
    <w:rsid w:val="006A6F1C"/>
    <w:rsid w:val="006A714E"/>
    <w:rsid w:val="006A740D"/>
    <w:rsid w:val="006B021A"/>
    <w:rsid w:val="006B02C7"/>
    <w:rsid w:val="006B03AD"/>
    <w:rsid w:val="006B042D"/>
    <w:rsid w:val="006B0486"/>
    <w:rsid w:val="006B073C"/>
    <w:rsid w:val="006B07BD"/>
    <w:rsid w:val="006B0B4B"/>
    <w:rsid w:val="006B1496"/>
    <w:rsid w:val="006B15EF"/>
    <w:rsid w:val="006B2191"/>
    <w:rsid w:val="006B267E"/>
    <w:rsid w:val="006B277C"/>
    <w:rsid w:val="006B2A38"/>
    <w:rsid w:val="006B2B76"/>
    <w:rsid w:val="006B338A"/>
    <w:rsid w:val="006B3725"/>
    <w:rsid w:val="006B3951"/>
    <w:rsid w:val="006B4B9C"/>
    <w:rsid w:val="006B4E51"/>
    <w:rsid w:val="006B5008"/>
    <w:rsid w:val="006B51EF"/>
    <w:rsid w:val="006B5CA5"/>
    <w:rsid w:val="006B6068"/>
    <w:rsid w:val="006B638C"/>
    <w:rsid w:val="006B6828"/>
    <w:rsid w:val="006B6EC9"/>
    <w:rsid w:val="006B707C"/>
    <w:rsid w:val="006B715A"/>
    <w:rsid w:val="006B7912"/>
    <w:rsid w:val="006B7DA8"/>
    <w:rsid w:val="006B7F31"/>
    <w:rsid w:val="006C01CF"/>
    <w:rsid w:val="006C0253"/>
    <w:rsid w:val="006C0AEB"/>
    <w:rsid w:val="006C11B4"/>
    <w:rsid w:val="006C14BB"/>
    <w:rsid w:val="006C20A4"/>
    <w:rsid w:val="006C2139"/>
    <w:rsid w:val="006C2736"/>
    <w:rsid w:val="006C27DD"/>
    <w:rsid w:val="006C2BA9"/>
    <w:rsid w:val="006C3303"/>
    <w:rsid w:val="006C3674"/>
    <w:rsid w:val="006C36BC"/>
    <w:rsid w:val="006C38E6"/>
    <w:rsid w:val="006C402D"/>
    <w:rsid w:val="006C4CF5"/>
    <w:rsid w:val="006C5A08"/>
    <w:rsid w:val="006C5A57"/>
    <w:rsid w:val="006C5CFA"/>
    <w:rsid w:val="006C68A6"/>
    <w:rsid w:val="006C6C10"/>
    <w:rsid w:val="006C6CAC"/>
    <w:rsid w:val="006C7A6C"/>
    <w:rsid w:val="006D0E76"/>
    <w:rsid w:val="006D0EC8"/>
    <w:rsid w:val="006D13A7"/>
    <w:rsid w:val="006D1AD9"/>
    <w:rsid w:val="006D1FB5"/>
    <w:rsid w:val="006D2692"/>
    <w:rsid w:val="006D275B"/>
    <w:rsid w:val="006D2AA5"/>
    <w:rsid w:val="006D3002"/>
    <w:rsid w:val="006D39C6"/>
    <w:rsid w:val="006D3C68"/>
    <w:rsid w:val="006D3EE0"/>
    <w:rsid w:val="006D42AA"/>
    <w:rsid w:val="006D4AFA"/>
    <w:rsid w:val="006D58AD"/>
    <w:rsid w:val="006D5B14"/>
    <w:rsid w:val="006D5C07"/>
    <w:rsid w:val="006D5C38"/>
    <w:rsid w:val="006D5C99"/>
    <w:rsid w:val="006D6300"/>
    <w:rsid w:val="006D6AD0"/>
    <w:rsid w:val="006D7D06"/>
    <w:rsid w:val="006E03D0"/>
    <w:rsid w:val="006E0B39"/>
    <w:rsid w:val="006E0CB5"/>
    <w:rsid w:val="006E1009"/>
    <w:rsid w:val="006E2357"/>
    <w:rsid w:val="006E2382"/>
    <w:rsid w:val="006E2931"/>
    <w:rsid w:val="006E2EB1"/>
    <w:rsid w:val="006E31FD"/>
    <w:rsid w:val="006E3357"/>
    <w:rsid w:val="006E34E4"/>
    <w:rsid w:val="006E3943"/>
    <w:rsid w:val="006E3BA9"/>
    <w:rsid w:val="006E3D6E"/>
    <w:rsid w:val="006E420D"/>
    <w:rsid w:val="006E4B21"/>
    <w:rsid w:val="006E4E30"/>
    <w:rsid w:val="006E52D7"/>
    <w:rsid w:val="006E5A54"/>
    <w:rsid w:val="006E5B15"/>
    <w:rsid w:val="006E6A21"/>
    <w:rsid w:val="006E70FA"/>
    <w:rsid w:val="006E7158"/>
    <w:rsid w:val="006E72AA"/>
    <w:rsid w:val="006F0486"/>
    <w:rsid w:val="006F05D4"/>
    <w:rsid w:val="006F0E37"/>
    <w:rsid w:val="006F0E96"/>
    <w:rsid w:val="006F1A62"/>
    <w:rsid w:val="006F257D"/>
    <w:rsid w:val="006F2FD5"/>
    <w:rsid w:val="006F3EA8"/>
    <w:rsid w:val="006F4578"/>
    <w:rsid w:val="006F45C0"/>
    <w:rsid w:val="006F48C8"/>
    <w:rsid w:val="006F5237"/>
    <w:rsid w:val="006F5272"/>
    <w:rsid w:val="006F5411"/>
    <w:rsid w:val="006F58B4"/>
    <w:rsid w:val="006F5B30"/>
    <w:rsid w:val="006F5B53"/>
    <w:rsid w:val="006F5E6A"/>
    <w:rsid w:val="006F6191"/>
    <w:rsid w:val="006F63B2"/>
    <w:rsid w:val="006F64C1"/>
    <w:rsid w:val="006F6650"/>
    <w:rsid w:val="006F69EC"/>
    <w:rsid w:val="006F7111"/>
    <w:rsid w:val="006F7980"/>
    <w:rsid w:val="006F798B"/>
    <w:rsid w:val="006F7F9A"/>
    <w:rsid w:val="00700B23"/>
    <w:rsid w:val="00700BA6"/>
    <w:rsid w:val="00700D14"/>
    <w:rsid w:val="00700EFC"/>
    <w:rsid w:val="00701026"/>
    <w:rsid w:val="00701165"/>
    <w:rsid w:val="0070131F"/>
    <w:rsid w:val="007018AE"/>
    <w:rsid w:val="00701FC1"/>
    <w:rsid w:val="0070223D"/>
    <w:rsid w:val="00702D16"/>
    <w:rsid w:val="00702E5E"/>
    <w:rsid w:val="0070302A"/>
    <w:rsid w:val="0070331E"/>
    <w:rsid w:val="0070336E"/>
    <w:rsid w:val="00703476"/>
    <w:rsid w:val="00704480"/>
    <w:rsid w:val="00704995"/>
    <w:rsid w:val="007049C3"/>
    <w:rsid w:val="007050C7"/>
    <w:rsid w:val="00705170"/>
    <w:rsid w:val="007054D1"/>
    <w:rsid w:val="00705547"/>
    <w:rsid w:val="007056E2"/>
    <w:rsid w:val="0070599A"/>
    <w:rsid w:val="00705D8D"/>
    <w:rsid w:val="00705DE6"/>
    <w:rsid w:val="00706288"/>
    <w:rsid w:val="007065E9"/>
    <w:rsid w:val="00706BF2"/>
    <w:rsid w:val="00707AF0"/>
    <w:rsid w:val="00707E04"/>
    <w:rsid w:val="00710082"/>
    <w:rsid w:val="007107D4"/>
    <w:rsid w:val="007108BE"/>
    <w:rsid w:val="00711615"/>
    <w:rsid w:val="007117D3"/>
    <w:rsid w:val="00711893"/>
    <w:rsid w:val="007119E5"/>
    <w:rsid w:val="00711F68"/>
    <w:rsid w:val="00712218"/>
    <w:rsid w:val="0071230E"/>
    <w:rsid w:val="00712D94"/>
    <w:rsid w:val="00712E4C"/>
    <w:rsid w:val="00713081"/>
    <w:rsid w:val="00713768"/>
    <w:rsid w:val="007137AB"/>
    <w:rsid w:val="007145E6"/>
    <w:rsid w:val="00714696"/>
    <w:rsid w:val="0071478B"/>
    <w:rsid w:val="007148C4"/>
    <w:rsid w:val="0071499C"/>
    <w:rsid w:val="00714A3C"/>
    <w:rsid w:val="00714D6A"/>
    <w:rsid w:val="0071581D"/>
    <w:rsid w:val="007159DC"/>
    <w:rsid w:val="00715BB8"/>
    <w:rsid w:val="007161B0"/>
    <w:rsid w:val="007164A1"/>
    <w:rsid w:val="0071692E"/>
    <w:rsid w:val="00716AB1"/>
    <w:rsid w:val="00716D56"/>
    <w:rsid w:val="007174CC"/>
    <w:rsid w:val="00717857"/>
    <w:rsid w:val="007206A6"/>
    <w:rsid w:val="00720867"/>
    <w:rsid w:val="007209D4"/>
    <w:rsid w:val="00720D74"/>
    <w:rsid w:val="00720F19"/>
    <w:rsid w:val="0072102B"/>
    <w:rsid w:val="00721581"/>
    <w:rsid w:val="00721EEF"/>
    <w:rsid w:val="007221D7"/>
    <w:rsid w:val="00722361"/>
    <w:rsid w:val="00723E68"/>
    <w:rsid w:val="00723EED"/>
    <w:rsid w:val="007241C0"/>
    <w:rsid w:val="0072433D"/>
    <w:rsid w:val="00724388"/>
    <w:rsid w:val="00724591"/>
    <w:rsid w:val="00724C0C"/>
    <w:rsid w:val="007253C8"/>
    <w:rsid w:val="00725591"/>
    <w:rsid w:val="00725B6E"/>
    <w:rsid w:val="007261AB"/>
    <w:rsid w:val="00726266"/>
    <w:rsid w:val="0072666C"/>
    <w:rsid w:val="0072668E"/>
    <w:rsid w:val="0072704C"/>
    <w:rsid w:val="00727141"/>
    <w:rsid w:val="007275C4"/>
    <w:rsid w:val="00730284"/>
    <w:rsid w:val="0073111E"/>
    <w:rsid w:val="00731353"/>
    <w:rsid w:val="0073146A"/>
    <w:rsid w:val="00731D83"/>
    <w:rsid w:val="0073210D"/>
    <w:rsid w:val="00732357"/>
    <w:rsid w:val="0073287F"/>
    <w:rsid w:val="00732A2D"/>
    <w:rsid w:val="00732E6A"/>
    <w:rsid w:val="00733061"/>
    <w:rsid w:val="00733247"/>
    <w:rsid w:val="007335BC"/>
    <w:rsid w:val="0073416E"/>
    <w:rsid w:val="0073423C"/>
    <w:rsid w:val="00734A6F"/>
    <w:rsid w:val="00734BC0"/>
    <w:rsid w:val="00735691"/>
    <w:rsid w:val="0073596C"/>
    <w:rsid w:val="007363DB"/>
    <w:rsid w:val="00736790"/>
    <w:rsid w:val="00736CAE"/>
    <w:rsid w:val="00737041"/>
    <w:rsid w:val="007371F8"/>
    <w:rsid w:val="00737760"/>
    <w:rsid w:val="00737FA6"/>
    <w:rsid w:val="00740866"/>
    <w:rsid w:val="00740E62"/>
    <w:rsid w:val="0074116A"/>
    <w:rsid w:val="007412DC"/>
    <w:rsid w:val="007416F7"/>
    <w:rsid w:val="00741828"/>
    <w:rsid w:val="00742037"/>
    <w:rsid w:val="00742124"/>
    <w:rsid w:val="00742652"/>
    <w:rsid w:val="00742FC1"/>
    <w:rsid w:val="0074307F"/>
    <w:rsid w:val="00743218"/>
    <w:rsid w:val="007436DE"/>
    <w:rsid w:val="00743814"/>
    <w:rsid w:val="00743B64"/>
    <w:rsid w:val="00743BB3"/>
    <w:rsid w:val="00743EBB"/>
    <w:rsid w:val="0074464B"/>
    <w:rsid w:val="007446D9"/>
    <w:rsid w:val="00744848"/>
    <w:rsid w:val="00744959"/>
    <w:rsid w:val="007453B7"/>
    <w:rsid w:val="007453C6"/>
    <w:rsid w:val="007455EB"/>
    <w:rsid w:val="00746096"/>
    <w:rsid w:val="00746361"/>
    <w:rsid w:val="00746551"/>
    <w:rsid w:val="007466DF"/>
    <w:rsid w:val="0074729F"/>
    <w:rsid w:val="007474C2"/>
    <w:rsid w:val="00747BF3"/>
    <w:rsid w:val="00747DC4"/>
    <w:rsid w:val="00747E6C"/>
    <w:rsid w:val="007503AB"/>
    <w:rsid w:val="0075078C"/>
    <w:rsid w:val="00750819"/>
    <w:rsid w:val="00750EDD"/>
    <w:rsid w:val="00750FC1"/>
    <w:rsid w:val="00751418"/>
    <w:rsid w:val="00752160"/>
    <w:rsid w:val="00752CFC"/>
    <w:rsid w:val="00752D33"/>
    <w:rsid w:val="00752D38"/>
    <w:rsid w:val="00753575"/>
    <w:rsid w:val="00753EDA"/>
    <w:rsid w:val="00754257"/>
    <w:rsid w:val="007544C0"/>
    <w:rsid w:val="00754817"/>
    <w:rsid w:val="00755DE6"/>
    <w:rsid w:val="0075625A"/>
    <w:rsid w:val="00757225"/>
    <w:rsid w:val="00757578"/>
    <w:rsid w:val="007576A5"/>
    <w:rsid w:val="00757790"/>
    <w:rsid w:val="00757EBA"/>
    <w:rsid w:val="00757EEF"/>
    <w:rsid w:val="00760641"/>
    <w:rsid w:val="00760F98"/>
    <w:rsid w:val="0076131F"/>
    <w:rsid w:val="0076141E"/>
    <w:rsid w:val="00761569"/>
    <w:rsid w:val="0076277E"/>
    <w:rsid w:val="00762BE6"/>
    <w:rsid w:val="00763002"/>
    <w:rsid w:val="0076309C"/>
    <w:rsid w:val="007635E8"/>
    <w:rsid w:val="00763C3D"/>
    <w:rsid w:val="00764098"/>
    <w:rsid w:val="00764689"/>
    <w:rsid w:val="00764A8B"/>
    <w:rsid w:val="00764DB6"/>
    <w:rsid w:val="0076551C"/>
    <w:rsid w:val="0076584F"/>
    <w:rsid w:val="00765875"/>
    <w:rsid w:val="00765A69"/>
    <w:rsid w:val="00765E9B"/>
    <w:rsid w:val="007661A2"/>
    <w:rsid w:val="0076630C"/>
    <w:rsid w:val="00766427"/>
    <w:rsid w:val="007664A7"/>
    <w:rsid w:val="00766AB1"/>
    <w:rsid w:val="007674DD"/>
    <w:rsid w:val="0076770C"/>
    <w:rsid w:val="0077031C"/>
    <w:rsid w:val="007710B9"/>
    <w:rsid w:val="007714EB"/>
    <w:rsid w:val="007715B3"/>
    <w:rsid w:val="007717B4"/>
    <w:rsid w:val="00771BAB"/>
    <w:rsid w:val="00771E26"/>
    <w:rsid w:val="00771F25"/>
    <w:rsid w:val="0077252F"/>
    <w:rsid w:val="0077275B"/>
    <w:rsid w:val="007727A8"/>
    <w:rsid w:val="0077286C"/>
    <w:rsid w:val="007731FE"/>
    <w:rsid w:val="0077378F"/>
    <w:rsid w:val="00773F1E"/>
    <w:rsid w:val="0077413D"/>
    <w:rsid w:val="00774849"/>
    <w:rsid w:val="007748EC"/>
    <w:rsid w:val="00774FEF"/>
    <w:rsid w:val="0077572D"/>
    <w:rsid w:val="00775A8D"/>
    <w:rsid w:val="007760C5"/>
    <w:rsid w:val="00776A73"/>
    <w:rsid w:val="00776F26"/>
    <w:rsid w:val="00777252"/>
    <w:rsid w:val="007772D9"/>
    <w:rsid w:val="00777326"/>
    <w:rsid w:val="00777790"/>
    <w:rsid w:val="00777DFF"/>
    <w:rsid w:val="00780081"/>
    <w:rsid w:val="007803F5"/>
    <w:rsid w:val="00780464"/>
    <w:rsid w:val="007804D9"/>
    <w:rsid w:val="00780681"/>
    <w:rsid w:val="00780C36"/>
    <w:rsid w:val="0078167B"/>
    <w:rsid w:val="00781982"/>
    <w:rsid w:val="00781E9F"/>
    <w:rsid w:val="00782427"/>
    <w:rsid w:val="00782724"/>
    <w:rsid w:val="00782FB1"/>
    <w:rsid w:val="00783703"/>
    <w:rsid w:val="00783BE0"/>
    <w:rsid w:val="00784474"/>
    <w:rsid w:val="00784A79"/>
    <w:rsid w:val="00784D7C"/>
    <w:rsid w:val="007850E0"/>
    <w:rsid w:val="007855D0"/>
    <w:rsid w:val="0078567C"/>
    <w:rsid w:val="007856AE"/>
    <w:rsid w:val="007857DE"/>
    <w:rsid w:val="00785AEA"/>
    <w:rsid w:val="00785CD8"/>
    <w:rsid w:val="00785DCE"/>
    <w:rsid w:val="00786222"/>
    <w:rsid w:val="0078625F"/>
    <w:rsid w:val="007862A8"/>
    <w:rsid w:val="0078641F"/>
    <w:rsid w:val="007864EC"/>
    <w:rsid w:val="007869BF"/>
    <w:rsid w:val="00786B56"/>
    <w:rsid w:val="00786CA7"/>
    <w:rsid w:val="00787279"/>
    <w:rsid w:val="00787E75"/>
    <w:rsid w:val="0079079B"/>
    <w:rsid w:val="007908F4"/>
    <w:rsid w:val="007909A1"/>
    <w:rsid w:val="00790C19"/>
    <w:rsid w:val="00790F61"/>
    <w:rsid w:val="00791247"/>
    <w:rsid w:val="0079168F"/>
    <w:rsid w:val="00791CF9"/>
    <w:rsid w:val="00791F8E"/>
    <w:rsid w:val="00791FE1"/>
    <w:rsid w:val="0079226C"/>
    <w:rsid w:val="0079236F"/>
    <w:rsid w:val="007932E2"/>
    <w:rsid w:val="00793646"/>
    <w:rsid w:val="00794619"/>
    <w:rsid w:val="00795197"/>
    <w:rsid w:val="00795878"/>
    <w:rsid w:val="00795A17"/>
    <w:rsid w:val="00795F69"/>
    <w:rsid w:val="00796308"/>
    <w:rsid w:val="00796CB6"/>
    <w:rsid w:val="0079725D"/>
    <w:rsid w:val="00797ECC"/>
    <w:rsid w:val="00797FB0"/>
    <w:rsid w:val="007A0365"/>
    <w:rsid w:val="007A0697"/>
    <w:rsid w:val="007A0AE5"/>
    <w:rsid w:val="007A0CCC"/>
    <w:rsid w:val="007A0E53"/>
    <w:rsid w:val="007A1323"/>
    <w:rsid w:val="007A19F4"/>
    <w:rsid w:val="007A2352"/>
    <w:rsid w:val="007A289F"/>
    <w:rsid w:val="007A2A53"/>
    <w:rsid w:val="007A320C"/>
    <w:rsid w:val="007A36B3"/>
    <w:rsid w:val="007A3A62"/>
    <w:rsid w:val="007A454E"/>
    <w:rsid w:val="007A48C5"/>
    <w:rsid w:val="007A4A11"/>
    <w:rsid w:val="007A4CA6"/>
    <w:rsid w:val="007A4D1F"/>
    <w:rsid w:val="007A50A2"/>
    <w:rsid w:val="007A52EC"/>
    <w:rsid w:val="007A5428"/>
    <w:rsid w:val="007A5E6A"/>
    <w:rsid w:val="007A6073"/>
    <w:rsid w:val="007A6452"/>
    <w:rsid w:val="007A64D5"/>
    <w:rsid w:val="007A6BD5"/>
    <w:rsid w:val="007A7A0D"/>
    <w:rsid w:val="007A7B55"/>
    <w:rsid w:val="007A7C9D"/>
    <w:rsid w:val="007A7CD5"/>
    <w:rsid w:val="007A7EF7"/>
    <w:rsid w:val="007B043F"/>
    <w:rsid w:val="007B0563"/>
    <w:rsid w:val="007B0743"/>
    <w:rsid w:val="007B0FA3"/>
    <w:rsid w:val="007B147E"/>
    <w:rsid w:val="007B1C15"/>
    <w:rsid w:val="007B2501"/>
    <w:rsid w:val="007B25C5"/>
    <w:rsid w:val="007B2732"/>
    <w:rsid w:val="007B2A6A"/>
    <w:rsid w:val="007B2B8C"/>
    <w:rsid w:val="007B31CC"/>
    <w:rsid w:val="007B3208"/>
    <w:rsid w:val="007B3D41"/>
    <w:rsid w:val="007B4106"/>
    <w:rsid w:val="007B41E1"/>
    <w:rsid w:val="007B4F50"/>
    <w:rsid w:val="007B53B5"/>
    <w:rsid w:val="007B5880"/>
    <w:rsid w:val="007B5CB0"/>
    <w:rsid w:val="007B5E8C"/>
    <w:rsid w:val="007B6162"/>
    <w:rsid w:val="007B6586"/>
    <w:rsid w:val="007B6600"/>
    <w:rsid w:val="007B680D"/>
    <w:rsid w:val="007B7603"/>
    <w:rsid w:val="007B78FB"/>
    <w:rsid w:val="007B7B6B"/>
    <w:rsid w:val="007B7EDD"/>
    <w:rsid w:val="007C02F9"/>
    <w:rsid w:val="007C0613"/>
    <w:rsid w:val="007C14CB"/>
    <w:rsid w:val="007C16D4"/>
    <w:rsid w:val="007C1775"/>
    <w:rsid w:val="007C24FC"/>
    <w:rsid w:val="007C27DA"/>
    <w:rsid w:val="007C28A4"/>
    <w:rsid w:val="007C374B"/>
    <w:rsid w:val="007C4250"/>
    <w:rsid w:val="007C4429"/>
    <w:rsid w:val="007C458C"/>
    <w:rsid w:val="007C526E"/>
    <w:rsid w:val="007C57CA"/>
    <w:rsid w:val="007C588C"/>
    <w:rsid w:val="007C5D8B"/>
    <w:rsid w:val="007C66FC"/>
    <w:rsid w:val="007C6936"/>
    <w:rsid w:val="007C6B92"/>
    <w:rsid w:val="007C6C37"/>
    <w:rsid w:val="007C70BF"/>
    <w:rsid w:val="007D05D9"/>
    <w:rsid w:val="007D0765"/>
    <w:rsid w:val="007D0D87"/>
    <w:rsid w:val="007D0DC5"/>
    <w:rsid w:val="007D1A39"/>
    <w:rsid w:val="007D1E4F"/>
    <w:rsid w:val="007D27BE"/>
    <w:rsid w:val="007D3081"/>
    <w:rsid w:val="007D3B17"/>
    <w:rsid w:val="007D3FC3"/>
    <w:rsid w:val="007D444B"/>
    <w:rsid w:val="007D4743"/>
    <w:rsid w:val="007D4845"/>
    <w:rsid w:val="007D4966"/>
    <w:rsid w:val="007D49B9"/>
    <w:rsid w:val="007D4E9E"/>
    <w:rsid w:val="007D4EDB"/>
    <w:rsid w:val="007D5302"/>
    <w:rsid w:val="007D53DD"/>
    <w:rsid w:val="007D546B"/>
    <w:rsid w:val="007D55D4"/>
    <w:rsid w:val="007D5D21"/>
    <w:rsid w:val="007D6044"/>
    <w:rsid w:val="007D61A7"/>
    <w:rsid w:val="007D6765"/>
    <w:rsid w:val="007D6DAB"/>
    <w:rsid w:val="007D77B2"/>
    <w:rsid w:val="007D7837"/>
    <w:rsid w:val="007D7886"/>
    <w:rsid w:val="007D793F"/>
    <w:rsid w:val="007D79F1"/>
    <w:rsid w:val="007E0214"/>
    <w:rsid w:val="007E0262"/>
    <w:rsid w:val="007E031F"/>
    <w:rsid w:val="007E21B8"/>
    <w:rsid w:val="007E250F"/>
    <w:rsid w:val="007E28CD"/>
    <w:rsid w:val="007E2BF8"/>
    <w:rsid w:val="007E2C76"/>
    <w:rsid w:val="007E358E"/>
    <w:rsid w:val="007E412F"/>
    <w:rsid w:val="007E4136"/>
    <w:rsid w:val="007E4DEB"/>
    <w:rsid w:val="007E5487"/>
    <w:rsid w:val="007E56E0"/>
    <w:rsid w:val="007E5CD7"/>
    <w:rsid w:val="007E5D4B"/>
    <w:rsid w:val="007E6061"/>
    <w:rsid w:val="007E676E"/>
    <w:rsid w:val="007E68AD"/>
    <w:rsid w:val="007E6950"/>
    <w:rsid w:val="007E6A18"/>
    <w:rsid w:val="007E722D"/>
    <w:rsid w:val="007E7890"/>
    <w:rsid w:val="007F0ADD"/>
    <w:rsid w:val="007F0F13"/>
    <w:rsid w:val="007F102B"/>
    <w:rsid w:val="007F132A"/>
    <w:rsid w:val="007F186E"/>
    <w:rsid w:val="007F1B70"/>
    <w:rsid w:val="007F1BD1"/>
    <w:rsid w:val="007F1D42"/>
    <w:rsid w:val="007F2828"/>
    <w:rsid w:val="007F2892"/>
    <w:rsid w:val="007F33B0"/>
    <w:rsid w:val="007F435A"/>
    <w:rsid w:val="007F4872"/>
    <w:rsid w:val="007F525D"/>
    <w:rsid w:val="007F52A0"/>
    <w:rsid w:val="007F52C7"/>
    <w:rsid w:val="007F617C"/>
    <w:rsid w:val="007F678B"/>
    <w:rsid w:val="007F7685"/>
    <w:rsid w:val="00800438"/>
    <w:rsid w:val="00800B01"/>
    <w:rsid w:val="00800DEF"/>
    <w:rsid w:val="0080123D"/>
    <w:rsid w:val="008012F1"/>
    <w:rsid w:val="008016CE"/>
    <w:rsid w:val="00801923"/>
    <w:rsid w:val="00801BC1"/>
    <w:rsid w:val="0080222F"/>
    <w:rsid w:val="00802ADB"/>
    <w:rsid w:val="00802F71"/>
    <w:rsid w:val="0080347E"/>
    <w:rsid w:val="00803BCB"/>
    <w:rsid w:val="00803DF8"/>
    <w:rsid w:val="00803F3E"/>
    <w:rsid w:val="00803FD6"/>
    <w:rsid w:val="0080403C"/>
    <w:rsid w:val="008042EE"/>
    <w:rsid w:val="008047FC"/>
    <w:rsid w:val="00804BF0"/>
    <w:rsid w:val="00804D12"/>
    <w:rsid w:val="00805EAE"/>
    <w:rsid w:val="0080602C"/>
    <w:rsid w:val="0080604F"/>
    <w:rsid w:val="00806336"/>
    <w:rsid w:val="008066B2"/>
    <w:rsid w:val="008067E4"/>
    <w:rsid w:val="00806EE0"/>
    <w:rsid w:val="008075FC"/>
    <w:rsid w:val="00807709"/>
    <w:rsid w:val="00807731"/>
    <w:rsid w:val="00807A1C"/>
    <w:rsid w:val="00810097"/>
    <w:rsid w:val="00810191"/>
    <w:rsid w:val="00810297"/>
    <w:rsid w:val="0081040E"/>
    <w:rsid w:val="0081065C"/>
    <w:rsid w:val="00811281"/>
    <w:rsid w:val="0081148F"/>
    <w:rsid w:val="00811FC3"/>
    <w:rsid w:val="008120A8"/>
    <w:rsid w:val="0081241B"/>
    <w:rsid w:val="008125DF"/>
    <w:rsid w:val="008128B1"/>
    <w:rsid w:val="0081293B"/>
    <w:rsid w:val="0081386E"/>
    <w:rsid w:val="00813AA0"/>
    <w:rsid w:val="00813BED"/>
    <w:rsid w:val="00813D70"/>
    <w:rsid w:val="0081442A"/>
    <w:rsid w:val="0081462F"/>
    <w:rsid w:val="008153EA"/>
    <w:rsid w:val="0081589F"/>
    <w:rsid w:val="00817F47"/>
    <w:rsid w:val="00820118"/>
    <w:rsid w:val="00820F47"/>
    <w:rsid w:val="00820F4E"/>
    <w:rsid w:val="0082122E"/>
    <w:rsid w:val="0082160C"/>
    <w:rsid w:val="008216C0"/>
    <w:rsid w:val="00821829"/>
    <w:rsid w:val="00821CB8"/>
    <w:rsid w:val="00822159"/>
    <w:rsid w:val="0082295B"/>
    <w:rsid w:val="00822BBB"/>
    <w:rsid w:val="008232D0"/>
    <w:rsid w:val="008233A2"/>
    <w:rsid w:val="00823514"/>
    <w:rsid w:val="00824AA5"/>
    <w:rsid w:val="008250CE"/>
    <w:rsid w:val="008253B1"/>
    <w:rsid w:val="00825DE5"/>
    <w:rsid w:val="00826047"/>
    <w:rsid w:val="00826739"/>
    <w:rsid w:val="00826777"/>
    <w:rsid w:val="00826780"/>
    <w:rsid w:val="008269CD"/>
    <w:rsid w:val="00827083"/>
    <w:rsid w:val="00827100"/>
    <w:rsid w:val="0082760C"/>
    <w:rsid w:val="00827884"/>
    <w:rsid w:val="00830600"/>
    <w:rsid w:val="0083075C"/>
    <w:rsid w:val="00830910"/>
    <w:rsid w:val="008309C4"/>
    <w:rsid w:val="00830C35"/>
    <w:rsid w:val="00830C4C"/>
    <w:rsid w:val="00830E6D"/>
    <w:rsid w:val="00831A41"/>
    <w:rsid w:val="00831C53"/>
    <w:rsid w:val="0083245E"/>
    <w:rsid w:val="00832D37"/>
    <w:rsid w:val="008331F3"/>
    <w:rsid w:val="0083388C"/>
    <w:rsid w:val="008339E0"/>
    <w:rsid w:val="00833DC2"/>
    <w:rsid w:val="00834274"/>
    <w:rsid w:val="0083469B"/>
    <w:rsid w:val="00834867"/>
    <w:rsid w:val="0083486B"/>
    <w:rsid w:val="008350DB"/>
    <w:rsid w:val="0083524F"/>
    <w:rsid w:val="00835C77"/>
    <w:rsid w:val="008370A7"/>
    <w:rsid w:val="0083720B"/>
    <w:rsid w:val="008376AF"/>
    <w:rsid w:val="00837FEE"/>
    <w:rsid w:val="00840005"/>
    <w:rsid w:val="00840773"/>
    <w:rsid w:val="00840A56"/>
    <w:rsid w:val="00840C43"/>
    <w:rsid w:val="00840E1F"/>
    <w:rsid w:val="00841268"/>
    <w:rsid w:val="00841403"/>
    <w:rsid w:val="0084158A"/>
    <w:rsid w:val="00841624"/>
    <w:rsid w:val="00841735"/>
    <w:rsid w:val="00842B2D"/>
    <w:rsid w:val="00842E36"/>
    <w:rsid w:val="00842F8D"/>
    <w:rsid w:val="00843168"/>
    <w:rsid w:val="00843265"/>
    <w:rsid w:val="00843652"/>
    <w:rsid w:val="00843B5C"/>
    <w:rsid w:val="00843D10"/>
    <w:rsid w:val="00844108"/>
    <w:rsid w:val="00844F7B"/>
    <w:rsid w:val="00844FDF"/>
    <w:rsid w:val="00845744"/>
    <w:rsid w:val="00845F77"/>
    <w:rsid w:val="00846012"/>
    <w:rsid w:val="008466E0"/>
    <w:rsid w:val="0084674B"/>
    <w:rsid w:val="008467A1"/>
    <w:rsid w:val="008468AE"/>
    <w:rsid w:val="00846F23"/>
    <w:rsid w:val="00847242"/>
    <w:rsid w:val="0084733F"/>
    <w:rsid w:val="0084775B"/>
    <w:rsid w:val="00847883"/>
    <w:rsid w:val="00847A38"/>
    <w:rsid w:val="00847E35"/>
    <w:rsid w:val="0085006B"/>
    <w:rsid w:val="00850297"/>
    <w:rsid w:val="00851048"/>
    <w:rsid w:val="008519C8"/>
    <w:rsid w:val="00851B0E"/>
    <w:rsid w:val="00851C97"/>
    <w:rsid w:val="00852383"/>
    <w:rsid w:val="00852437"/>
    <w:rsid w:val="00852463"/>
    <w:rsid w:val="008524E1"/>
    <w:rsid w:val="0085284F"/>
    <w:rsid w:val="00852850"/>
    <w:rsid w:val="00852897"/>
    <w:rsid w:val="00852922"/>
    <w:rsid w:val="008533BD"/>
    <w:rsid w:val="008538B9"/>
    <w:rsid w:val="00853916"/>
    <w:rsid w:val="00853F8E"/>
    <w:rsid w:val="008541C5"/>
    <w:rsid w:val="008543F8"/>
    <w:rsid w:val="00854AEF"/>
    <w:rsid w:val="00855354"/>
    <w:rsid w:val="00855454"/>
    <w:rsid w:val="00855540"/>
    <w:rsid w:val="0085558E"/>
    <w:rsid w:val="008555F8"/>
    <w:rsid w:val="0085608D"/>
    <w:rsid w:val="0085609B"/>
    <w:rsid w:val="008562EF"/>
    <w:rsid w:val="008565CF"/>
    <w:rsid w:val="0085693B"/>
    <w:rsid w:val="00856D0E"/>
    <w:rsid w:val="00856F09"/>
    <w:rsid w:val="00856F86"/>
    <w:rsid w:val="00857169"/>
    <w:rsid w:val="00857E45"/>
    <w:rsid w:val="00860436"/>
    <w:rsid w:val="00860C2E"/>
    <w:rsid w:val="00860CA5"/>
    <w:rsid w:val="0086148F"/>
    <w:rsid w:val="0086192E"/>
    <w:rsid w:val="00861AAD"/>
    <w:rsid w:val="008621AD"/>
    <w:rsid w:val="00862D11"/>
    <w:rsid w:val="00862E26"/>
    <w:rsid w:val="00863C00"/>
    <w:rsid w:val="00863C3E"/>
    <w:rsid w:val="00863E7F"/>
    <w:rsid w:val="00864758"/>
    <w:rsid w:val="008648D0"/>
    <w:rsid w:val="00864937"/>
    <w:rsid w:val="00864971"/>
    <w:rsid w:val="00864DCD"/>
    <w:rsid w:val="00864EE2"/>
    <w:rsid w:val="008652E8"/>
    <w:rsid w:val="00865725"/>
    <w:rsid w:val="00865ACD"/>
    <w:rsid w:val="00865EDD"/>
    <w:rsid w:val="0086609B"/>
    <w:rsid w:val="00866A12"/>
    <w:rsid w:val="00866D0C"/>
    <w:rsid w:val="00866D22"/>
    <w:rsid w:val="00866EDF"/>
    <w:rsid w:val="00866F01"/>
    <w:rsid w:val="0086753B"/>
    <w:rsid w:val="00867AE6"/>
    <w:rsid w:val="00867C25"/>
    <w:rsid w:val="00867FD5"/>
    <w:rsid w:val="00870718"/>
    <w:rsid w:val="00870A23"/>
    <w:rsid w:val="00870C49"/>
    <w:rsid w:val="008710C3"/>
    <w:rsid w:val="008710CE"/>
    <w:rsid w:val="008717A4"/>
    <w:rsid w:val="0087216B"/>
    <w:rsid w:val="00872782"/>
    <w:rsid w:val="00872793"/>
    <w:rsid w:val="00873055"/>
    <w:rsid w:val="008737C9"/>
    <w:rsid w:val="00873CD8"/>
    <w:rsid w:val="00874D10"/>
    <w:rsid w:val="00875482"/>
    <w:rsid w:val="00875938"/>
    <w:rsid w:val="00875AC3"/>
    <w:rsid w:val="00875AE2"/>
    <w:rsid w:val="00875E0F"/>
    <w:rsid w:val="008761EB"/>
    <w:rsid w:val="008762E7"/>
    <w:rsid w:val="00876507"/>
    <w:rsid w:val="00876553"/>
    <w:rsid w:val="00876A94"/>
    <w:rsid w:val="00876B85"/>
    <w:rsid w:val="00877444"/>
    <w:rsid w:val="008774DC"/>
    <w:rsid w:val="008777DF"/>
    <w:rsid w:val="0087794D"/>
    <w:rsid w:val="00877EDD"/>
    <w:rsid w:val="00880195"/>
    <w:rsid w:val="008802F9"/>
    <w:rsid w:val="00880E8F"/>
    <w:rsid w:val="00881038"/>
    <w:rsid w:val="0088144E"/>
    <w:rsid w:val="008814BD"/>
    <w:rsid w:val="008814C3"/>
    <w:rsid w:val="00881824"/>
    <w:rsid w:val="00881D34"/>
    <w:rsid w:val="00882736"/>
    <w:rsid w:val="008828B4"/>
    <w:rsid w:val="008832C2"/>
    <w:rsid w:val="00883765"/>
    <w:rsid w:val="008839A4"/>
    <w:rsid w:val="00883CD8"/>
    <w:rsid w:val="00884023"/>
    <w:rsid w:val="008844CD"/>
    <w:rsid w:val="00884EFD"/>
    <w:rsid w:val="008853EA"/>
    <w:rsid w:val="00885421"/>
    <w:rsid w:val="0088546B"/>
    <w:rsid w:val="00885BB6"/>
    <w:rsid w:val="00886431"/>
    <w:rsid w:val="00886A86"/>
    <w:rsid w:val="00886AE7"/>
    <w:rsid w:val="00886B32"/>
    <w:rsid w:val="00886F2E"/>
    <w:rsid w:val="0088706C"/>
    <w:rsid w:val="00887285"/>
    <w:rsid w:val="008874DF"/>
    <w:rsid w:val="00887CCC"/>
    <w:rsid w:val="00887E0F"/>
    <w:rsid w:val="00887F7E"/>
    <w:rsid w:val="00890522"/>
    <w:rsid w:val="00890545"/>
    <w:rsid w:val="0089058A"/>
    <w:rsid w:val="00890ACF"/>
    <w:rsid w:val="00890C5B"/>
    <w:rsid w:val="00890FB6"/>
    <w:rsid w:val="00891228"/>
    <w:rsid w:val="0089163F"/>
    <w:rsid w:val="00891D39"/>
    <w:rsid w:val="00892507"/>
    <w:rsid w:val="008927C4"/>
    <w:rsid w:val="00892987"/>
    <w:rsid w:val="00892F96"/>
    <w:rsid w:val="00894165"/>
    <w:rsid w:val="00894403"/>
    <w:rsid w:val="00894B4C"/>
    <w:rsid w:val="00894F94"/>
    <w:rsid w:val="0089502F"/>
    <w:rsid w:val="008955F1"/>
    <w:rsid w:val="00895CE6"/>
    <w:rsid w:val="00895D92"/>
    <w:rsid w:val="00895F49"/>
    <w:rsid w:val="0089642E"/>
    <w:rsid w:val="00897046"/>
    <w:rsid w:val="008974B8"/>
    <w:rsid w:val="00898940"/>
    <w:rsid w:val="008A0C8E"/>
    <w:rsid w:val="008A0D19"/>
    <w:rsid w:val="008A1587"/>
    <w:rsid w:val="008A165D"/>
    <w:rsid w:val="008A1C21"/>
    <w:rsid w:val="008A22B3"/>
    <w:rsid w:val="008A26B3"/>
    <w:rsid w:val="008A2CC5"/>
    <w:rsid w:val="008A2D5C"/>
    <w:rsid w:val="008A2D72"/>
    <w:rsid w:val="008A2E6E"/>
    <w:rsid w:val="008A36BA"/>
    <w:rsid w:val="008A39EC"/>
    <w:rsid w:val="008A43FF"/>
    <w:rsid w:val="008A464C"/>
    <w:rsid w:val="008A4E6F"/>
    <w:rsid w:val="008A4F59"/>
    <w:rsid w:val="008A55CD"/>
    <w:rsid w:val="008A5C2A"/>
    <w:rsid w:val="008A5C4D"/>
    <w:rsid w:val="008A5C71"/>
    <w:rsid w:val="008A5F9E"/>
    <w:rsid w:val="008A650E"/>
    <w:rsid w:val="008A6D75"/>
    <w:rsid w:val="008A72D6"/>
    <w:rsid w:val="008A787C"/>
    <w:rsid w:val="008A7A69"/>
    <w:rsid w:val="008B039C"/>
    <w:rsid w:val="008B063E"/>
    <w:rsid w:val="008B07C6"/>
    <w:rsid w:val="008B10FD"/>
    <w:rsid w:val="008B139D"/>
    <w:rsid w:val="008B18EE"/>
    <w:rsid w:val="008B221E"/>
    <w:rsid w:val="008B2DF6"/>
    <w:rsid w:val="008B313C"/>
    <w:rsid w:val="008B4C93"/>
    <w:rsid w:val="008B4F1D"/>
    <w:rsid w:val="008B5103"/>
    <w:rsid w:val="008B530D"/>
    <w:rsid w:val="008B6A4D"/>
    <w:rsid w:val="008B6B4D"/>
    <w:rsid w:val="008B7215"/>
    <w:rsid w:val="008B73F2"/>
    <w:rsid w:val="008B7938"/>
    <w:rsid w:val="008C04EC"/>
    <w:rsid w:val="008C0B66"/>
    <w:rsid w:val="008C0F8E"/>
    <w:rsid w:val="008C1372"/>
    <w:rsid w:val="008C15DB"/>
    <w:rsid w:val="008C199D"/>
    <w:rsid w:val="008C2105"/>
    <w:rsid w:val="008C211B"/>
    <w:rsid w:val="008C2D60"/>
    <w:rsid w:val="008C2FAB"/>
    <w:rsid w:val="008C3047"/>
    <w:rsid w:val="008C372C"/>
    <w:rsid w:val="008C3A13"/>
    <w:rsid w:val="008C3F05"/>
    <w:rsid w:val="008C3FD9"/>
    <w:rsid w:val="008C422B"/>
    <w:rsid w:val="008C4D07"/>
    <w:rsid w:val="008C4EAF"/>
    <w:rsid w:val="008C50D4"/>
    <w:rsid w:val="008C5FDB"/>
    <w:rsid w:val="008C6FCF"/>
    <w:rsid w:val="008C6FF7"/>
    <w:rsid w:val="008C74E5"/>
    <w:rsid w:val="008C7647"/>
    <w:rsid w:val="008C7C14"/>
    <w:rsid w:val="008C7D1E"/>
    <w:rsid w:val="008D0130"/>
    <w:rsid w:val="008D0BAD"/>
    <w:rsid w:val="008D0D3B"/>
    <w:rsid w:val="008D17E9"/>
    <w:rsid w:val="008D220D"/>
    <w:rsid w:val="008D226B"/>
    <w:rsid w:val="008D2461"/>
    <w:rsid w:val="008D309C"/>
    <w:rsid w:val="008D316D"/>
    <w:rsid w:val="008D32E8"/>
    <w:rsid w:val="008D36E4"/>
    <w:rsid w:val="008D376F"/>
    <w:rsid w:val="008D4020"/>
    <w:rsid w:val="008D43C4"/>
    <w:rsid w:val="008D4922"/>
    <w:rsid w:val="008D545D"/>
    <w:rsid w:val="008D5895"/>
    <w:rsid w:val="008D60B1"/>
    <w:rsid w:val="008D617C"/>
    <w:rsid w:val="008D63F0"/>
    <w:rsid w:val="008D6EE2"/>
    <w:rsid w:val="008D72F6"/>
    <w:rsid w:val="008D7E4D"/>
    <w:rsid w:val="008E0099"/>
    <w:rsid w:val="008E0292"/>
    <w:rsid w:val="008E0818"/>
    <w:rsid w:val="008E1AC7"/>
    <w:rsid w:val="008E1D8B"/>
    <w:rsid w:val="008E1EBF"/>
    <w:rsid w:val="008E20FA"/>
    <w:rsid w:val="008E2B1E"/>
    <w:rsid w:val="008E2B32"/>
    <w:rsid w:val="008E2D88"/>
    <w:rsid w:val="008E2F4D"/>
    <w:rsid w:val="008E3BB5"/>
    <w:rsid w:val="008E3CF7"/>
    <w:rsid w:val="008E4D8C"/>
    <w:rsid w:val="008E5630"/>
    <w:rsid w:val="008E5758"/>
    <w:rsid w:val="008E625A"/>
    <w:rsid w:val="008E6447"/>
    <w:rsid w:val="008E6C7F"/>
    <w:rsid w:val="008E71E5"/>
    <w:rsid w:val="008E7400"/>
    <w:rsid w:val="008F0620"/>
    <w:rsid w:val="008F0EAE"/>
    <w:rsid w:val="008F107F"/>
    <w:rsid w:val="008F10DC"/>
    <w:rsid w:val="008F1332"/>
    <w:rsid w:val="008F14E4"/>
    <w:rsid w:val="008F1820"/>
    <w:rsid w:val="008F1D8E"/>
    <w:rsid w:val="008F1D9E"/>
    <w:rsid w:val="008F1DEF"/>
    <w:rsid w:val="008F21CC"/>
    <w:rsid w:val="008F2B1A"/>
    <w:rsid w:val="008F2DF4"/>
    <w:rsid w:val="008F3505"/>
    <w:rsid w:val="008F3B12"/>
    <w:rsid w:val="008F3FDB"/>
    <w:rsid w:val="008F43D0"/>
    <w:rsid w:val="008F4A68"/>
    <w:rsid w:val="008F4F7C"/>
    <w:rsid w:val="008F5240"/>
    <w:rsid w:val="008F574E"/>
    <w:rsid w:val="008F5C81"/>
    <w:rsid w:val="008F62BF"/>
    <w:rsid w:val="008F6E1B"/>
    <w:rsid w:val="008F7331"/>
    <w:rsid w:val="008F7776"/>
    <w:rsid w:val="00900575"/>
    <w:rsid w:val="00900908"/>
    <w:rsid w:val="00900B4F"/>
    <w:rsid w:val="00901A0F"/>
    <w:rsid w:val="00901B2F"/>
    <w:rsid w:val="00902801"/>
    <w:rsid w:val="00902E18"/>
    <w:rsid w:val="00902E69"/>
    <w:rsid w:val="009036A2"/>
    <w:rsid w:val="0090377B"/>
    <w:rsid w:val="00903DBF"/>
    <w:rsid w:val="009040CF"/>
    <w:rsid w:val="00904232"/>
    <w:rsid w:val="00904377"/>
    <w:rsid w:val="00904896"/>
    <w:rsid w:val="00904B21"/>
    <w:rsid w:val="0090531C"/>
    <w:rsid w:val="009053A0"/>
    <w:rsid w:val="00905854"/>
    <w:rsid w:val="00906019"/>
    <w:rsid w:val="00906139"/>
    <w:rsid w:val="0090644E"/>
    <w:rsid w:val="00906B4B"/>
    <w:rsid w:val="00906D40"/>
    <w:rsid w:val="00907027"/>
    <w:rsid w:val="009072C6"/>
    <w:rsid w:val="00907C09"/>
    <w:rsid w:val="009100DD"/>
    <w:rsid w:val="00910122"/>
    <w:rsid w:val="00910372"/>
    <w:rsid w:val="00910632"/>
    <w:rsid w:val="00910ABD"/>
    <w:rsid w:val="0091105B"/>
    <w:rsid w:val="00911390"/>
    <w:rsid w:val="009113C1"/>
    <w:rsid w:val="009115ED"/>
    <w:rsid w:val="00911B1E"/>
    <w:rsid w:val="009128A9"/>
    <w:rsid w:val="00912DEA"/>
    <w:rsid w:val="00912E15"/>
    <w:rsid w:val="009130F6"/>
    <w:rsid w:val="00913596"/>
    <w:rsid w:val="00913797"/>
    <w:rsid w:val="00913819"/>
    <w:rsid w:val="009138FA"/>
    <w:rsid w:val="00913909"/>
    <w:rsid w:val="00913959"/>
    <w:rsid w:val="00913B64"/>
    <w:rsid w:val="00913BCE"/>
    <w:rsid w:val="00913D6B"/>
    <w:rsid w:val="00913FAA"/>
    <w:rsid w:val="009141C0"/>
    <w:rsid w:val="009142FA"/>
    <w:rsid w:val="00914395"/>
    <w:rsid w:val="0091483D"/>
    <w:rsid w:val="00914EC2"/>
    <w:rsid w:val="009152D6"/>
    <w:rsid w:val="009158D3"/>
    <w:rsid w:val="00915C96"/>
    <w:rsid w:val="00915F0B"/>
    <w:rsid w:val="00915F92"/>
    <w:rsid w:val="009163A4"/>
    <w:rsid w:val="009167AC"/>
    <w:rsid w:val="00916AC6"/>
    <w:rsid w:val="00916DDE"/>
    <w:rsid w:val="009173AA"/>
    <w:rsid w:val="00917E24"/>
    <w:rsid w:val="00917F32"/>
    <w:rsid w:val="0092057F"/>
    <w:rsid w:val="0092073B"/>
    <w:rsid w:val="00920996"/>
    <w:rsid w:val="009209EE"/>
    <w:rsid w:val="00920D51"/>
    <w:rsid w:val="00921925"/>
    <w:rsid w:val="009219E5"/>
    <w:rsid w:val="00921C49"/>
    <w:rsid w:val="00921C9A"/>
    <w:rsid w:val="0092217F"/>
    <w:rsid w:val="009221A0"/>
    <w:rsid w:val="0092237E"/>
    <w:rsid w:val="009223F1"/>
    <w:rsid w:val="00922D28"/>
    <w:rsid w:val="009235A2"/>
    <w:rsid w:val="00923817"/>
    <w:rsid w:val="00924963"/>
    <w:rsid w:val="00924AFF"/>
    <w:rsid w:val="00924BE2"/>
    <w:rsid w:val="009255AD"/>
    <w:rsid w:val="00925DAE"/>
    <w:rsid w:val="009264CA"/>
    <w:rsid w:val="00926AA2"/>
    <w:rsid w:val="00926C6F"/>
    <w:rsid w:val="009272D4"/>
    <w:rsid w:val="0092790F"/>
    <w:rsid w:val="00927B19"/>
    <w:rsid w:val="00927FBA"/>
    <w:rsid w:val="00930C11"/>
    <w:rsid w:val="009312F9"/>
    <w:rsid w:val="009313B1"/>
    <w:rsid w:val="00931B07"/>
    <w:rsid w:val="0093329C"/>
    <w:rsid w:val="009334AF"/>
    <w:rsid w:val="00934956"/>
    <w:rsid w:val="00934A53"/>
    <w:rsid w:val="00934B48"/>
    <w:rsid w:val="00934F4B"/>
    <w:rsid w:val="00935199"/>
    <w:rsid w:val="00935901"/>
    <w:rsid w:val="00935DEA"/>
    <w:rsid w:val="00935E0A"/>
    <w:rsid w:val="009362E2"/>
    <w:rsid w:val="0093639A"/>
    <w:rsid w:val="00936913"/>
    <w:rsid w:val="00936B16"/>
    <w:rsid w:val="00936BDA"/>
    <w:rsid w:val="00936D9E"/>
    <w:rsid w:val="009379D4"/>
    <w:rsid w:val="00940001"/>
    <w:rsid w:val="00940084"/>
    <w:rsid w:val="009403DF"/>
    <w:rsid w:val="0094053F"/>
    <w:rsid w:val="00940B3A"/>
    <w:rsid w:val="00940C56"/>
    <w:rsid w:val="00941101"/>
    <w:rsid w:val="00941114"/>
    <w:rsid w:val="009411E7"/>
    <w:rsid w:val="00941438"/>
    <w:rsid w:val="00941C81"/>
    <w:rsid w:val="00941FF0"/>
    <w:rsid w:val="00942232"/>
    <w:rsid w:val="009422E7"/>
    <w:rsid w:val="00942DA9"/>
    <w:rsid w:val="00943352"/>
    <w:rsid w:val="009435DD"/>
    <w:rsid w:val="00943663"/>
    <w:rsid w:val="0094409C"/>
    <w:rsid w:val="00944203"/>
    <w:rsid w:val="00944494"/>
    <w:rsid w:val="009447C5"/>
    <w:rsid w:val="00945D3E"/>
    <w:rsid w:val="0094637B"/>
    <w:rsid w:val="00946C21"/>
    <w:rsid w:val="00946EEB"/>
    <w:rsid w:val="00947252"/>
    <w:rsid w:val="009500E3"/>
    <w:rsid w:val="0095082A"/>
    <w:rsid w:val="0095090B"/>
    <w:rsid w:val="00950DDA"/>
    <w:rsid w:val="00950E72"/>
    <w:rsid w:val="009521F3"/>
    <w:rsid w:val="00952C1F"/>
    <w:rsid w:val="009531A5"/>
    <w:rsid w:val="00953CBF"/>
    <w:rsid w:val="00953E53"/>
    <w:rsid w:val="00953ECD"/>
    <w:rsid w:val="00953F41"/>
    <w:rsid w:val="00954156"/>
    <w:rsid w:val="00954CB1"/>
    <w:rsid w:val="00954F0C"/>
    <w:rsid w:val="009552B6"/>
    <w:rsid w:val="00955457"/>
    <w:rsid w:val="009554F4"/>
    <w:rsid w:val="009559BC"/>
    <w:rsid w:val="00955C60"/>
    <w:rsid w:val="00955C6C"/>
    <w:rsid w:val="009561CC"/>
    <w:rsid w:val="0095677F"/>
    <w:rsid w:val="009574D1"/>
    <w:rsid w:val="00957738"/>
    <w:rsid w:val="00960143"/>
    <w:rsid w:val="00960FC6"/>
    <w:rsid w:val="00961412"/>
    <w:rsid w:val="00961EB2"/>
    <w:rsid w:val="00962D3B"/>
    <w:rsid w:val="009632A4"/>
    <w:rsid w:val="00963890"/>
    <w:rsid w:val="00963B77"/>
    <w:rsid w:val="00964011"/>
    <w:rsid w:val="00964037"/>
    <w:rsid w:val="009643F8"/>
    <w:rsid w:val="00964445"/>
    <w:rsid w:val="00964CA8"/>
    <w:rsid w:val="00964D3A"/>
    <w:rsid w:val="009656BE"/>
    <w:rsid w:val="009659DD"/>
    <w:rsid w:val="009659ED"/>
    <w:rsid w:val="00965AED"/>
    <w:rsid w:val="00966464"/>
    <w:rsid w:val="0096694F"/>
    <w:rsid w:val="00966D46"/>
    <w:rsid w:val="00967751"/>
    <w:rsid w:val="00967A01"/>
    <w:rsid w:val="00967EC3"/>
    <w:rsid w:val="00970552"/>
    <w:rsid w:val="0097192A"/>
    <w:rsid w:val="00971C00"/>
    <w:rsid w:val="00971FFE"/>
    <w:rsid w:val="009720ED"/>
    <w:rsid w:val="0097225A"/>
    <w:rsid w:val="00972768"/>
    <w:rsid w:val="00972BE1"/>
    <w:rsid w:val="0097346C"/>
    <w:rsid w:val="009734A8"/>
    <w:rsid w:val="009734AB"/>
    <w:rsid w:val="009737D1"/>
    <w:rsid w:val="009739E3"/>
    <w:rsid w:val="00973D83"/>
    <w:rsid w:val="00973E27"/>
    <w:rsid w:val="009749C0"/>
    <w:rsid w:val="00974A93"/>
    <w:rsid w:val="00974EB9"/>
    <w:rsid w:val="00974F2F"/>
    <w:rsid w:val="00975AFF"/>
    <w:rsid w:val="00976252"/>
    <w:rsid w:val="009763C4"/>
    <w:rsid w:val="009764B6"/>
    <w:rsid w:val="009767F8"/>
    <w:rsid w:val="009771D3"/>
    <w:rsid w:val="0097720F"/>
    <w:rsid w:val="009774D1"/>
    <w:rsid w:val="00977A0B"/>
    <w:rsid w:val="00977C2F"/>
    <w:rsid w:val="00977D5E"/>
    <w:rsid w:val="009809BC"/>
    <w:rsid w:val="00980B13"/>
    <w:rsid w:val="00980D07"/>
    <w:rsid w:val="009814C3"/>
    <w:rsid w:val="00982DAA"/>
    <w:rsid w:val="00983575"/>
    <w:rsid w:val="009839C0"/>
    <w:rsid w:val="00983C1E"/>
    <w:rsid w:val="00983EA4"/>
    <w:rsid w:val="00983EB5"/>
    <w:rsid w:val="00983F0A"/>
    <w:rsid w:val="0098406F"/>
    <w:rsid w:val="009847D7"/>
    <w:rsid w:val="009856B9"/>
    <w:rsid w:val="009859E6"/>
    <w:rsid w:val="00985CD9"/>
    <w:rsid w:val="00985FEC"/>
    <w:rsid w:val="0098690F"/>
    <w:rsid w:val="009870F1"/>
    <w:rsid w:val="0098743F"/>
    <w:rsid w:val="009878E5"/>
    <w:rsid w:val="00990746"/>
    <w:rsid w:val="00990AE3"/>
    <w:rsid w:val="00991513"/>
    <w:rsid w:val="00991A25"/>
    <w:rsid w:val="00991D80"/>
    <w:rsid w:val="00992524"/>
    <w:rsid w:val="00992AAF"/>
    <w:rsid w:val="009936CB"/>
    <w:rsid w:val="009938FC"/>
    <w:rsid w:val="00993EA3"/>
    <w:rsid w:val="00994A2F"/>
    <w:rsid w:val="009964DA"/>
    <w:rsid w:val="0099657B"/>
    <w:rsid w:val="0099672E"/>
    <w:rsid w:val="00996BF6"/>
    <w:rsid w:val="009974DF"/>
    <w:rsid w:val="00997878"/>
    <w:rsid w:val="00997A0C"/>
    <w:rsid w:val="00997A5C"/>
    <w:rsid w:val="00997CF0"/>
    <w:rsid w:val="00997DF1"/>
    <w:rsid w:val="009A034B"/>
    <w:rsid w:val="009A0390"/>
    <w:rsid w:val="009A069E"/>
    <w:rsid w:val="009A09D4"/>
    <w:rsid w:val="009A0EC4"/>
    <w:rsid w:val="009A136F"/>
    <w:rsid w:val="009A172C"/>
    <w:rsid w:val="009A1C0D"/>
    <w:rsid w:val="009A1ED4"/>
    <w:rsid w:val="009A21A0"/>
    <w:rsid w:val="009A247F"/>
    <w:rsid w:val="009A26D9"/>
    <w:rsid w:val="009A279C"/>
    <w:rsid w:val="009A2965"/>
    <w:rsid w:val="009A2F97"/>
    <w:rsid w:val="009A3C7A"/>
    <w:rsid w:val="009A3F4A"/>
    <w:rsid w:val="009A4061"/>
    <w:rsid w:val="009A4450"/>
    <w:rsid w:val="009A449D"/>
    <w:rsid w:val="009A566E"/>
    <w:rsid w:val="009A585B"/>
    <w:rsid w:val="009A5B76"/>
    <w:rsid w:val="009A6070"/>
    <w:rsid w:val="009A61BF"/>
    <w:rsid w:val="009A631E"/>
    <w:rsid w:val="009A63B0"/>
    <w:rsid w:val="009A71CD"/>
    <w:rsid w:val="009A73C0"/>
    <w:rsid w:val="009A762A"/>
    <w:rsid w:val="009B0249"/>
    <w:rsid w:val="009B0331"/>
    <w:rsid w:val="009B0413"/>
    <w:rsid w:val="009B0CAD"/>
    <w:rsid w:val="009B0DE2"/>
    <w:rsid w:val="009B1842"/>
    <w:rsid w:val="009B19F2"/>
    <w:rsid w:val="009B1D08"/>
    <w:rsid w:val="009B25C2"/>
    <w:rsid w:val="009B2DE2"/>
    <w:rsid w:val="009B36C5"/>
    <w:rsid w:val="009B36D1"/>
    <w:rsid w:val="009B38E5"/>
    <w:rsid w:val="009B3F5C"/>
    <w:rsid w:val="009B42A9"/>
    <w:rsid w:val="009B550F"/>
    <w:rsid w:val="009B5811"/>
    <w:rsid w:val="009B5B76"/>
    <w:rsid w:val="009B5E44"/>
    <w:rsid w:val="009B614C"/>
    <w:rsid w:val="009B6735"/>
    <w:rsid w:val="009B67E6"/>
    <w:rsid w:val="009B6926"/>
    <w:rsid w:val="009B7158"/>
    <w:rsid w:val="009B7E9A"/>
    <w:rsid w:val="009C0313"/>
    <w:rsid w:val="009C0AC7"/>
    <w:rsid w:val="009C0C23"/>
    <w:rsid w:val="009C113C"/>
    <w:rsid w:val="009C11F9"/>
    <w:rsid w:val="009C1728"/>
    <w:rsid w:val="009C1765"/>
    <w:rsid w:val="009C179F"/>
    <w:rsid w:val="009C1810"/>
    <w:rsid w:val="009C1974"/>
    <w:rsid w:val="009C2525"/>
    <w:rsid w:val="009C25EA"/>
    <w:rsid w:val="009C30E2"/>
    <w:rsid w:val="009C3681"/>
    <w:rsid w:val="009C3937"/>
    <w:rsid w:val="009C4386"/>
    <w:rsid w:val="009C4AD7"/>
    <w:rsid w:val="009C4D3F"/>
    <w:rsid w:val="009C5040"/>
    <w:rsid w:val="009C52BB"/>
    <w:rsid w:val="009C5D0E"/>
    <w:rsid w:val="009C6054"/>
    <w:rsid w:val="009C65F8"/>
    <w:rsid w:val="009C688C"/>
    <w:rsid w:val="009C6C6F"/>
    <w:rsid w:val="009C6D91"/>
    <w:rsid w:val="009C794E"/>
    <w:rsid w:val="009D0653"/>
    <w:rsid w:val="009D088F"/>
    <w:rsid w:val="009D1710"/>
    <w:rsid w:val="009D1AEF"/>
    <w:rsid w:val="009D1E46"/>
    <w:rsid w:val="009D2D3A"/>
    <w:rsid w:val="009D35AE"/>
    <w:rsid w:val="009D3765"/>
    <w:rsid w:val="009D3874"/>
    <w:rsid w:val="009D3B92"/>
    <w:rsid w:val="009D40E0"/>
    <w:rsid w:val="009D5024"/>
    <w:rsid w:val="009D5107"/>
    <w:rsid w:val="009D5A0E"/>
    <w:rsid w:val="009D624F"/>
    <w:rsid w:val="009D63DA"/>
    <w:rsid w:val="009D6B1E"/>
    <w:rsid w:val="009D7341"/>
    <w:rsid w:val="009D7724"/>
    <w:rsid w:val="009D7AB2"/>
    <w:rsid w:val="009D7E85"/>
    <w:rsid w:val="009D7F28"/>
    <w:rsid w:val="009E099E"/>
    <w:rsid w:val="009E09BA"/>
    <w:rsid w:val="009E0AAC"/>
    <w:rsid w:val="009E10FA"/>
    <w:rsid w:val="009E1127"/>
    <w:rsid w:val="009E12C5"/>
    <w:rsid w:val="009E157C"/>
    <w:rsid w:val="009E1D3E"/>
    <w:rsid w:val="009E1E19"/>
    <w:rsid w:val="009E1F93"/>
    <w:rsid w:val="009E25EF"/>
    <w:rsid w:val="009E26ED"/>
    <w:rsid w:val="009E2D2D"/>
    <w:rsid w:val="009E31E6"/>
    <w:rsid w:val="009E3391"/>
    <w:rsid w:val="009E33EB"/>
    <w:rsid w:val="009E3A22"/>
    <w:rsid w:val="009E3A57"/>
    <w:rsid w:val="009E3AFA"/>
    <w:rsid w:val="009E3F18"/>
    <w:rsid w:val="009E4C3D"/>
    <w:rsid w:val="009E5F10"/>
    <w:rsid w:val="009E6032"/>
    <w:rsid w:val="009E6078"/>
    <w:rsid w:val="009E6354"/>
    <w:rsid w:val="009F00B2"/>
    <w:rsid w:val="009F02FA"/>
    <w:rsid w:val="009F03DF"/>
    <w:rsid w:val="009F0518"/>
    <w:rsid w:val="009F0AB0"/>
    <w:rsid w:val="009F0CA4"/>
    <w:rsid w:val="009F0D35"/>
    <w:rsid w:val="009F1149"/>
    <w:rsid w:val="009F1164"/>
    <w:rsid w:val="009F1F38"/>
    <w:rsid w:val="009F26E4"/>
    <w:rsid w:val="009F2971"/>
    <w:rsid w:val="009F297C"/>
    <w:rsid w:val="009F368B"/>
    <w:rsid w:val="009F3CBD"/>
    <w:rsid w:val="009F3E4D"/>
    <w:rsid w:val="009F4099"/>
    <w:rsid w:val="009F4B39"/>
    <w:rsid w:val="009F5526"/>
    <w:rsid w:val="009F5B73"/>
    <w:rsid w:val="009F5BDD"/>
    <w:rsid w:val="009F5D18"/>
    <w:rsid w:val="009F5FA2"/>
    <w:rsid w:val="009F657E"/>
    <w:rsid w:val="009F6809"/>
    <w:rsid w:val="009F6AA7"/>
    <w:rsid w:val="009F6E45"/>
    <w:rsid w:val="009F6E6D"/>
    <w:rsid w:val="009F6ECE"/>
    <w:rsid w:val="009F6F84"/>
    <w:rsid w:val="009F7604"/>
    <w:rsid w:val="009F7C77"/>
    <w:rsid w:val="00A003CF"/>
    <w:rsid w:val="00A006A4"/>
    <w:rsid w:val="00A007C3"/>
    <w:rsid w:val="00A00945"/>
    <w:rsid w:val="00A00ACC"/>
    <w:rsid w:val="00A014CC"/>
    <w:rsid w:val="00A014E4"/>
    <w:rsid w:val="00A01DA2"/>
    <w:rsid w:val="00A020EB"/>
    <w:rsid w:val="00A024C1"/>
    <w:rsid w:val="00A02613"/>
    <w:rsid w:val="00A02E62"/>
    <w:rsid w:val="00A03027"/>
    <w:rsid w:val="00A03BEA"/>
    <w:rsid w:val="00A04734"/>
    <w:rsid w:val="00A047CD"/>
    <w:rsid w:val="00A048E2"/>
    <w:rsid w:val="00A04BBA"/>
    <w:rsid w:val="00A04F19"/>
    <w:rsid w:val="00A050DE"/>
    <w:rsid w:val="00A06691"/>
    <w:rsid w:val="00A07011"/>
    <w:rsid w:val="00A07221"/>
    <w:rsid w:val="00A076D0"/>
    <w:rsid w:val="00A078D9"/>
    <w:rsid w:val="00A07F36"/>
    <w:rsid w:val="00A1099C"/>
    <w:rsid w:val="00A10A10"/>
    <w:rsid w:val="00A11CAC"/>
    <w:rsid w:val="00A12F24"/>
    <w:rsid w:val="00A134A8"/>
    <w:rsid w:val="00A13E48"/>
    <w:rsid w:val="00A14220"/>
    <w:rsid w:val="00A1479B"/>
    <w:rsid w:val="00A14B74"/>
    <w:rsid w:val="00A15446"/>
    <w:rsid w:val="00A15697"/>
    <w:rsid w:val="00A1583E"/>
    <w:rsid w:val="00A15B9E"/>
    <w:rsid w:val="00A15BB6"/>
    <w:rsid w:val="00A15C92"/>
    <w:rsid w:val="00A16120"/>
    <w:rsid w:val="00A161AF"/>
    <w:rsid w:val="00A16B53"/>
    <w:rsid w:val="00A172DF"/>
    <w:rsid w:val="00A17AAC"/>
    <w:rsid w:val="00A17CF6"/>
    <w:rsid w:val="00A17E6A"/>
    <w:rsid w:val="00A20532"/>
    <w:rsid w:val="00A208CE"/>
    <w:rsid w:val="00A208EB"/>
    <w:rsid w:val="00A20D4D"/>
    <w:rsid w:val="00A21242"/>
    <w:rsid w:val="00A214F6"/>
    <w:rsid w:val="00A21738"/>
    <w:rsid w:val="00A219EA"/>
    <w:rsid w:val="00A21FF4"/>
    <w:rsid w:val="00A220A3"/>
    <w:rsid w:val="00A221B8"/>
    <w:rsid w:val="00A223E5"/>
    <w:rsid w:val="00A22621"/>
    <w:rsid w:val="00A22C9F"/>
    <w:rsid w:val="00A22DE0"/>
    <w:rsid w:val="00A23A99"/>
    <w:rsid w:val="00A24997"/>
    <w:rsid w:val="00A24FAA"/>
    <w:rsid w:val="00A2544A"/>
    <w:rsid w:val="00A25768"/>
    <w:rsid w:val="00A25F97"/>
    <w:rsid w:val="00A263EF"/>
    <w:rsid w:val="00A26A23"/>
    <w:rsid w:val="00A26C4E"/>
    <w:rsid w:val="00A26E2D"/>
    <w:rsid w:val="00A271F3"/>
    <w:rsid w:val="00A300F5"/>
    <w:rsid w:val="00A303EA"/>
    <w:rsid w:val="00A304DF"/>
    <w:rsid w:val="00A30D41"/>
    <w:rsid w:val="00A31B6B"/>
    <w:rsid w:val="00A31E25"/>
    <w:rsid w:val="00A3214C"/>
    <w:rsid w:val="00A32162"/>
    <w:rsid w:val="00A325E7"/>
    <w:rsid w:val="00A3261B"/>
    <w:rsid w:val="00A32644"/>
    <w:rsid w:val="00A326D0"/>
    <w:rsid w:val="00A329A5"/>
    <w:rsid w:val="00A33130"/>
    <w:rsid w:val="00A3314A"/>
    <w:rsid w:val="00A332A5"/>
    <w:rsid w:val="00A33D86"/>
    <w:rsid w:val="00A3434A"/>
    <w:rsid w:val="00A3439D"/>
    <w:rsid w:val="00A354EB"/>
    <w:rsid w:val="00A35512"/>
    <w:rsid w:val="00A35800"/>
    <w:rsid w:val="00A358FC"/>
    <w:rsid w:val="00A35FDE"/>
    <w:rsid w:val="00A360DB"/>
    <w:rsid w:val="00A36241"/>
    <w:rsid w:val="00A377D7"/>
    <w:rsid w:val="00A37C56"/>
    <w:rsid w:val="00A37E3D"/>
    <w:rsid w:val="00A401FC"/>
    <w:rsid w:val="00A40D51"/>
    <w:rsid w:val="00A419AC"/>
    <w:rsid w:val="00A41CC8"/>
    <w:rsid w:val="00A41CE8"/>
    <w:rsid w:val="00A41E63"/>
    <w:rsid w:val="00A41FC9"/>
    <w:rsid w:val="00A42318"/>
    <w:rsid w:val="00A4343C"/>
    <w:rsid w:val="00A446D3"/>
    <w:rsid w:val="00A44A23"/>
    <w:rsid w:val="00A456CE"/>
    <w:rsid w:val="00A45D0B"/>
    <w:rsid w:val="00A460DA"/>
    <w:rsid w:val="00A46249"/>
    <w:rsid w:val="00A47321"/>
    <w:rsid w:val="00A4793A"/>
    <w:rsid w:val="00A500A8"/>
    <w:rsid w:val="00A50C1D"/>
    <w:rsid w:val="00A50D0D"/>
    <w:rsid w:val="00A51143"/>
    <w:rsid w:val="00A51406"/>
    <w:rsid w:val="00A51602"/>
    <w:rsid w:val="00A51821"/>
    <w:rsid w:val="00A51868"/>
    <w:rsid w:val="00A521A3"/>
    <w:rsid w:val="00A521DA"/>
    <w:rsid w:val="00A52745"/>
    <w:rsid w:val="00A5276B"/>
    <w:rsid w:val="00A5302F"/>
    <w:rsid w:val="00A53115"/>
    <w:rsid w:val="00A53E9D"/>
    <w:rsid w:val="00A53ED1"/>
    <w:rsid w:val="00A547AF"/>
    <w:rsid w:val="00A547D8"/>
    <w:rsid w:val="00A548C2"/>
    <w:rsid w:val="00A54B1C"/>
    <w:rsid w:val="00A55024"/>
    <w:rsid w:val="00A5528E"/>
    <w:rsid w:val="00A55D20"/>
    <w:rsid w:val="00A56345"/>
    <w:rsid w:val="00A56789"/>
    <w:rsid w:val="00A568F5"/>
    <w:rsid w:val="00A56E4E"/>
    <w:rsid w:val="00A5714A"/>
    <w:rsid w:val="00A57989"/>
    <w:rsid w:val="00A57A38"/>
    <w:rsid w:val="00A608F8"/>
    <w:rsid w:val="00A60DF4"/>
    <w:rsid w:val="00A60EC5"/>
    <w:rsid w:val="00A612F9"/>
    <w:rsid w:val="00A614C2"/>
    <w:rsid w:val="00A61B44"/>
    <w:rsid w:val="00A62384"/>
    <w:rsid w:val="00A62438"/>
    <w:rsid w:val="00A62EA3"/>
    <w:rsid w:val="00A631BD"/>
    <w:rsid w:val="00A6327A"/>
    <w:rsid w:val="00A63501"/>
    <w:rsid w:val="00A6379C"/>
    <w:rsid w:val="00A638A4"/>
    <w:rsid w:val="00A63BAD"/>
    <w:rsid w:val="00A63BE0"/>
    <w:rsid w:val="00A63D56"/>
    <w:rsid w:val="00A6498E"/>
    <w:rsid w:val="00A6514B"/>
    <w:rsid w:val="00A65FA3"/>
    <w:rsid w:val="00A66014"/>
    <w:rsid w:val="00A664BB"/>
    <w:rsid w:val="00A6674F"/>
    <w:rsid w:val="00A6685B"/>
    <w:rsid w:val="00A66931"/>
    <w:rsid w:val="00A66999"/>
    <w:rsid w:val="00A66C00"/>
    <w:rsid w:val="00A6757A"/>
    <w:rsid w:val="00A70C62"/>
    <w:rsid w:val="00A7120E"/>
    <w:rsid w:val="00A71404"/>
    <w:rsid w:val="00A7142A"/>
    <w:rsid w:val="00A722D9"/>
    <w:rsid w:val="00A72581"/>
    <w:rsid w:val="00A72859"/>
    <w:rsid w:val="00A733C8"/>
    <w:rsid w:val="00A73712"/>
    <w:rsid w:val="00A74B5D"/>
    <w:rsid w:val="00A74BF2"/>
    <w:rsid w:val="00A75E0F"/>
    <w:rsid w:val="00A760D4"/>
    <w:rsid w:val="00A764B8"/>
    <w:rsid w:val="00A76D48"/>
    <w:rsid w:val="00A76E2D"/>
    <w:rsid w:val="00A771C0"/>
    <w:rsid w:val="00A77665"/>
    <w:rsid w:val="00A77E55"/>
    <w:rsid w:val="00A8027B"/>
    <w:rsid w:val="00A8059D"/>
    <w:rsid w:val="00A80C46"/>
    <w:rsid w:val="00A810C5"/>
    <w:rsid w:val="00A8135C"/>
    <w:rsid w:val="00A81918"/>
    <w:rsid w:val="00A82039"/>
    <w:rsid w:val="00A821E2"/>
    <w:rsid w:val="00A82534"/>
    <w:rsid w:val="00A833BE"/>
    <w:rsid w:val="00A84629"/>
    <w:rsid w:val="00A84711"/>
    <w:rsid w:val="00A854D5"/>
    <w:rsid w:val="00A856A4"/>
    <w:rsid w:val="00A85CE5"/>
    <w:rsid w:val="00A8624F"/>
    <w:rsid w:val="00A8638A"/>
    <w:rsid w:val="00A864B2"/>
    <w:rsid w:val="00A865CB"/>
    <w:rsid w:val="00A867E6"/>
    <w:rsid w:val="00A86E5B"/>
    <w:rsid w:val="00A8786C"/>
    <w:rsid w:val="00A87919"/>
    <w:rsid w:val="00A87A37"/>
    <w:rsid w:val="00A87AA8"/>
    <w:rsid w:val="00A87C3C"/>
    <w:rsid w:val="00A90051"/>
    <w:rsid w:val="00A9009F"/>
    <w:rsid w:val="00A90251"/>
    <w:rsid w:val="00A907B8"/>
    <w:rsid w:val="00A90828"/>
    <w:rsid w:val="00A90E17"/>
    <w:rsid w:val="00A91B45"/>
    <w:rsid w:val="00A91EC3"/>
    <w:rsid w:val="00A91FFF"/>
    <w:rsid w:val="00A921AE"/>
    <w:rsid w:val="00A92C8C"/>
    <w:rsid w:val="00A9317B"/>
    <w:rsid w:val="00A935EF"/>
    <w:rsid w:val="00A9391C"/>
    <w:rsid w:val="00A93BDE"/>
    <w:rsid w:val="00A9427F"/>
    <w:rsid w:val="00A94514"/>
    <w:rsid w:val="00A9451D"/>
    <w:rsid w:val="00A94A8E"/>
    <w:rsid w:val="00A94B6C"/>
    <w:rsid w:val="00A94C81"/>
    <w:rsid w:val="00A952C3"/>
    <w:rsid w:val="00A96997"/>
    <w:rsid w:val="00A96FF1"/>
    <w:rsid w:val="00A97495"/>
    <w:rsid w:val="00A97AF9"/>
    <w:rsid w:val="00AA0556"/>
    <w:rsid w:val="00AA0817"/>
    <w:rsid w:val="00AA09C0"/>
    <w:rsid w:val="00AA11BA"/>
    <w:rsid w:val="00AA147D"/>
    <w:rsid w:val="00AA1A1E"/>
    <w:rsid w:val="00AA1D2B"/>
    <w:rsid w:val="00AA1EF3"/>
    <w:rsid w:val="00AA2080"/>
    <w:rsid w:val="00AA2083"/>
    <w:rsid w:val="00AA23B6"/>
    <w:rsid w:val="00AA2A31"/>
    <w:rsid w:val="00AA2B05"/>
    <w:rsid w:val="00AA2C5F"/>
    <w:rsid w:val="00AA3CA4"/>
    <w:rsid w:val="00AA42B3"/>
    <w:rsid w:val="00AA44D2"/>
    <w:rsid w:val="00AA48F1"/>
    <w:rsid w:val="00AA4D59"/>
    <w:rsid w:val="00AA5166"/>
    <w:rsid w:val="00AA52B7"/>
    <w:rsid w:val="00AA564F"/>
    <w:rsid w:val="00AA5B6D"/>
    <w:rsid w:val="00AA5CE9"/>
    <w:rsid w:val="00AA5D1A"/>
    <w:rsid w:val="00AA5D73"/>
    <w:rsid w:val="00AA635A"/>
    <w:rsid w:val="00AA6366"/>
    <w:rsid w:val="00AA651A"/>
    <w:rsid w:val="00AA7112"/>
    <w:rsid w:val="00AA727F"/>
    <w:rsid w:val="00AA7C35"/>
    <w:rsid w:val="00AA7F7B"/>
    <w:rsid w:val="00AB08A2"/>
    <w:rsid w:val="00AB0AF5"/>
    <w:rsid w:val="00AB0C9D"/>
    <w:rsid w:val="00AB0D41"/>
    <w:rsid w:val="00AB110C"/>
    <w:rsid w:val="00AB162F"/>
    <w:rsid w:val="00AB1963"/>
    <w:rsid w:val="00AB2326"/>
    <w:rsid w:val="00AB25AB"/>
    <w:rsid w:val="00AB268E"/>
    <w:rsid w:val="00AB2B42"/>
    <w:rsid w:val="00AB34BA"/>
    <w:rsid w:val="00AB37F7"/>
    <w:rsid w:val="00AB38B5"/>
    <w:rsid w:val="00AB40C7"/>
    <w:rsid w:val="00AB4370"/>
    <w:rsid w:val="00AB44E3"/>
    <w:rsid w:val="00AB4598"/>
    <w:rsid w:val="00AB45B3"/>
    <w:rsid w:val="00AB5120"/>
    <w:rsid w:val="00AB5341"/>
    <w:rsid w:val="00AB54C4"/>
    <w:rsid w:val="00AB5B86"/>
    <w:rsid w:val="00AB5BD3"/>
    <w:rsid w:val="00AB5FA0"/>
    <w:rsid w:val="00AB6389"/>
    <w:rsid w:val="00AB6552"/>
    <w:rsid w:val="00AB689C"/>
    <w:rsid w:val="00AB6B96"/>
    <w:rsid w:val="00AB6BF1"/>
    <w:rsid w:val="00AB6EBC"/>
    <w:rsid w:val="00AB6F1C"/>
    <w:rsid w:val="00AB71C2"/>
    <w:rsid w:val="00AB7784"/>
    <w:rsid w:val="00AB7FFA"/>
    <w:rsid w:val="00AC0056"/>
    <w:rsid w:val="00AC062C"/>
    <w:rsid w:val="00AC064E"/>
    <w:rsid w:val="00AC07D1"/>
    <w:rsid w:val="00AC0BF2"/>
    <w:rsid w:val="00AC1281"/>
    <w:rsid w:val="00AC1828"/>
    <w:rsid w:val="00AC1BF7"/>
    <w:rsid w:val="00AC1C61"/>
    <w:rsid w:val="00AC2107"/>
    <w:rsid w:val="00AC218B"/>
    <w:rsid w:val="00AC2542"/>
    <w:rsid w:val="00AC2924"/>
    <w:rsid w:val="00AC2A74"/>
    <w:rsid w:val="00AC2B7D"/>
    <w:rsid w:val="00AC3061"/>
    <w:rsid w:val="00AC3109"/>
    <w:rsid w:val="00AC337F"/>
    <w:rsid w:val="00AC359F"/>
    <w:rsid w:val="00AC4137"/>
    <w:rsid w:val="00AC4255"/>
    <w:rsid w:val="00AC48A3"/>
    <w:rsid w:val="00AC4C02"/>
    <w:rsid w:val="00AC5014"/>
    <w:rsid w:val="00AC5154"/>
    <w:rsid w:val="00AC58CC"/>
    <w:rsid w:val="00AC5CC9"/>
    <w:rsid w:val="00AC5D28"/>
    <w:rsid w:val="00AC5E65"/>
    <w:rsid w:val="00AC623B"/>
    <w:rsid w:val="00AC68B9"/>
    <w:rsid w:val="00AC6B93"/>
    <w:rsid w:val="00AC6C0D"/>
    <w:rsid w:val="00AC6F2B"/>
    <w:rsid w:val="00AC7060"/>
    <w:rsid w:val="00AC7157"/>
    <w:rsid w:val="00AC7B97"/>
    <w:rsid w:val="00AC7BDF"/>
    <w:rsid w:val="00AC7CB3"/>
    <w:rsid w:val="00AD0107"/>
    <w:rsid w:val="00AD0A13"/>
    <w:rsid w:val="00AD0AF1"/>
    <w:rsid w:val="00AD0BBE"/>
    <w:rsid w:val="00AD0CC8"/>
    <w:rsid w:val="00AD14D3"/>
    <w:rsid w:val="00AD1A13"/>
    <w:rsid w:val="00AD1D66"/>
    <w:rsid w:val="00AD220A"/>
    <w:rsid w:val="00AD2D61"/>
    <w:rsid w:val="00AD2FBC"/>
    <w:rsid w:val="00AD345F"/>
    <w:rsid w:val="00AD36AD"/>
    <w:rsid w:val="00AD3728"/>
    <w:rsid w:val="00AD3800"/>
    <w:rsid w:val="00AD39B9"/>
    <w:rsid w:val="00AD3CC1"/>
    <w:rsid w:val="00AD41DC"/>
    <w:rsid w:val="00AD508A"/>
    <w:rsid w:val="00AD51CA"/>
    <w:rsid w:val="00AD571C"/>
    <w:rsid w:val="00AD616D"/>
    <w:rsid w:val="00AD6685"/>
    <w:rsid w:val="00AD6940"/>
    <w:rsid w:val="00AD6E24"/>
    <w:rsid w:val="00AD733D"/>
    <w:rsid w:val="00AD74F8"/>
    <w:rsid w:val="00AD76E6"/>
    <w:rsid w:val="00AD7BCB"/>
    <w:rsid w:val="00AE0AB7"/>
    <w:rsid w:val="00AE107F"/>
    <w:rsid w:val="00AE1441"/>
    <w:rsid w:val="00AE147B"/>
    <w:rsid w:val="00AE1B24"/>
    <w:rsid w:val="00AE2397"/>
    <w:rsid w:val="00AE31FC"/>
    <w:rsid w:val="00AE344F"/>
    <w:rsid w:val="00AE399A"/>
    <w:rsid w:val="00AE3A63"/>
    <w:rsid w:val="00AE3D08"/>
    <w:rsid w:val="00AE417F"/>
    <w:rsid w:val="00AE4A4A"/>
    <w:rsid w:val="00AE560A"/>
    <w:rsid w:val="00AE5B62"/>
    <w:rsid w:val="00AE632F"/>
    <w:rsid w:val="00AE6569"/>
    <w:rsid w:val="00AE679D"/>
    <w:rsid w:val="00AE68B1"/>
    <w:rsid w:val="00AE6E7B"/>
    <w:rsid w:val="00AE6ED6"/>
    <w:rsid w:val="00AE730D"/>
    <w:rsid w:val="00AE74C6"/>
    <w:rsid w:val="00AE757F"/>
    <w:rsid w:val="00AE76BC"/>
    <w:rsid w:val="00AE7E81"/>
    <w:rsid w:val="00AF0488"/>
    <w:rsid w:val="00AF0722"/>
    <w:rsid w:val="00AF0AC7"/>
    <w:rsid w:val="00AF0E3F"/>
    <w:rsid w:val="00AF1662"/>
    <w:rsid w:val="00AF1AB6"/>
    <w:rsid w:val="00AF1DE6"/>
    <w:rsid w:val="00AF1F3D"/>
    <w:rsid w:val="00AF22A1"/>
    <w:rsid w:val="00AF2C2F"/>
    <w:rsid w:val="00AF2DF1"/>
    <w:rsid w:val="00AF2FBB"/>
    <w:rsid w:val="00AF37AE"/>
    <w:rsid w:val="00AF39EB"/>
    <w:rsid w:val="00AF3A76"/>
    <w:rsid w:val="00AF407D"/>
    <w:rsid w:val="00AF440C"/>
    <w:rsid w:val="00AF4B4E"/>
    <w:rsid w:val="00AF4D44"/>
    <w:rsid w:val="00AF4F97"/>
    <w:rsid w:val="00AF50A0"/>
    <w:rsid w:val="00AF5E8D"/>
    <w:rsid w:val="00AF5EB1"/>
    <w:rsid w:val="00AF6152"/>
    <w:rsid w:val="00AF6918"/>
    <w:rsid w:val="00AF7966"/>
    <w:rsid w:val="00AF7A9C"/>
    <w:rsid w:val="00B00674"/>
    <w:rsid w:val="00B00979"/>
    <w:rsid w:val="00B0097E"/>
    <w:rsid w:val="00B00D6F"/>
    <w:rsid w:val="00B010C2"/>
    <w:rsid w:val="00B01367"/>
    <w:rsid w:val="00B01BBB"/>
    <w:rsid w:val="00B01BE2"/>
    <w:rsid w:val="00B01F86"/>
    <w:rsid w:val="00B01F96"/>
    <w:rsid w:val="00B025B4"/>
    <w:rsid w:val="00B026E0"/>
    <w:rsid w:val="00B02A07"/>
    <w:rsid w:val="00B02E39"/>
    <w:rsid w:val="00B02FA5"/>
    <w:rsid w:val="00B0338D"/>
    <w:rsid w:val="00B03430"/>
    <w:rsid w:val="00B0373A"/>
    <w:rsid w:val="00B043FD"/>
    <w:rsid w:val="00B04494"/>
    <w:rsid w:val="00B045C5"/>
    <w:rsid w:val="00B04754"/>
    <w:rsid w:val="00B047C0"/>
    <w:rsid w:val="00B04D7E"/>
    <w:rsid w:val="00B04E9E"/>
    <w:rsid w:val="00B05475"/>
    <w:rsid w:val="00B05531"/>
    <w:rsid w:val="00B0597C"/>
    <w:rsid w:val="00B05F77"/>
    <w:rsid w:val="00B06510"/>
    <w:rsid w:val="00B06B3A"/>
    <w:rsid w:val="00B06D3A"/>
    <w:rsid w:val="00B075F8"/>
    <w:rsid w:val="00B07866"/>
    <w:rsid w:val="00B101D0"/>
    <w:rsid w:val="00B10428"/>
    <w:rsid w:val="00B1068D"/>
    <w:rsid w:val="00B1083C"/>
    <w:rsid w:val="00B10E55"/>
    <w:rsid w:val="00B112FF"/>
    <w:rsid w:val="00B115EE"/>
    <w:rsid w:val="00B1293F"/>
    <w:rsid w:val="00B13446"/>
    <w:rsid w:val="00B13C07"/>
    <w:rsid w:val="00B1430F"/>
    <w:rsid w:val="00B14944"/>
    <w:rsid w:val="00B14BEC"/>
    <w:rsid w:val="00B15054"/>
    <w:rsid w:val="00B15D7C"/>
    <w:rsid w:val="00B1651A"/>
    <w:rsid w:val="00B167E5"/>
    <w:rsid w:val="00B17C63"/>
    <w:rsid w:val="00B17C80"/>
    <w:rsid w:val="00B17F8C"/>
    <w:rsid w:val="00B20BF2"/>
    <w:rsid w:val="00B21AF2"/>
    <w:rsid w:val="00B21C44"/>
    <w:rsid w:val="00B21F70"/>
    <w:rsid w:val="00B2204C"/>
    <w:rsid w:val="00B222BD"/>
    <w:rsid w:val="00B2256D"/>
    <w:rsid w:val="00B225A4"/>
    <w:rsid w:val="00B225BF"/>
    <w:rsid w:val="00B2276B"/>
    <w:rsid w:val="00B22EB9"/>
    <w:rsid w:val="00B2464B"/>
    <w:rsid w:val="00B24AB4"/>
    <w:rsid w:val="00B24F71"/>
    <w:rsid w:val="00B25230"/>
    <w:rsid w:val="00B26195"/>
    <w:rsid w:val="00B26D26"/>
    <w:rsid w:val="00B26FC2"/>
    <w:rsid w:val="00B26FCE"/>
    <w:rsid w:val="00B274F6"/>
    <w:rsid w:val="00B27577"/>
    <w:rsid w:val="00B27B0A"/>
    <w:rsid w:val="00B27B12"/>
    <w:rsid w:val="00B30E34"/>
    <w:rsid w:val="00B31211"/>
    <w:rsid w:val="00B31F7B"/>
    <w:rsid w:val="00B32D6D"/>
    <w:rsid w:val="00B33D46"/>
    <w:rsid w:val="00B346BC"/>
    <w:rsid w:val="00B350A9"/>
    <w:rsid w:val="00B351B7"/>
    <w:rsid w:val="00B358AD"/>
    <w:rsid w:val="00B3638C"/>
    <w:rsid w:val="00B37434"/>
    <w:rsid w:val="00B37B1A"/>
    <w:rsid w:val="00B401FF"/>
    <w:rsid w:val="00B40383"/>
    <w:rsid w:val="00B4052B"/>
    <w:rsid w:val="00B40551"/>
    <w:rsid w:val="00B40591"/>
    <w:rsid w:val="00B406B9"/>
    <w:rsid w:val="00B4083E"/>
    <w:rsid w:val="00B40A85"/>
    <w:rsid w:val="00B40D9D"/>
    <w:rsid w:val="00B40FD8"/>
    <w:rsid w:val="00B410A5"/>
    <w:rsid w:val="00B413EC"/>
    <w:rsid w:val="00B416CF"/>
    <w:rsid w:val="00B416DE"/>
    <w:rsid w:val="00B41AD4"/>
    <w:rsid w:val="00B42154"/>
    <w:rsid w:val="00B4220F"/>
    <w:rsid w:val="00B42371"/>
    <w:rsid w:val="00B4337A"/>
    <w:rsid w:val="00B43427"/>
    <w:rsid w:val="00B44943"/>
    <w:rsid w:val="00B45342"/>
    <w:rsid w:val="00B456B2"/>
    <w:rsid w:val="00B45FD2"/>
    <w:rsid w:val="00B4634D"/>
    <w:rsid w:val="00B463C3"/>
    <w:rsid w:val="00B46B56"/>
    <w:rsid w:val="00B46D31"/>
    <w:rsid w:val="00B47046"/>
    <w:rsid w:val="00B47429"/>
    <w:rsid w:val="00B4777C"/>
    <w:rsid w:val="00B47BF9"/>
    <w:rsid w:val="00B47D7E"/>
    <w:rsid w:val="00B5003E"/>
    <w:rsid w:val="00B50656"/>
    <w:rsid w:val="00B509BF"/>
    <w:rsid w:val="00B50B28"/>
    <w:rsid w:val="00B50B38"/>
    <w:rsid w:val="00B51512"/>
    <w:rsid w:val="00B516F3"/>
    <w:rsid w:val="00B51AFF"/>
    <w:rsid w:val="00B51F1F"/>
    <w:rsid w:val="00B52098"/>
    <w:rsid w:val="00B521D3"/>
    <w:rsid w:val="00B52AB4"/>
    <w:rsid w:val="00B52ACB"/>
    <w:rsid w:val="00B53204"/>
    <w:rsid w:val="00B53C10"/>
    <w:rsid w:val="00B543B9"/>
    <w:rsid w:val="00B54439"/>
    <w:rsid w:val="00B54872"/>
    <w:rsid w:val="00B5492F"/>
    <w:rsid w:val="00B54DE1"/>
    <w:rsid w:val="00B5599A"/>
    <w:rsid w:val="00B55B33"/>
    <w:rsid w:val="00B55BBE"/>
    <w:rsid w:val="00B55DAE"/>
    <w:rsid w:val="00B562CF"/>
    <w:rsid w:val="00B56473"/>
    <w:rsid w:val="00B56907"/>
    <w:rsid w:val="00B56C5A"/>
    <w:rsid w:val="00B57302"/>
    <w:rsid w:val="00B577E5"/>
    <w:rsid w:val="00B57C39"/>
    <w:rsid w:val="00B605BD"/>
    <w:rsid w:val="00B609DD"/>
    <w:rsid w:val="00B61595"/>
    <w:rsid w:val="00B616F6"/>
    <w:rsid w:val="00B61F67"/>
    <w:rsid w:val="00B61FC2"/>
    <w:rsid w:val="00B62548"/>
    <w:rsid w:val="00B629DB"/>
    <w:rsid w:val="00B62C38"/>
    <w:rsid w:val="00B62E52"/>
    <w:rsid w:val="00B6310C"/>
    <w:rsid w:val="00B63A3D"/>
    <w:rsid w:val="00B63DE4"/>
    <w:rsid w:val="00B64FBD"/>
    <w:rsid w:val="00B654CA"/>
    <w:rsid w:val="00B65692"/>
    <w:rsid w:val="00B65B47"/>
    <w:rsid w:val="00B65E60"/>
    <w:rsid w:val="00B65EB3"/>
    <w:rsid w:val="00B6629C"/>
    <w:rsid w:val="00B6682E"/>
    <w:rsid w:val="00B66BD3"/>
    <w:rsid w:val="00B678FE"/>
    <w:rsid w:val="00B70749"/>
    <w:rsid w:val="00B70C0F"/>
    <w:rsid w:val="00B70D8D"/>
    <w:rsid w:val="00B7218A"/>
    <w:rsid w:val="00B72778"/>
    <w:rsid w:val="00B72D99"/>
    <w:rsid w:val="00B73406"/>
    <w:rsid w:val="00B73F25"/>
    <w:rsid w:val="00B7414B"/>
    <w:rsid w:val="00B74849"/>
    <w:rsid w:val="00B74A5C"/>
    <w:rsid w:val="00B74C8A"/>
    <w:rsid w:val="00B764FB"/>
    <w:rsid w:val="00B76F05"/>
    <w:rsid w:val="00B76F9F"/>
    <w:rsid w:val="00B7739C"/>
    <w:rsid w:val="00B777BF"/>
    <w:rsid w:val="00B7782C"/>
    <w:rsid w:val="00B77A61"/>
    <w:rsid w:val="00B77ED4"/>
    <w:rsid w:val="00B804D4"/>
    <w:rsid w:val="00B80A9D"/>
    <w:rsid w:val="00B80EAE"/>
    <w:rsid w:val="00B81055"/>
    <w:rsid w:val="00B81B39"/>
    <w:rsid w:val="00B81DC7"/>
    <w:rsid w:val="00B823F1"/>
    <w:rsid w:val="00B82888"/>
    <w:rsid w:val="00B82F6A"/>
    <w:rsid w:val="00B8314A"/>
    <w:rsid w:val="00B8351D"/>
    <w:rsid w:val="00B83E57"/>
    <w:rsid w:val="00B83EA2"/>
    <w:rsid w:val="00B8486A"/>
    <w:rsid w:val="00B84A49"/>
    <w:rsid w:val="00B855D4"/>
    <w:rsid w:val="00B8564D"/>
    <w:rsid w:val="00B85726"/>
    <w:rsid w:val="00B85941"/>
    <w:rsid w:val="00B86908"/>
    <w:rsid w:val="00B869E4"/>
    <w:rsid w:val="00B87454"/>
    <w:rsid w:val="00B87A36"/>
    <w:rsid w:val="00B87A7F"/>
    <w:rsid w:val="00B87E9B"/>
    <w:rsid w:val="00B90264"/>
    <w:rsid w:val="00B905FD"/>
    <w:rsid w:val="00B90EE7"/>
    <w:rsid w:val="00B91859"/>
    <w:rsid w:val="00B91A15"/>
    <w:rsid w:val="00B91B29"/>
    <w:rsid w:val="00B9204A"/>
    <w:rsid w:val="00B926ED"/>
    <w:rsid w:val="00B927E5"/>
    <w:rsid w:val="00B9298F"/>
    <w:rsid w:val="00B9455D"/>
    <w:rsid w:val="00B94693"/>
    <w:rsid w:val="00B94BDE"/>
    <w:rsid w:val="00B94C42"/>
    <w:rsid w:val="00B95400"/>
    <w:rsid w:val="00B9604C"/>
    <w:rsid w:val="00B96BA8"/>
    <w:rsid w:val="00B96C06"/>
    <w:rsid w:val="00B96C37"/>
    <w:rsid w:val="00B96EFE"/>
    <w:rsid w:val="00B970B7"/>
    <w:rsid w:val="00B971CA"/>
    <w:rsid w:val="00B97C39"/>
    <w:rsid w:val="00B97C4E"/>
    <w:rsid w:val="00BA04C3"/>
    <w:rsid w:val="00BA0CD7"/>
    <w:rsid w:val="00BA0CF2"/>
    <w:rsid w:val="00BA0FC8"/>
    <w:rsid w:val="00BA13FE"/>
    <w:rsid w:val="00BA194A"/>
    <w:rsid w:val="00BA1A10"/>
    <w:rsid w:val="00BA1BBE"/>
    <w:rsid w:val="00BA22C8"/>
    <w:rsid w:val="00BA23EE"/>
    <w:rsid w:val="00BA2820"/>
    <w:rsid w:val="00BA29CB"/>
    <w:rsid w:val="00BA2FB9"/>
    <w:rsid w:val="00BA3B4E"/>
    <w:rsid w:val="00BA4268"/>
    <w:rsid w:val="00BA4AF6"/>
    <w:rsid w:val="00BA4ECC"/>
    <w:rsid w:val="00BA513E"/>
    <w:rsid w:val="00BA527E"/>
    <w:rsid w:val="00BA5612"/>
    <w:rsid w:val="00BA5986"/>
    <w:rsid w:val="00BA6551"/>
    <w:rsid w:val="00BA6D2D"/>
    <w:rsid w:val="00BA72F5"/>
    <w:rsid w:val="00BA798B"/>
    <w:rsid w:val="00BB036F"/>
    <w:rsid w:val="00BB0A00"/>
    <w:rsid w:val="00BB0C63"/>
    <w:rsid w:val="00BB0DD6"/>
    <w:rsid w:val="00BB1906"/>
    <w:rsid w:val="00BB1EC7"/>
    <w:rsid w:val="00BB1FB3"/>
    <w:rsid w:val="00BB23A1"/>
    <w:rsid w:val="00BB2DA9"/>
    <w:rsid w:val="00BB34CF"/>
    <w:rsid w:val="00BB39B1"/>
    <w:rsid w:val="00BB3CCA"/>
    <w:rsid w:val="00BB3E1A"/>
    <w:rsid w:val="00BB3E7E"/>
    <w:rsid w:val="00BB42A9"/>
    <w:rsid w:val="00BB43EB"/>
    <w:rsid w:val="00BB47A5"/>
    <w:rsid w:val="00BB4816"/>
    <w:rsid w:val="00BB50AF"/>
    <w:rsid w:val="00BB5CAC"/>
    <w:rsid w:val="00BB5E1B"/>
    <w:rsid w:val="00BB5F6A"/>
    <w:rsid w:val="00BB6317"/>
    <w:rsid w:val="00BB694E"/>
    <w:rsid w:val="00BB695F"/>
    <w:rsid w:val="00BB6BB4"/>
    <w:rsid w:val="00BB6BF4"/>
    <w:rsid w:val="00BB6DFD"/>
    <w:rsid w:val="00BB7103"/>
    <w:rsid w:val="00BB71C9"/>
    <w:rsid w:val="00BB7361"/>
    <w:rsid w:val="00BB73A7"/>
    <w:rsid w:val="00BB7572"/>
    <w:rsid w:val="00BC0148"/>
    <w:rsid w:val="00BC0DB2"/>
    <w:rsid w:val="00BC12FB"/>
    <w:rsid w:val="00BC1544"/>
    <w:rsid w:val="00BC15DB"/>
    <w:rsid w:val="00BC1C2B"/>
    <w:rsid w:val="00BC2266"/>
    <w:rsid w:val="00BC2390"/>
    <w:rsid w:val="00BC27CA"/>
    <w:rsid w:val="00BC2890"/>
    <w:rsid w:val="00BC28B7"/>
    <w:rsid w:val="00BC2BF6"/>
    <w:rsid w:val="00BC3007"/>
    <w:rsid w:val="00BC3AD1"/>
    <w:rsid w:val="00BC3F90"/>
    <w:rsid w:val="00BC4C15"/>
    <w:rsid w:val="00BC4E83"/>
    <w:rsid w:val="00BC6563"/>
    <w:rsid w:val="00BC66B1"/>
    <w:rsid w:val="00BC67F4"/>
    <w:rsid w:val="00BC6B0D"/>
    <w:rsid w:val="00BC7139"/>
    <w:rsid w:val="00BC7C9C"/>
    <w:rsid w:val="00BC7E89"/>
    <w:rsid w:val="00BC7F37"/>
    <w:rsid w:val="00BD052E"/>
    <w:rsid w:val="00BD064A"/>
    <w:rsid w:val="00BD0742"/>
    <w:rsid w:val="00BD0E8C"/>
    <w:rsid w:val="00BD2931"/>
    <w:rsid w:val="00BD2C79"/>
    <w:rsid w:val="00BD2E56"/>
    <w:rsid w:val="00BD3F53"/>
    <w:rsid w:val="00BD3FF6"/>
    <w:rsid w:val="00BD4554"/>
    <w:rsid w:val="00BD4AF6"/>
    <w:rsid w:val="00BD4CC5"/>
    <w:rsid w:val="00BD4DFF"/>
    <w:rsid w:val="00BD4FE8"/>
    <w:rsid w:val="00BD507B"/>
    <w:rsid w:val="00BD611F"/>
    <w:rsid w:val="00BD613B"/>
    <w:rsid w:val="00BD62D6"/>
    <w:rsid w:val="00BD6F95"/>
    <w:rsid w:val="00BD7240"/>
    <w:rsid w:val="00BD7389"/>
    <w:rsid w:val="00BD7504"/>
    <w:rsid w:val="00BD7679"/>
    <w:rsid w:val="00BE0BF6"/>
    <w:rsid w:val="00BE1284"/>
    <w:rsid w:val="00BE20E4"/>
    <w:rsid w:val="00BE256E"/>
    <w:rsid w:val="00BE2791"/>
    <w:rsid w:val="00BE337A"/>
    <w:rsid w:val="00BE45B1"/>
    <w:rsid w:val="00BE4A1F"/>
    <w:rsid w:val="00BE4D97"/>
    <w:rsid w:val="00BE53B7"/>
    <w:rsid w:val="00BE61F2"/>
    <w:rsid w:val="00BE6BA7"/>
    <w:rsid w:val="00BE6E8E"/>
    <w:rsid w:val="00BE6F3F"/>
    <w:rsid w:val="00BE6F72"/>
    <w:rsid w:val="00BE738C"/>
    <w:rsid w:val="00BE74CD"/>
    <w:rsid w:val="00BE7D3B"/>
    <w:rsid w:val="00BF0431"/>
    <w:rsid w:val="00BF0571"/>
    <w:rsid w:val="00BF0798"/>
    <w:rsid w:val="00BF084E"/>
    <w:rsid w:val="00BF0B4E"/>
    <w:rsid w:val="00BF0C4C"/>
    <w:rsid w:val="00BF0D6D"/>
    <w:rsid w:val="00BF0DA5"/>
    <w:rsid w:val="00BF1177"/>
    <w:rsid w:val="00BF2164"/>
    <w:rsid w:val="00BF21DA"/>
    <w:rsid w:val="00BF2EF5"/>
    <w:rsid w:val="00BF3086"/>
    <w:rsid w:val="00BF3900"/>
    <w:rsid w:val="00BF3934"/>
    <w:rsid w:val="00BF3D8F"/>
    <w:rsid w:val="00BF3F91"/>
    <w:rsid w:val="00BF40F6"/>
    <w:rsid w:val="00BF4161"/>
    <w:rsid w:val="00BF41FA"/>
    <w:rsid w:val="00BF4551"/>
    <w:rsid w:val="00BF4563"/>
    <w:rsid w:val="00BF50EC"/>
    <w:rsid w:val="00BF511F"/>
    <w:rsid w:val="00BF51E9"/>
    <w:rsid w:val="00BF557C"/>
    <w:rsid w:val="00BF5903"/>
    <w:rsid w:val="00BF5D7F"/>
    <w:rsid w:val="00BF5DEB"/>
    <w:rsid w:val="00BF62F4"/>
    <w:rsid w:val="00BF637D"/>
    <w:rsid w:val="00BF64FC"/>
    <w:rsid w:val="00BF6BCA"/>
    <w:rsid w:val="00BF72CB"/>
    <w:rsid w:val="00BF7419"/>
    <w:rsid w:val="00BF77CA"/>
    <w:rsid w:val="00BF782B"/>
    <w:rsid w:val="00BF79C3"/>
    <w:rsid w:val="00BF79E4"/>
    <w:rsid w:val="00BF7A0D"/>
    <w:rsid w:val="00C00E0E"/>
    <w:rsid w:val="00C00F12"/>
    <w:rsid w:val="00C016FE"/>
    <w:rsid w:val="00C021B1"/>
    <w:rsid w:val="00C02FA5"/>
    <w:rsid w:val="00C0302D"/>
    <w:rsid w:val="00C031AF"/>
    <w:rsid w:val="00C03312"/>
    <w:rsid w:val="00C03A93"/>
    <w:rsid w:val="00C03B71"/>
    <w:rsid w:val="00C0475A"/>
    <w:rsid w:val="00C04863"/>
    <w:rsid w:val="00C0548F"/>
    <w:rsid w:val="00C0595C"/>
    <w:rsid w:val="00C059AE"/>
    <w:rsid w:val="00C05FA6"/>
    <w:rsid w:val="00C06510"/>
    <w:rsid w:val="00C066ED"/>
    <w:rsid w:val="00C069B0"/>
    <w:rsid w:val="00C06A41"/>
    <w:rsid w:val="00C06DAB"/>
    <w:rsid w:val="00C06F01"/>
    <w:rsid w:val="00C07221"/>
    <w:rsid w:val="00C07B85"/>
    <w:rsid w:val="00C07DC4"/>
    <w:rsid w:val="00C07EBC"/>
    <w:rsid w:val="00C07F38"/>
    <w:rsid w:val="00C10065"/>
    <w:rsid w:val="00C10880"/>
    <w:rsid w:val="00C10899"/>
    <w:rsid w:val="00C109EE"/>
    <w:rsid w:val="00C10A61"/>
    <w:rsid w:val="00C10C30"/>
    <w:rsid w:val="00C10F34"/>
    <w:rsid w:val="00C1116A"/>
    <w:rsid w:val="00C112D7"/>
    <w:rsid w:val="00C1132F"/>
    <w:rsid w:val="00C11339"/>
    <w:rsid w:val="00C11688"/>
    <w:rsid w:val="00C1270E"/>
    <w:rsid w:val="00C12E01"/>
    <w:rsid w:val="00C12E82"/>
    <w:rsid w:val="00C12EBE"/>
    <w:rsid w:val="00C1333C"/>
    <w:rsid w:val="00C13A38"/>
    <w:rsid w:val="00C14A5B"/>
    <w:rsid w:val="00C14D52"/>
    <w:rsid w:val="00C14DA4"/>
    <w:rsid w:val="00C14F25"/>
    <w:rsid w:val="00C1520C"/>
    <w:rsid w:val="00C153B2"/>
    <w:rsid w:val="00C159BA"/>
    <w:rsid w:val="00C15C5A"/>
    <w:rsid w:val="00C16300"/>
    <w:rsid w:val="00C16512"/>
    <w:rsid w:val="00C16799"/>
    <w:rsid w:val="00C1743B"/>
    <w:rsid w:val="00C2023E"/>
    <w:rsid w:val="00C20569"/>
    <w:rsid w:val="00C206A9"/>
    <w:rsid w:val="00C211FA"/>
    <w:rsid w:val="00C2171C"/>
    <w:rsid w:val="00C21727"/>
    <w:rsid w:val="00C21F91"/>
    <w:rsid w:val="00C2290E"/>
    <w:rsid w:val="00C229C7"/>
    <w:rsid w:val="00C2304E"/>
    <w:rsid w:val="00C23C2D"/>
    <w:rsid w:val="00C23F74"/>
    <w:rsid w:val="00C23FF8"/>
    <w:rsid w:val="00C242E5"/>
    <w:rsid w:val="00C245E4"/>
    <w:rsid w:val="00C2464C"/>
    <w:rsid w:val="00C246D0"/>
    <w:rsid w:val="00C24748"/>
    <w:rsid w:val="00C25362"/>
    <w:rsid w:val="00C25755"/>
    <w:rsid w:val="00C25B2C"/>
    <w:rsid w:val="00C25BF6"/>
    <w:rsid w:val="00C25BFB"/>
    <w:rsid w:val="00C25CD3"/>
    <w:rsid w:val="00C264D6"/>
    <w:rsid w:val="00C27014"/>
    <w:rsid w:val="00C2703D"/>
    <w:rsid w:val="00C2714B"/>
    <w:rsid w:val="00C2714C"/>
    <w:rsid w:val="00C27641"/>
    <w:rsid w:val="00C27E9A"/>
    <w:rsid w:val="00C27F72"/>
    <w:rsid w:val="00C3003F"/>
    <w:rsid w:val="00C302AB"/>
    <w:rsid w:val="00C30423"/>
    <w:rsid w:val="00C3121A"/>
    <w:rsid w:val="00C31C04"/>
    <w:rsid w:val="00C322BF"/>
    <w:rsid w:val="00C33172"/>
    <w:rsid w:val="00C33BCC"/>
    <w:rsid w:val="00C34482"/>
    <w:rsid w:val="00C34BF1"/>
    <w:rsid w:val="00C34E33"/>
    <w:rsid w:val="00C3585F"/>
    <w:rsid w:val="00C35A81"/>
    <w:rsid w:val="00C35E1B"/>
    <w:rsid w:val="00C36680"/>
    <w:rsid w:val="00C36B72"/>
    <w:rsid w:val="00C37557"/>
    <w:rsid w:val="00C37CBC"/>
    <w:rsid w:val="00C37D59"/>
    <w:rsid w:val="00C37FFE"/>
    <w:rsid w:val="00C402C0"/>
    <w:rsid w:val="00C40A8F"/>
    <w:rsid w:val="00C40D10"/>
    <w:rsid w:val="00C40ED8"/>
    <w:rsid w:val="00C41325"/>
    <w:rsid w:val="00C413BA"/>
    <w:rsid w:val="00C4240B"/>
    <w:rsid w:val="00C4279C"/>
    <w:rsid w:val="00C4325C"/>
    <w:rsid w:val="00C441E3"/>
    <w:rsid w:val="00C4443D"/>
    <w:rsid w:val="00C44511"/>
    <w:rsid w:val="00C44643"/>
    <w:rsid w:val="00C4478A"/>
    <w:rsid w:val="00C44822"/>
    <w:rsid w:val="00C44F61"/>
    <w:rsid w:val="00C44FDA"/>
    <w:rsid w:val="00C45E0E"/>
    <w:rsid w:val="00C45FE3"/>
    <w:rsid w:val="00C46274"/>
    <w:rsid w:val="00C46285"/>
    <w:rsid w:val="00C46550"/>
    <w:rsid w:val="00C46F66"/>
    <w:rsid w:val="00C470E1"/>
    <w:rsid w:val="00C475DA"/>
    <w:rsid w:val="00C47798"/>
    <w:rsid w:val="00C508E9"/>
    <w:rsid w:val="00C521CF"/>
    <w:rsid w:val="00C5256B"/>
    <w:rsid w:val="00C52C07"/>
    <w:rsid w:val="00C52D12"/>
    <w:rsid w:val="00C536EA"/>
    <w:rsid w:val="00C538C0"/>
    <w:rsid w:val="00C53DA4"/>
    <w:rsid w:val="00C544E9"/>
    <w:rsid w:val="00C549D1"/>
    <w:rsid w:val="00C55F4E"/>
    <w:rsid w:val="00C57621"/>
    <w:rsid w:val="00C57C4A"/>
    <w:rsid w:val="00C60596"/>
    <w:rsid w:val="00C60966"/>
    <w:rsid w:val="00C60BA4"/>
    <w:rsid w:val="00C61097"/>
    <w:rsid w:val="00C6163E"/>
    <w:rsid w:val="00C61688"/>
    <w:rsid w:val="00C621C1"/>
    <w:rsid w:val="00C62C7B"/>
    <w:rsid w:val="00C63855"/>
    <w:rsid w:val="00C639F8"/>
    <w:rsid w:val="00C643CF"/>
    <w:rsid w:val="00C64EC9"/>
    <w:rsid w:val="00C650CE"/>
    <w:rsid w:val="00C657CD"/>
    <w:rsid w:val="00C66872"/>
    <w:rsid w:val="00C66A52"/>
    <w:rsid w:val="00C66D9A"/>
    <w:rsid w:val="00C66E40"/>
    <w:rsid w:val="00C66F3D"/>
    <w:rsid w:val="00C67027"/>
    <w:rsid w:val="00C67970"/>
    <w:rsid w:val="00C67D79"/>
    <w:rsid w:val="00C70008"/>
    <w:rsid w:val="00C7032B"/>
    <w:rsid w:val="00C70DE7"/>
    <w:rsid w:val="00C70EFF"/>
    <w:rsid w:val="00C70F32"/>
    <w:rsid w:val="00C712FB"/>
    <w:rsid w:val="00C726C9"/>
    <w:rsid w:val="00C73B88"/>
    <w:rsid w:val="00C73DF0"/>
    <w:rsid w:val="00C741E0"/>
    <w:rsid w:val="00C74437"/>
    <w:rsid w:val="00C74882"/>
    <w:rsid w:val="00C74ADB"/>
    <w:rsid w:val="00C74F78"/>
    <w:rsid w:val="00C74F86"/>
    <w:rsid w:val="00C75009"/>
    <w:rsid w:val="00C754BA"/>
    <w:rsid w:val="00C76476"/>
    <w:rsid w:val="00C76C84"/>
    <w:rsid w:val="00C76D7B"/>
    <w:rsid w:val="00C76F07"/>
    <w:rsid w:val="00C80022"/>
    <w:rsid w:val="00C80A19"/>
    <w:rsid w:val="00C80B44"/>
    <w:rsid w:val="00C80B53"/>
    <w:rsid w:val="00C81842"/>
    <w:rsid w:val="00C81A03"/>
    <w:rsid w:val="00C82101"/>
    <w:rsid w:val="00C821B6"/>
    <w:rsid w:val="00C82277"/>
    <w:rsid w:val="00C829D8"/>
    <w:rsid w:val="00C82B09"/>
    <w:rsid w:val="00C82BA0"/>
    <w:rsid w:val="00C82BA5"/>
    <w:rsid w:val="00C83011"/>
    <w:rsid w:val="00C8301B"/>
    <w:rsid w:val="00C83871"/>
    <w:rsid w:val="00C83C6C"/>
    <w:rsid w:val="00C83D85"/>
    <w:rsid w:val="00C8489B"/>
    <w:rsid w:val="00C858A6"/>
    <w:rsid w:val="00C858B2"/>
    <w:rsid w:val="00C85F06"/>
    <w:rsid w:val="00C86337"/>
    <w:rsid w:val="00C863C7"/>
    <w:rsid w:val="00C87307"/>
    <w:rsid w:val="00C8730C"/>
    <w:rsid w:val="00C8751C"/>
    <w:rsid w:val="00C87526"/>
    <w:rsid w:val="00C87A89"/>
    <w:rsid w:val="00C87AE3"/>
    <w:rsid w:val="00C901C8"/>
    <w:rsid w:val="00C90E71"/>
    <w:rsid w:val="00C91346"/>
    <w:rsid w:val="00C9145B"/>
    <w:rsid w:val="00C91AB6"/>
    <w:rsid w:val="00C91ABC"/>
    <w:rsid w:val="00C91AC8"/>
    <w:rsid w:val="00C91B90"/>
    <w:rsid w:val="00C91D09"/>
    <w:rsid w:val="00C922F9"/>
    <w:rsid w:val="00C92319"/>
    <w:rsid w:val="00C92326"/>
    <w:rsid w:val="00C92640"/>
    <w:rsid w:val="00C9290E"/>
    <w:rsid w:val="00C92AEB"/>
    <w:rsid w:val="00C93D47"/>
    <w:rsid w:val="00C943B2"/>
    <w:rsid w:val="00C94680"/>
    <w:rsid w:val="00C94759"/>
    <w:rsid w:val="00C94AD0"/>
    <w:rsid w:val="00C94E7A"/>
    <w:rsid w:val="00C94EFF"/>
    <w:rsid w:val="00C95191"/>
    <w:rsid w:val="00C9581D"/>
    <w:rsid w:val="00C95B44"/>
    <w:rsid w:val="00C95D20"/>
    <w:rsid w:val="00C95FE6"/>
    <w:rsid w:val="00C96142"/>
    <w:rsid w:val="00C962B1"/>
    <w:rsid w:val="00C966E2"/>
    <w:rsid w:val="00C969BE"/>
    <w:rsid w:val="00C96C71"/>
    <w:rsid w:val="00C97075"/>
    <w:rsid w:val="00C975BE"/>
    <w:rsid w:val="00C97CB7"/>
    <w:rsid w:val="00CA0803"/>
    <w:rsid w:val="00CA094F"/>
    <w:rsid w:val="00CA1909"/>
    <w:rsid w:val="00CA2EC6"/>
    <w:rsid w:val="00CA2F3E"/>
    <w:rsid w:val="00CA338E"/>
    <w:rsid w:val="00CA35A8"/>
    <w:rsid w:val="00CA3BB6"/>
    <w:rsid w:val="00CA3C5B"/>
    <w:rsid w:val="00CA3D85"/>
    <w:rsid w:val="00CA3FC4"/>
    <w:rsid w:val="00CA41EF"/>
    <w:rsid w:val="00CA491F"/>
    <w:rsid w:val="00CA4D46"/>
    <w:rsid w:val="00CA52EE"/>
    <w:rsid w:val="00CA58A2"/>
    <w:rsid w:val="00CA5F96"/>
    <w:rsid w:val="00CA657D"/>
    <w:rsid w:val="00CA70ED"/>
    <w:rsid w:val="00CA7193"/>
    <w:rsid w:val="00CA749B"/>
    <w:rsid w:val="00CA7857"/>
    <w:rsid w:val="00CB0158"/>
    <w:rsid w:val="00CB0655"/>
    <w:rsid w:val="00CB0D61"/>
    <w:rsid w:val="00CB1101"/>
    <w:rsid w:val="00CB128A"/>
    <w:rsid w:val="00CB14E2"/>
    <w:rsid w:val="00CB15C5"/>
    <w:rsid w:val="00CB1823"/>
    <w:rsid w:val="00CB1855"/>
    <w:rsid w:val="00CB1AB4"/>
    <w:rsid w:val="00CB2558"/>
    <w:rsid w:val="00CB2EC8"/>
    <w:rsid w:val="00CB3026"/>
    <w:rsid w:val="00CB3285"/>
    <w:rsid w:val="00CB376C"/>
    <w:rsid w:val="00CB38E0"/>
    <w:rsid w:val="00CB39A6"/>
    <w:rsid w:val="00CB3B17"/>
    <w:rsid w:val="00CB3C69"/>
    <w:rsid w:val="00CB3FFB"/>
    <w:rsid w:val="00CB4422"/>
    <w:rsid w:val="00CB4F8A"/>
    <w:rsid w:val="00CB515C"/>
    <w:rsid w:val="00CB5CE2"/>
    <w:rsid w:val="00CB66BC"/>
    <w:rsid w:val="00CB6CDC"/>
    <w:rsid w:val="00CB6FEE"/>
    <w:rsid w:val="00CB7951"/>
    <w:rsid w:val="00CC0208"/>
    <w:rsid w:val="00CC0522"/>
    <w:rsid w:val="00CC0590"/>
    <w:rsid w:val="00CC09D6"/>
    <w:rsid w:val="00CC0EC7"/>
    <w:rsid w:val="00CC0F22"/>
    <w:rsid w:val="00CC132B"/>
    <w:rsid w:val="00CC1D4E"/>
    <w:rsid w:val="00CC298A"/>
    <w:rsid w:val="00CC3022"/>
    <w:rsid w:val="00CC3096"/>
    <w:rsid w:val="00CC30F3"/>
    <w:rsid w:val="00CC3A2E"/>
    <w:rsid w:val="00CC445E"/>
    <w:rsid w:val="00CC4511"/>
    <w:rsid w:val="00CC499A"/>
    <w:rsid w:val="00CC49E8"/>
    <w:rsid w:val="00CC4C4C"/>
    <w:rsid w:val="00CC4D8E"/>
    <w:rsid w:val="00CC5450"/>
    <w:rsid w:val="00CC5A44"/>
    <w:rsid w:val="00CC60B0"/>
    <w:rsid w:val="00CC62CD"/>
    <w:rsid w:val="00CC671F"/>
    <w:rsid w:val="00CC6CC4"/>
    <w:rsid w:val="00CC7B61"/>
    <w:rsid w:val="00CC7F63"/>
    <w:rsid w:val="00CD02C6"/>
    <w:rsid w:val="00CD0981"/>
    <w:rsid w:val="00CD0CFB"/>
    <w:rsid w:val="00CD15EB"/>
    <w:rsid w:val="00CD18CE"/>
    <w:rsid w:val="00CD1D8D"/>
    <w:rsid w:val="00CD2A11"/>
    <w:rsid w:val="00CD2E8F"/>
    <w:rsid w:val="00CD378D"/>
    <w:rsid w:val="00CD3D60"/>
    <w:rsid w:val="00CD4D09"/>
    <w:rsid w:val="00CD51EF"/>
    <w:rsid w:val="00CD5576"/>
    <w:rsid w:val="00CD56EC"/>
    <w:rsid w:val="00CD575D"/>
    <w:rsid w:val="00CD5EF8"/>
    <w:rsid w:val="00CD6061"/>
    <w:rsid w:val="00CD6CC2"/>
    <w:rsid w:val="00CD75BE"/>
    <w:rsid w:val="00CE02CA"/>
    <w:rsid w:val="00CE056A"/>
    <w:rsid w:val="00CE06F4"/>
    <w:rsid w:val="00CE0A4B"/>
    <w:rsid w:val="00CE0B27"/>
    <w:rsid w:val="00CE100E"/>
    <w:rsid w:val="00CE1595"/>
    <w:rsid w:val="00CE1614"/>
    <w:rsid w:val="00CE17CF"/>
    <w:rsid w:val="00CE1A8E"/>
    <w:rsid w:val="00CE203D"/>
    <w:rsid w:val="00CE2376"/>
    <w:rsid w:val="00CE254C"/>
    <w:rsid w:val="00CE2FC2"/>
    <w:rsid w:val="00CE376A"/>
    <w:rsid w:val="00CE392D"/>
    <w:rsid w:val="00CE3C0B"/>
    <w:rsid w:val="00CE3E2C"/>
    <w:rsid w:val="00CE3F59"/>
    <w:rsid w:val="00CE3FA9"/>
    <w:rsid w:val="00CE4362"/>
    <w:rsid w:val="00CE54D9"/>
    <w:rsid w:val="00CE5561"/>
    <w:rsid w:val="00CE56E3"/>
    <w:rsid w:val="00CE5ADC"/>
    <w:rsid w:val="00CE5EC3"/>
    <w:rsid w:val="00CE5ED7"/>
    <w:rsid w:val="00CE65D6"/>
    <w:rsid w:val="00CE6BC7"/>
    <w:rsid w:val="00CE6EB4"/>
    <w:rsid w:val="00CE6EC1"/>
    <w:rsid w:val="00CE7AAA"/>
    <w:rsid w:val="00CE7BDF"/>
    <w:rsid w:val="00CE7CD4"/>
    <w:rsid w:val="00CF00AC"/>
    <w:rsid w:val="00CF03BC"/>
    <w:rsid w:val="00CF0A9D"/>
    <w:rsid w:val="00CF1438"/>
    <w:rsid w:val="00CF157F"/>
    <w:rsid w:val="00CF186C"/>
    <w:rsid w:val="00CF18F9"/>
    <w:rsid w:val="00CF1A1A"/>
    <w:rsid w:val="00CF1EE6"/>
    <w:rsid w:val="00CF223E"/>
    <w:rsid w:val="00CF2350"/>
    <w:rsid w:val="00CF2AAB"/>
    <w:rsid w:val="00CF2CB1"/>
    <w:rsid w:val="00CF3599"/>
    <w:rsid w:val="00CF427F"/>
    <w:rsid w:val="00CF5185"/>
    <w:rsid w:val="00CF56A5"/>
    <w:rsid w:val="00CF581A"/>
    <w:rsid w:val="00CF5EEE"/>
    <w:rsid w:val="00CF7287"/>
    <w:rsid w:val="00CF73D4"/>
    <w:rsid w:val="00CF76F3"/>
    <w:rsid w:val="00CF77FF"/>
    <w:rsid w:val="00CF7CF7"/>
    <w:rsid w:val="00CF7F7B"/>
    <w:rsid w:val="00D001AE"/>
    <w:rsid w:val="00D004A2"/>
    <w:rsid w:val="00D00B28"/>
    <w:rsid w:val="00D00FB9"/>
    <w:rsid w:val="00D00FCE"/>
    <w:rsid w:val="00D011A7"/>
    <w:rsid w:val="00D01B3B"/>
    <w:rsid w:val="00D01E1A"/>
    <w:rsid w:val="00D01E82"/>
    <w:rsid w:val="00D01FA4"/>
    <w:rsid w:val="00D02073"/>
    <w:rsid w:val="00D02242"/>
    <w:rsid w:val="00D022D3"/>
    <w:rsid w:val="00D0263C"/>
    <w:rsid w:val="00D027F9"/>
    <w:rsid w:val="00D02979"/>
    <w:rsid w:val="00D02C5C"/>
    <w:rsid w:val="00D02F63"/>
    <w:rsid w:val="00D03079"/>
    <w:rsid w:val="00D033A6"/>
    <w:rsid w:val="00D0368D"/>
    <w:rsid w:val="00D03720"/>
    <w:rsid w:val="00D039AF"/>
    <w:rsid w:val="00D03B32"/>
    <w:rsid w:val="00D0463B"/>
    <w:rsid w:val="00D048AE"/>
    <w:rsid w:val="00D04B9B"/>
    <w:rsid w:val="00D04C2C"/>
    <w:rsid w:val="00D056DF"/>
    <w:rsid w:val="00D05708"/>
    <w:rsid w:val="00D05768"/>
    <w:rsid w:val="00D05AD9"/>
    <w:rsid w:val="00D072C7"/>
    <w:rsid w:val="00D0745F"/>
    <w:rsid w:val="00D10461"/>
    <w:rsid w:val="00D10C50"/>
    <w:rsid w:val="00D10F7F"/>
    <w:rsid w:val="00D113A7"/>
    <w:rsid w:val="00D113F7"/>
    <w:rsid w:val="00D11579"/>
    <w:rsid w:val="00D11C80"/>
    <w:rsid w:val="00D12411"/>
    <w:rsid w:val="00D12516"/>
    <w:rsid w:val="00D125C2"/>
    <w:rsid w:val="00D12B2D"/>
    <w:rsid w:val="00D12E8E"/>
    <w:rsid w:val="00D12FDC"/>
    <w:rsid w:val="00D131DA"/>
    <w:rsid w:val="00D14243"/>
    <w:rsid w:val="00D14487"/>
    <w:rsid w:val="00D14B93"/>
    <w:rsid w:val="00D14FE1"/>
    <w:rsid w:val="00D15A6D"/>
    <w:rsid w:val="00D15C40"/>
    <w:rsid w:val="00D15D3E"/>
    <w:rsid w:val="00D15E5F"/>
    <w:rsid w:val="00D160E4"/>
    <w:rsid w:val="00D16A18"/>
    <w:rsid w:val="00D17638"/>
    <w:rsid w:val="00D17CE8"/>
    <w:rsid w:val="00D17DBB"/>
    <w:rsid w:val="00D20C29"/>
    <w:rsid w:val="00D210B3"/>
    <w:rsid w:val="00D21546"/>
    <w:rsid w:val="00D21AA4"/>
    <w:rsid w:val="00D21AF3"/>
    <w:rsid w:val="00D21B74"/>
    <w:rsid w:val="00D22605"/>
    <w:rsid w:val="00D22701"/>
    <w:rsid w:val="00D22C1F"/>
    <w:rsid w:val="00D23091"/>
    <w:rsid w:val="00D23384"/>
    <w:rsid w:val="00D23E21"/>
    <w:rsid w:val="00D24138"/>
    <w:rsid w:val="00D24603"/>
    <w:rsid w:val="00D24FBC"/>
    <w:rsid w:val="00D25320"/>
    <w:rsid w:val="00D259C8"/>
    <w:rsid w:val="00D25D71"/>
    <w:rsid w:val="00D26096"/>
    <w:rsid w:val="00D26099"/>
    <w:rsid w:val="00D263DB"/>
    <w:rsid w:val="00D265E0"/>
    <w:rsid w:val="00D2665F"/>
    <w:rsid w:val="00D27356"/>
    <w:rsid w:val="00D313F8"/>
    <w:rsid w:val="00D3152B"/>
    <w:rsid w:val="00D315B5"/>
    <w:rsid w:val="00D31AAC"/>
    <w:rsid w:val="00D3263D"/>
    <w:rsid w:val="00D3288A"/>
    <w:rsid w:val="00D32AD6"/>
    <w:rsid w:val="00D330C0"/>
    <w:rsid w:val="00D3342F"/>
    <w:rsid w:val="00D34363"/>
    <w:rsid w:val="00D34388"/>
    <w:rsid w:val="00D3442C"/>
    <w:rsid w:val="00D345A3"/>
    <w:rsid w:val="00D3486A"/>
    <w:rsid w:val="00D34CE0"/>
    <w:rsid w:val="00D34F79"/>
    <w:rsid w:val="00D34FA4"/>
    <w:rsid w:val="00D352BA"/>
    <w:rsid w:val="00D3556B"/>
    <w:rsid w:val="00D35F0E"/>
    <w:rsid w:val="00D3607B"/>
    <w:rsid w:val="00D361A9"/>
    <w:rsid w:val="00D36359"/>
    <w:rsid w:val="00D36A67"/>
    <w:rsid w:val="00D36B39"/>
    <w:rsid w:val="00D36EA5"/>
    <w:rsid w:val="00D36EDA"/>
    <w:rsid w:val="00D3742E"/>
    <w:rsid w:val="00D37608"/>
    <w:rsid w:val="00D37669"/>
    <w:rsid w:val="00D377C2"/>
    <w:rsid w:val="00D378FB"/>
    <w:rsid w:val="00D37C04"/>
    <w:rsid w:val="00D401C9"/>
    <w:rsid w:val="00D40201"/>
    <w:rsid w:val="00D40467"/>
    <w:rsid w:val="00D40943"/>
    <w:rsid w:val="00D409C7"/>
    <w:rsid w:val="00D40CE2"/>
    <w:rsid w:val="00D40FDA"/>
    <w:rsid w:val="00D4184B"/>
    <w:rsid w:val="00D41EA6"/>
    <w:rsid w:val="00D41F1B"/>
    <w:rsid w:val="00D42491"/>
    <w:rsid w:val="00D4288F"/>
    <w:rsid w:val="00D42948"/>
    <w:rsid w:val="00D42B88"/>
    <w:rsid w:val="00D42CCC"/>
    <w:rsid w:val="00D42ED9"/>
    <w:rsid w:val="00D431B1"/>
    <w:rsid w:val="00D43205"/>
    <w:rsid w:val="00D43FB8"/>
    <w:rsid w:val="00D44221"/>
    <w:rsid w:val="00D44786"/>
    <w:rsid w:val="00D44E30"/>
    <w:rsid w:val="00D45297"/>
    <w:rsid w:val="00D4567C"/>
    <w:rsid w:val="00D4576D"/>
    <w:rsid w:val="00D45ABB"/>
    <w:rsid w:val="00D45B93"/>
    <w:rsid w:val="00D45BF0"/>
    <w:rsid w:val="00D45C39"/>
    <w:rsid w:val="00D4600F"/>
    <w:rsid w:val="00D46FCE"/>
    <w:rsid w:val="00D4727C"/>
    <w:rsid w:val="00D473D0"/>
    <w:rsid w:val="00D47732"/>
    <w:rsid w:val="00D47AA8"/>
    <w:rsid w:val="00D47BC3"/>
    <w:rsid w:val="00D506EC"/>
    <w:rsid w:val="00D50AD4"/>
    <w:rsid w:val="00D51DBD"/>
    <w:rsid w:val="00D521BF"/>
    <w:rsid w:val="00D52254"/>
    <w:rsid w:val="00D5256E"/>
    <w:rsid w:val="00D52972"/>
    <w:rsid w:val="00D52E04"/>
    <w:rsid w:val="00D530D1"/>
    <w:rsid w:val="00D549C4"/>
    <w:rsid w:val="00D54EE9"/>
    <w:rsid w:val="00D54EEC"/>
    <w:rsid w:val="00D551C3"/>
    <w:rsid w:val="00D56434"/>
    <w:rsid w:val="00D56939"/>
    <w:rsid w:val="00D56981"/>
    <w:rsid w:val="00D56D88"/>
    <w:rsid w:val="00D56FFC"/>
    <w:rsid w:val="00D57364"/>
    <w:rsid w:val="00D57627"/>
    <w:rsid w:val="00D603F2"/>
    <w:rsid w:val="00D60425"/>
    <w:rsid w:val="00D6054C"/>
    <w:rsid w:val="00D60642"/>
    <w:rsid w:val="00D60DC4"/>
    <w:rsid w:val="00D611EB"/>
    <w:rsid w:val="00D62DC4"/>
    <w:rsid w:val="00D62F43"/>
    <w:rsid w:val="00D63357"/>
    <w:rsid w:val="00D63426"/>
    <w:rsid w:val="00D6368D"/>
    <w:rsid w:val="00D64310"/>
    <w:rsid w:val="00D64AEE"/>
    <w:rsid w:val="00D64DBD"/>
    <w:rsid w:val="00D65133"/>
    <w:rsid w:val="00D65E0F"/>
    <w:rsid w:val="00D66208"/>
    <w:rsid w:val="00D663AD"/>
    <w:rsid w:val="00D66748"/>
    <w:rsid w:val="00D668EB"/>
    <w:rsid w:val="00D705BC"/>
    <w:rsid w:val="00D70838"/>
    <w:rsid w:val="00D7133E"/>
    <w:rsid w:val="00D71576"/>
    <w:rsid w:val="00D719F1"/>
    <w:rsid w:val="00D71A6B"/>
    <w:rsid w:val="00D71F51"/>
    <w:rsid w:val="00D721CA"/>
    <w:rsid w:val="00D72276"/>
    <w:rsid w:val="00D7239C"/>
    <w:rsid w:val="00D7434B"/>
    <w:rsid w:val="00D748F0"/>
    <w:rsid w:val="00D74F29"/>
    <w:rsid w:val="00D75077"/>
    <w:rsid w:val="00D750D6"/>
    <w:rsid w:val="00D75238"/>
    <w:rsid w:val="00D75852"/>
    <w:rsid w:val="00D765FD"/>
    <w:rsid w:val="00D76A4D"/>
    <w:rsid w:val="00D76ECE"/>
    <w:rsid w:val="00D77097"/>
    <w:rsid w:val="00D774CE"/>
    <w:rsid w:val="00D7776C"/>
    <w:rsid w:val="00D77873"/>
    <w:rsid w:val="00D77D79"/>
    <w:rsid w:val="00D77ECB"/>
    <w:rsid w:val="00D803AF"/>
    <w:rsid w:val="00D80C52"/>
    <w:rsid w:val="00D80E0E"/>
    <w:rsid w:val="00D81636"/>
    <w:rsid w:val="00D824CD"/>
    <w:rsid w:val="00D82678"/>
    <w:rsid w:val="00D82A4B"/>
    <w:rsid w:val="00D82D38"/>
    <w:rsid w:val="00D82ECA"/>
    <w:rsid w:val="00D8348D"/>
    <w:rsid w:val="00D8355B"/>
    <w:rsid w:val="00D83AAB"/>
    <w:rsid w:val="00D84222"/>
    <w:rsid w:val="00D84974"/>
    <w:rsid w:val="00D84F75"/>
    <w:rsid w:val="00D85235"/>
    <w:rsid w:val="00D855C3"/>
    <w:rsid w:val="00D86503"/>
    <w:rsid w:val="00D8655C"/>
    <w:rsid w:val="00D868F1"/>
    <w:rsid w:val="00D8699E"/>
    <w:rsid w:val="00D871BC"/>
    <w:rsid w:val="00D87473"/>
    <w:rsid w:val="00D90083"/>
    <w:rsid w:val="00D90271"/>
    <w:rsid w:val="00D90EAD"/>
    <w:rsid w:val="00D912CA"/>
    <w:rsid w:val="00D9178E"/>
    <w:rsid w:val="00D91A49"/>
    <w:rsid w:val="00D91CD6"/>
    <w:rsid w:val="00D92BC9"/>
    <w:rsid w:val="00D92F1C"/>
    <w:rsid w:val="00D93173"/>
    <w:rsid w:val="00D93471"/>
    <w:rsid w:val="00D93DA6"/>
    <w:rsid w:val="00D94189"/>
    <w:rsid w:val="00D942DE"/>
    <w:rsid w:val="00D943B7"/>
    <w:rsid w:val="00D9447E"/>
    <w:rsid w:val="00D94669"/>
    <w:rsid w:val="00D9475B"/>
    <w:rsid w:val="00D95281"/>
    <w:rsid w:val="00D955CB"/>
    <w:rsid w:val="00D9612C"/>
    <w:rsid w:val="00D96407"/>
    <w:rsid w:val="00D96844"/>
    <w:rsid w:val="00DA0450"/>
    <w:rsid w:val="00DA0942"/>
    <w:rsid w:val="00DA0BC7"/>
    <w:rsid w:val="00DA1134"/>
    <w:rsid w:val="00DA16C8"/>
    <w:rsid w:val="00DA202B"/>
    <w:rsid w:val="00DA253A"/>
    <w:rsid w:val="00DA2BD6"/>
    <w:rsid w:val="00DA2D05"/>
    <w:rsid w:val="00DA2D08"/>
    <w:rsid w:val="00DA34B6"/>
    <w:rsid w:val="00DA3667"/>
    <w:rsid w:val="00DA37F8"/>
    <w:rsid w:val="00DA3A2A"/>
    <w:rsid w:val="00DA3B3D"/>
    <w:rsid w:val="00DA4298"/>
    <w:rsid w:val="00DA4319"/>
    <w:rsid w:val="00DA474B"/>
    <w:rsid w:val="00DA4780"/>
    <w:rsid w:val="00DA4E0F"/>
    <w:rsid w:val="00DA5653"/>
    <w:rsid w:val="00DA585F"/>
    <w:rsid w:val="00DA5986"/>
    <w:rsid w:val="00DA5C1A"/>
    <w:rsid w:val="00DA60E6"/>
    <w:rsid w:val="00DA62E8"/>
    <w:rsid w:val="00DA67A9"/>
    <w:rsid w:val="00DA69D3"/>
    <w:rsid w:val="00DA6AE4"/>
    <w:rsid w:val="00DA6AED"/>
    <w:rsid w:val="00DB0565"/>
    <w:rsid w:val="00DB067D"/>
    <w:rsid w:val="00DB07E1"/>
    <w:rsid w:val="00DB0831"/>
    <w:rsid w:val="00DB0861"/>
    <w:rsid w:val="00DB0B56"/>
    <w:rsid w:val="00DB0E31"/>
    <w:rsid w:val="00DB14CD"/>
    <w:rsid w:val="00DB1701"/>
    <w:rsid w:val="00DB170C"/>
    <w:rsid w:val="00DB1B1E"/>
    <w:rsid w:val="00DB2898"/>
    <w:rsid w:val="00DB28EB"/>
    <w:rsid w:val="00DB2EF9"/>
    <w:rsid w:val="00DB3891"/>
    <w:rsid w:val="00DB3A0D"/>
    <w:rsid w:val="00DB4A32"/>
    <w:rsid w:val="00DB52F1"/>
    <w:rsid w:val="00DB5F1A"/>
    <w:rsid w:val="00DB6490"/>
    <w:rsid w:val="00DB6C2F"/>
    <w:rsid w:val="00DB6D5B"/>
    <w:rsid w:val="00DB7713"/>
    <w:rsid w:val="00DB7C12"/>
    <w:rsid w:val="00DB7C6C"/>
    <w:rsid w:val="00DB7C7F"/>
    <w:rsid w:val="00DB7DD1"/>
    <w:rsid w:val="00DC013E"/>
    <w:rsid w:val="00DC0173"/>
    <w:rsid w:val="00DC0AB5"/>
    <w:rsid w:val="00DC0CA3"/>
    <w:rsid w:val="00DC0FBA"/>
    <w:rsid w:val="00DC1098"/>
    <w:rsid w:val="00DC15F7"/>
    <w:rsid w:val="00DC1B8A"/>
    <w:rsid w:val="00DC1E55"/>
    <w:rsid w:val="00DC2A03"/>
    <w:rsid w:val="00DC2C73"/>
    <w:rsid w:val="00DC347E"/>
    <w:rsid w:val="00DC3AD0"/>
    <w:rsid w:val="00DC5476"/>
    <w:rsid w:val="00DC6091"/>
    <w:rsid w:val="00DC672C"/>
    <w:rsid w:val="00DC6CCD"/>
    <w:rsid w:val="00DC6FD9"/>
    <w:rsid w:val="00DC739E"/>
    <w:rsid w:val="00DC75C0"/>
    <w:rsid w:val="00DC76EE"/>
    <w:rsid w:val="00DC78B5"/>
    <w:rsid w:val="00DC7A31"/>
    <w:rsid w:val="00DC7A99"/>
    <w:rsid w:val="00DC7CD9"/>
    <w:rsid w:val="00DD02F7"/>
    <w:rsid w:val="00DD0400"/>
    <w:rsid w:val="00DD05C2"/>
    <w:rsid w:val="00DD0914"/>
    <w:rsid w:val="00DD0F94"/>
    <w:rsid w:val="00DD1321"/>
    <w:rsid w:val="00DD1B37"/>
    <w:rsid w:val="00DD2274"/>
    <w:rsid w:val="00DD235A"/>
    <w:rsid w:val="00DD27E8"/>
    <w:rsid w:val="00DD287D"/>
    <w:rsid w:val="00DD2E10"/>
    <w:rsid w:val="00DD34F2"/>
    <w:rsid w:val="00DD364C"/>
    <w:rsid w:val="00DD3652"/>
    <w:rsid w:val="00DD3C77"/>
    <w:rsid w:val="00DD4AB0"/>
    <w:rsid w:val="00DD4F15"/>
    <w:rsid w:val="00DD5DBC"/>
    <w:rsid w:val="00DD6466"/>
    <w:rsid w:val="00DD7115"/>
    <w:rsid w:val="00DD768D"/>
    <w:rsid w:val="00DE0648"/>
    <w:rsid w:val="00DE0AA9"/>
    <w:rsid w:val="00DE1260"/>
    <w:rsid w:val="00DE14A9"/>
    <w:rsid w:val="00DE1517"/>
    <w:rsid w:val="00DE1988"/>
    <w:rsid w:val="00DE1BC7"/>
    <w:rsid w:val="00DE1F0C"/>
    <w:rsid w:val="00DE22A4"/>
    <w:rsid w:val="00DE2352"/>
    <w:rsid w:val="00DE28E5"/>
    <w:rsid w:val="00DE3408"/>
    <w:rsid w:val="00DE3EF0"/>
    <w:rsid w:val="00DE3F94"/>
    <w:rsid w:val="00DE42AB"/>
    <w:rsid w:val="00DE4B0D"/>
    <w:rsid w:val="00DE4CFB"/>
    <w:rsid w:val="00DE6119"/>
    <w:rsid w:val="00DE61C8"/>
    <w:rsid w:val="00DE6636"/>
    <w:rsid w:val="00DE6C0D"/>
    <w:rsid w:val="00DE780F"/>
    <w:rsid w:val="00DE7D7E"/>
    <w:rsid w:val="00DF03AE"/>
    <w:rsid w:val="00DF0460"/>
    <w:rsid w:val="00DF08F9"/>
    <w:rsid w:val="00DF0AB4"/>
    <w:rsid w:val="00DF0BEF"/>
    <w:rsid w:val="00DF110F"/>
    <w:rsid w:val="00DF13F5"/>
    <w:rsid w:val="00DF1A97"/>
    <w:rsid w:val="00DF1D3C"/>
    <w:rsid w:val="00DF1F02"/>
    <w:rsid w:val="00DF2078"/>
    <w:rsid w:val="00DF2360"/>
    <w:rsid w:val="00DF24E5"/>
    <w:rsid w:val="00DF26C8"/>
    <w:rsid w:val="00DF2C7C"/>
    <w:rsid w:val="00DF2E41"/>
    <w:rsid w:val="00DF315F"/>
    <w:rsid w:val="00DF3347"/>
    <w:rsid w:val="00DF3645"/>
    <w:rsid w:val="00DF37E5"/>
    <w:rsid w:val="00DF3C4E"/>
    <w:rsid w:val="00DF3D30"/>
    <w:rsid w:val="00DF3F36"/>
    <w:rsid w:val="00DF4323"/>
    <w:rsid w:val="00DF43BE"/>
    <w:rsid w:val="00DF4837"/>
    <w:rsid w:val="00DF52DD"/>
    <w:rsid w:val="00DF545D"/>
    <w:rsid w:val="00DF55A7"/>
    <w:rsid w:val="00DF581B"/>
    <w:rsid w:val="00DF5B23"/>
    <w:rsid w:val="00DF5E88"/>
    <w:rsid w:val="00DF6073"/>
    <w:rsid w:val="00DF6915"/>
    <w:rsid w:val="00E00395"/>
    <w:rsid w:val="00E00450"/>
    <w:rsid w:val="00E007E5"/>
    <w:rsid w:val="00E00B6E"/>
    <w:rsid w:val="00E00EF4"/>
    <w:rsid w:val="00E00F32"/>
    <w:rsid w:val="00E022CE"/>
    <w:rsid w:val="00E02E65"/>
    <w:rsid w:val="00E0367C"/>
    <w:rsid w:val="00E03837"/>
    <w:rsid w:val="00E03AD4"/>
    <w:rsid w:val="00E03E02"/>
    <w:rsid w:val="00E03F74"/>
    <w:rsid w:val="00E04ADA"/>
    <w:rsid w:val="00E04BCA"/>
    <w:rsid w:val="00E05107"/>
    <w:rsid w:val="00E05361"/>
    <w:rsid w:val="00E0536E"/>
    <w:rsid w:val="00E06C94"/>
    <w:rsid w:val="00E07108"/>
    <w:rsid w:val="00E07659"/>
    <w:rsid w:val="00E0768C"/>
    <w:rsid w:val="00E0768D"/>
    <w:rsid w:val="00E07E4B"/>
    <w:rsid w:val="00E07E85"/>
    <w:rsid w:val="00E07F68"/>
    <w:rsid w:val="00E07F79"/>
    <w:rsid w:val="00E106BA"/>
    <w:rsid w:val="00E10985"/>
    <w:rsid w:val="00E10E8C"/>
    <w:rsid w:val="00E11263"/>
    <w:rsid w:val="00E114DF"/>
    <w:rsid w:val="00E116F6"/>
    <w:rsid w:val="00E11921"/>
    <w:rsid w:val="00E11BB3"/>
    <w:rsid w:val="00E11FB3"/>
    <w:rsid w:val="00E124C5"/>
    <w:rsid w:val="00E13997"/>
    <w:rsid w:val="00E139A6"/>
    <w:rsid w:val="00E139AC"/>
    <w:rsid w:val="00E139EB"/>
    <w:rsid w:val="00E13B71"/>
    <w:rsid w:val="00E141C0"/>
    <w:rsid w:val="00E141F1"/>
    <w:rsid w:val="00E15519"/>
    <w:rsid w:val="00E15555"/>
    <w:rsid w:val="00E1585D"/>
    <w:rsid w:val="00E15CF6"/>
    <w:rsid w:val="00E15D4B"/>
    <w:rsid w:val="00E16944"/>
    <w:rsid w:val="00E16B10"/>
    <w:rsid w:val="00E16EF5"/>
    <w:rsid w:val="00E20A45"/>
    <w:rsid w:val="00E21C51"/>
    <w:rsid w:val="00E21C7D"/>
    <w:rsid w:val="00E21D13"/>
    <w:rsid w:val="00E22377"/>
    <w:rsid w:val="00E22A85"/>
    <w:rsid w:val="00E23AA1"/>
    <w:rsid w:val="00E241AC"/>
    <w:rsid w:val="00E24627"/>
    <w:rsid w:val="00E248FB"/>
    <w:rsid w:val="00E24BAF"/>
    <w:rsid w:val="00E26066"/>
    <w:rsid w:val="00E2622C"/>
    <w:rsid w:val="00E26839"/>
    <w:rsid w:val="00E26862"/>
    <w:rsid w:val="00E26960"/>
    <w:rsid w:val="00E26A51"/>
    <w:rsid w:val="00E26E78"/>
    <w:rsid w:val="00E26EF2"/>
    <w:rsid w:val="00E2787B"/>
    <w:rsid w:val="00E27FAB"/>
    <w:rsid w:val="00E30514"/>
    <w:rsid w:val="00E308C3"/>
    <w:rsid w:val="00E309C4"/>
    <w:rsid w:val="00E30B38"/>
    <w:rsid w:val="00E30C3A"/>
    <w:rsid w:val="00E30D68"/>
    <w:rsid w:val="00E31239"/>
    <w:rsid w:val="00E312C7"/>
    <w:rsid w:val="00E31CCF"/>
    <w:rsid w:val="00E31E35"/>
    <w:rsid w:val="00E31EBF"/>
    <w:rsid w:val="00E320F0"/>
    <w:rsid w:val="00E321E9"/>
    <w:rsid w:val="00E3243B"/>
    <w:rsid w:val="00E3258F"/>
    <w:rsid w:val="00E32B58"/>
    <w:rsid w:val="00E33417"/>
    <w:rsid w:val="00E33486"/>
    <w:rsid w:val="00E33502"/>
    <w:rsid w:val="00E33835"/>
    <w:rsid w:val="00E34440"/>
    <w:rsid w:val="00E3465D"/>
    <w:rsid w:val="00E348B9"/>
    <w:rsid w:val="00E34B24"/>
    <w:rsid w:val="00E3515B"/>
    <w:rsid w:val="00E3563E"/>
    <w:rsid w:val="00E359A8"/>
    <w:rsid w:val="00E361B0"/>
    <w:rsid w:val="00E36747"/>
    <w:rsid w:val="00E367C6"/>
    <w:rsid w:val="00E3697C"/>
    <w:rsid w:val="00E36A26"/>
    <w:rsid w:val="00E371C3"/>
    <w:rsid w:val="00E39D47"/>
    <w:rsid w:val="00E40047"/>
    <w:rsid w:val="00E4018F"/>
    <w:rsid w:val="00E404B9"/>
    <w:rsid w:val="00E4096C"/>
    <w:rsid w:val="00E40A0D"/>
    <w:rsid w:val="00E41037"/>
    <w:rsid w:val="00E4117E"/>
    <w:rsid w:val="00E4142F"/>
    <w:rsid w:val="00E41539"/>
    <w:rsid w:val="00E4162B"/>
    <w:rsid w:val="00E41A05"/>
    <w:rsid w:val="00E41BA5"/>
    <w:rsid w:val="00E41BD4"/>
    <w:rsid w:val="00E41C56"/>
    <w:rsid w:val="00E41C76"/>
    <w:rsid w:val="00E42692"/>
    <w:rsid w:val="00E42841"/>
    <w:rsid w:val="00E42C2B"/>
    <w:rsid w:val="00E42F48"/>
    <w:rsid w:val="00E433CD"/>
    <w:rsid w:val="00E434EC"/>
    <w:rsid w:val="00E43AB7"/>
    <w:rsid w:val="00E43DFC"/>
    <w:rsid w:val="00E43E2F"/>
    <w:rsid w:val="00E4424B"/>
    <w:rsid w:val="00E44D20"/>
    <w:rsid w:val="00E44FC2"/>
    <w:rsid w:val="00E45FE9"/>
    <w:rsid w:val="00E46490"/>
    <w:rsid w:val="00E47661"/>
    <w:rsid w:val="00E47EB0"/>
    <w:rsid w:val="00E50375"/>
    <w:rsid w:val="00E5067D"/>
    <w:rsid w:val="00E51121"/>
    <w:rsid w:val="00E51262"/>
    <w:rsid w:val="00E513E1"/>
    <w:rsid w:val="00E5194B"/>
    <w:rsid w:val="00E5278E"/>
    <w:rsid w:val="00E528C6"/>
    <w:rsid w:val="00E5290E"/>
    <w:rsid w:val="00E52A4D"/>
    <w:rsid w:val="00E52EF3"/>
    <w:rsid w:val="00E52F43"/>
    <w:rsid w:val="00E53384"/>
    <w:rsid w:val="00E5345C"/>
    <w:rsid w:val="00E53A7E"/>
    <w:rsid w:val="00E54635"/>
    <w:rsid w:val="00E548A3"/>
    <w:rsid w:val="00E54F70"/>
    <w:rsid w:val="00E55203"/>
    <w:rsid w:val="00E55240"/>
    <w:rsid w:val="00E55A33"/>
    <w:rsid w:val="00E55CBB"/>
    <w:rsid w:val="00E56884"/>
    <w:rsid w:val="00E56FC6"/>
    <w:rsid w:val="00E572C1"/>
    <w:rsid w:val="00E57973"/>
    <w:rsid w:val="00E57EB6"/>
    <w:rsid w:val="00E602C0"/>
    <w:rsid w:val="00E6069D"/>
    <w:rsid w:val="00E60743"/>
    <w:rsid w:val="00E60D35"/>
    <w:rsid w:val="00E61170"/>
    <w:rsid w:val="00E61D6F"/>
    <w:rsid w:val="00E61F96"/>
    <w:rsid w:val="00E62811"/>
    <w:rsid w:val="00E62DD1"/>
    <w:rsid w:val="00E62E31"/>
    <w:rsid w:val="00E63171"/>
    <w:rsid w:val="00E632C5"/>
    <w:rsid w:val="00E63FF5"/>
    <w:rsid w:val="00E64336"/>
    <w:rsid w:val="00E647E6"/>
    <w:rsid w:val="00E6491B"/>
    <w:rsid w:val="00E64D7D"/>
    <w:rsid w:val="00E657CA"/>
    <w:rsid w:val="00E65902"/>
    <w:rsid w:val="00E65D51"/>
    <w:rsid w:val="00E65DBE"/>
    <w:rsid w:val="00E66005"/>
    <w:rsid w:val="00E662DA"/>
    <w:rsid w:val="00E66361"/>
    <w:rsid w:val="00E66BD6"/>
    <w:rsid w:val="00E67CED"/>
    <w:rsid w:val="00E67D71"/>
    <w:rsid w:val="00E700AE"/>
    <w:rsid w:val="00E7067E"/>
    <w:rsid w:val="00E70CBD"/>
    <w:rsid w:val="00E71A43"/>
    <w:rsid w:val="00E71C41"/>
    <w:rsid w:val="00E72210"/>
    <w:rsid w:val="00E723AA"/>
    <w:rsid w:val="00E7316E"/>
    <w:rsid w:val="00E732AD"/>
    <w:rsid w:val="00E73338"/>
    <w:rsid w:val="00E734D7"/>
    <w:rsid w:val="00E736A7"/>
    <w:rsid w:val="00E73988"/>
    <w:rsid w:val="00E746C4"/>
    <w:rsid w:val="00E7496A"/>
    <w:rsid w:val="00E74F1F"/>
    <w:rsid w:val="00E752B7"/>
    <w:rsid w:val="00E75AD1"/>
    <w:rsid w:val="00E7602A"/>
    <w:rsid w:val="00E76956"/>
    <w:rsid w:val="00E776E7"/>
    <w:rsid w:val="00E77822"/>
    <w:rsid w:val="00E77D00"/>
    <w:rsid w:val="00E80069"/>
    <w:rsid w:val="00E80B20"/>
    <w:rsid w:val="00E80E74"/>
    <w:rsid w:val="00E8166C"/>
    <w:rsid w:val="00E81C31"/>
    <w:rsid w:val="00E826F9"/>
    <w:rsid w:val="00E826FA"/>
    <w:rsid w:val="00E82B6A"/>
    <w:rsid w:val="00E83043"/>
    <w:rsid w:val="00E83171"/>
    <w:rsid w:val="00E839BC"/>
    <w:rsid w:val="00E839E2"/>
    <w:rsid w:val="00E841B2"/>
    <w:rsid w:val="00E85616"/>
    <w:rsid w:val="00E85FB9"/>
    <w:rsid w:val="00E86165"/>
    <w:rsid w:val="00E8617F"/>
    <w:rsid w:val="00E865BE"/>
    <w:rsid w:val="00E86600"/>
    <w:rsid w:val="00E86837"/>
    <w:rsid w:val="00E86BE7"/>
    <w:rsid w:val="00E86E14"/>
    <w:rsid w:val="00E87267"/>
    <w:rsid w:val="00E87DF5"/>
    <w:rsid w:val="00E90C29"/>
    <w:rsid w:val="00E91828"/>
    <w:rsid w:val="00E91B7A"/>
    <w:rsid w:val="00E91C97"/>
    <w:rsid w:val="00E9201E"/>
    <w:rsid w:val="00E920A1"/>
    <w:rsid w:val="00E9213F"/>
    <w:rsid w:val="00E9230A"/>
    <w:rsid w:val="00E926A1"/>
    <w:rsid w:val="00E92BF0"/>
    <w:rsid w:val="00E92DE4"/>
    <w:rsid w:val="00E93923"/>
    <w:rsid w:val="00E93977"/>
    <w:rsid w:val="00E93C2E"/>
    <w:rsid w:val="00E94093"/>
    <w:rsid w:val="00E94995"/>
    <w:rsid w:val="00E94F06"/>
    <w:rsid w:val="00E94F0B"/>
    <w:rsid w:val="00E94FCE"/>
    <w:rsid w:val="00E956A0"/>
    <w:rsid w:val="00E9582D"/>
    <w:rsid w:val="00E95A4E"/>
    <w:rsid w:val="00E95B12"/>
    <w:rsid w:val="00E95D55"/>
    <w:rsid w:val="00E96473"/>
    <w:rsid w:val="00E9657D"/>
    <w:rsid w:val="00E966C3"/>
    <w:rsid w:val="00E9698A"/>
    <w:rsid w:val="00E96C61"/>
    <w:rsid w:val="00E97387"/>
    <w:rsid w:val="00E975FB"/>
    <w:rsid w:val="00E9771F"/>
    <w:rsid w:val="00E9787A"/>
    <w:rsid w:val="00E97D72"/>
    <w:rsid w:val="00EA06C4"/>
    <w:rsid w:val="00EA079E"/>
    <w:rsid w:val="00EA1431"/>
    <w:rsid w:val="00EA1BC1"/>
    <w:rsid w:val="00EA255D"/>
    <w:rsid w:val="00EA25EF"/>
    <w:rsid w:val="00EA29A8"/>
    <w:rsid w:val="00EA2BCB"/>
    <w:rsid w:val="00EA2E94"/>
    <w:rsid w:val="00EA3B77"/>
    <w:rsid w:val="00EA3F2E"/>
    <w:rsid w:val="00EA4972"/>
    <w:rsid w:val="00EA4E79"/>
    <w:rsid w:val="00EA4FCE"/>
    <w:rsid w:val="00EA5101"/>
    <w:rsid w:val="00EA5254"/>
    <w:rsid w:val="00EA5519"/>
    <w:rsid w:val="00EA5C35"/>
    <w:rsid w:val="00EA67E1"/>
    <w:rsid w:val="00EA695F"/>
    <w:rsid w:val="00EA709B"/>
    <w:rsid w:val="00EA7338"/>
    <w:rsid w:val="00EB05D2"/>
    <w:rsid w:val="00EB0C9C"/>
    <w:rsid w:val="00EB0D86"/>
    <w:rsid w:val="00EB1688"/>
    <w:rsid w:val="00EB1822"/>
    <w:rsid w:val="00EB184D"/>
    <w:rsid w:val="00EB1B19"/>
    <w:rsid w:val="00EB291B"/>
    <w:rsid w:val="00EB2FE3"/>
    <w:rsid w:val="00EB306F"/>
    <w:rsid w:val="00EB30CA"/>
    <w:rsid w:val="00EB321F"/>
    <w:rsid w:val="00EB344E"/>
    <w:rsid w:val="00EB34CB"/>
    <w:rsid w:val="00EB3773"/>
    <w:rsid w:val="00EB3DEF"/>
    <w:rsid w:val="00EB55F3"/>
    <w:rsid w:val="00EB5CAB"/>
    <w:rsid w:val="00EB6403"/>
    <w:rsid w:val="00EB660E"/>
    <w:rsid w:val="00EB681D"/>
    <w:rsid w:val="00EB6B5B"/>
    <w:rsid w:val="00EB7463"/>
    <w:rsid w:val="00EC0AC6"/>
    <w:rsid w:val="00EC1925"/>
    <w:rsid w:val="00EC1C81"/>
    <w:rsid w:val="00EC200B"/>
    <w:rsid w:val="00EC2196"/>
    <w:rsid w:val="00EC26A3"/>
    <w:rsid w:val="00EC2728"/>
    <w:rsid w:val="00EC2882"/>
    <w:rsid w:val="00EC2C87"/>
    <w:rsid w:val="00EC31A4"/>
    <w:rsid w:val="00EC349B"/>
    <w:rsid w:val="00EC35D0"/>
    <w:rsid w:val="00EC3784"/>
    <w:rsid w:val="00EC380E"/>
    <w:rsid w:val="00EC3B69"/>
    <w:rsid w:val="00EC458A"/>
    <w:rsid w:val="00EC46EC"/>
    <w:rsid w:val="00EC4772"/>
    <w:rsid w:val="00EC5133"/>
    <w:rsid w:val="00EC5186"/>
    <w:rsid w:val="00EC5646"/>
    <w:rsid w:val="00EC643F"/>
    <w:rsid w:val="00EC6C6F"/>
    <w:rsid w:val="00EC75A1"/>
    <w:rsid w:val="00ED091C"/>
    <w:rsid w:val="00ED0DD8"/>
    <w:rsid w:val="00ED0F8B"/>
    <w:rsid w:val="00ED110E"/>
    <w:rsid w:val="00ED1482"/>
    <w:rsid w:val="00ED1664"/>
    <w:rsid w:val="00ED1B45"/>
    <w:rsid w:val="00ED1B7D"/>
    <w:rsid w:val="00ED2C1C"/>
    <w:rsid w:val="00ED2C2C"/>
    <w:rsid w:val="00ED2F75"/>
    <w:rsid w:val="00ED30E0"/>
    <w:rsid w:val="00ED36CD"/>
    <w:rsid w:val="00ED3C60"/>
    <w:rsid w:val="00ED4694"/>
    <w:rsid w:val="00ED4799"/>
    <w:rsid w:val="00ED49C3"/>
    <w:rsid w:val="00ED537C"/>
    <w:rsid w:val="00ED586E"/>
    <w:rsid w:val="00ED5AEB"/>
    <w:rsid w:val="00ED5CDF"/>
    <w:rsid w:val="00ED6220"/>
    <w:rsid w:val="00ED6E93"/>
    <w:rsid w:val="00ED7197"/>
    <w:rsid w:val="00ED77E4"/>
    <w:rsid w:val="00ED7E94"/>
    <w:rsid w:val="00EE0A5E"/>
    <w:rsid w:val="00EE0D1F"/>
    <w:rsid w:val="00EE0E7A"/>
    <w:rsid w:val="00EE168C"/>
    <w:rsid w:val="00EE172B"/>
    <w:rsid w:val="00EE21B5"/>
    <w:rsid w:val="00EE2212"/>
    <w:rsid w:val="00EE2496"/>
    <w:rsid w:val="00EE2AD6"/>
    <w:rsid w:val="00EE3051"/>
    <w:rsid w:val="00EE3084"/>
    <w:rsid w:val="00EE3680"/>
    <w:rsid w:val="00EE3A28"/>
    <w:rsid w:val="00EE43E3"/>
    <w:rsid w:val="00EE446B"/>
    <w:rsid w:val="00EE4477"/>
    <w:rsid w:val="00EE475B"/>
    <w:rsid w:val="00EE49FA"/>
    <w:rsid w:val="00EE4ED0"/>
    <w:rsid w:val="00EE55F5"/>
    <w:rsid w:val="00EE57BE"/>
    <w:rsid w:val="00EE607F"/>
    <w:rsid w:val="00EE6361"/>
    <w:rsid w:val="00EE6390"/>
    <w:rsid w:val="00EE6712"/>
    <w:rsid w:val="00EE6A58"/>
    <w:rsid w:val="00EE6B32"/>
    <w:rsid w:val="00EE785F"/>
    <w:rsid w:val="00EE7E3C"/>
    <w:rsid w:val="00EE7F02"/>
    <w:rsid w:val="00EE7FF9"/>
    <w:rsid w:val="00EF018E"/>
    <w:rsid w:val="00EF01B3"/>
    <w:rsid w:val="00EF01C5"/>
    <w:rsid w:val="00EF07EC"/>
    <w:rsid w:val="00EF0DE8"/>
    <w:rsid w:val="00EF0F75"/>
    <w:rsid w:val="00EF10AE"/>
    <w:rsid w:val="00EF15EA"/>
    <w:rsid w:val="00EF1A96"/>
    <w:rsid w:val="00EF204B"/>
    <w:rsid w:val="00EF2201"/>
    <w:rsid w:val="00EF292B"/>
    <w:rsid w:val="00EF29DA"/>
    <w:rsid w:val="00EF2ADB"/>
    <w:rsid w:val="00EF302D"/>
    <w:rsid w:val="00EF3596"/>
    <w:rsid w:val="00EF3838"/>
    <w:rsid w:val="00EF399C"/>
    <w:rsid w:val="00EF3F17"/>
    <w:rsid w:val="00EF3FA8"/>
    <w:rsid w:val="00EF4045"/>
    <w:rsid w:val="00EF47BE"/>
    <w:rsid w:val="00EF4B1E"/>
    <w:rsid w:val="00EF4DBC"/>
    <w:rsid w:val="00EF4FB6"/>
    <w:rsid w:val="00EF593D"/>
    <w:rsid w:val="00EF5BFB"/>
    <w:rsid w:val="00EF5D55"/>
    <w:rsid w:val="00EF60E3"/>
    <w:rsid w:val="00EF6F5C"/>
    <w:rsid w:val="00EF76D8"/>
    <w:rsid w:val="00EF7A19"/>
    <w:rsid w:val="00EF7C57"/>
    <w:rsid w:val="00F00131"/>
    <w:rsid w:val="00F0035E"/>
    <w:rsid w:val="00F00389"/>
    <w:rsid w:val="00F006A3"/>
    <w:rsid w:val="00F00AE4"/>
    <w:rsid w:val="00F010E4"/>
    <w:rsid w:val="00F0121B"/>
    <w:rsid w:val="00F0174D"/>
    <w:rsid w:val="00F01A4B"/>
    <w:rsid w:val="00F01A72"/>
    <w:rsid w:val="00F01B79"/>
    <w:rsid w:val="00F023AC"/>
    <w:rsid w:val="00F02ABA"/>
    <w:rsid w:val="00F02C82"/>
    <w:rsid w:val="00F02E97"/>
    <w:rsid w:val="00F02FAC"/>
    <w:rsid w:val="00F03520"/>
    <w:rsid w:val="00F03554"/>
    <w:rsid w:val="00F0388F"/>
    <w:rsid w:val="00F05097"/>
    <w:rsid w:val="00F055D0"/>
    <w:rsid w:val="00F0591B"/>
    <w:rsid w:val="00F05EAF"/>
    <w:rsid w:val="00F065BB"/>
    <w:rsid w:val="00F06620"/>
    <w:rsid w:val="00F06A11"/>
    <w:rsid w:val="00F071A7"/>
    <w:rsid w:val="00F07D7B"/>
    <w:rsid w:val="00F07DE0"/>
    <w:rsid w:val="00F07DFE"/>
    <w:rsid w:val="00F07FEB"/>
    <w:rsid w:val="00F1006A"/>
    <w:rsid w:val="00F10D9C"/>
    <w:rsid w:val="00F11096"/>
    <w:rsid w:val="00F12148"/>
    <w:rsid w:val="00F123BA"/>
    <w:rsid w:val="00F12588"/>
    <w:rsid w:val="00F12C9C"/>
    <w:rsid w:val="00F13046"/>
    <w:rsid w:val="00F13575"/>
    <w:rsid w:val="00F137A1"/>
    <w:rsid w:val="00F13D0F"/>
    <w:rsid w:val="00F14D57"/>
    <w:rsid w:val="00F14F94"/>
    <w:rsid w:val="00F15F64"/>
    <w:rsid w:val="00F16C2A"/>
    <w:rsid w:val="00F16E58"/>
    <w:rsid w:val="00F179EC"/>
    <w:rsid w:val="00F21729"/>
    <w:rsid w:val="00F21BA4"/>
    <w:rsid w:val="00F21E94"/>
    <w:rsid w:val="00F220F5"/>
    <w:rsid w:val="00F22757"/>
    <w:rsid w:val="00F23238"/>
    <w:rsid w:val="00F232F3"/>
    <w:rsid w:val="00F23304"/>
    <w:rsid w:val="00F23D53"/>
    <w:rsid w:val="00F23EC7"/>
    <w:rsid w:val="00F23FE6"/>
    <w:rsid w:val="00F24025"/>
    <w:rsid w:val="00F249DA"/>
    <w:rsid w:val="00F24C22"/>
    <w:rsid w:val="00F24C66"/>
    <w:rsid w:val="00F24CD5"/>
    <w:rsid w:val="00F2606F"/>
    <w:rsid w:val="00F26546"/>
    <w:rsid w:val="00F270BD"/>
    <w:rsid w:val="00F27D6C"/>
    <w:rsid w:val="00F30091"/>
    <w:rsid w:val="00F3128D"/>
    <w:rsid w:val="00F31746"/>
    <w:rsid w:val="00F31BC0"/>
    <w:rsid w:val="00F31C7B"/>
    <w:rsid w:val="00F31CD6"/>
    <w:rsid w:val="00F3207C"/>
    <w:rsid w:val="00F322BB"/>
    <w:rsid w:val="00F323A9"/>
    <w:rsid w:val="00F32444"/>
    <w:rsid w:val="00F32ABB"/>
    <w:rsid w:val="00F32B89"/>
    <w:rsid w:val="00F332E0"/>
    <w:rsid w:val="00F338FC"/>
    <w:rsid w:val="00F339CB"/>
    <w:rsid w:val="00F33BDD"/>
    <w:rsid w:val="00F33F91"/>
    <w:rsid w:val="00F34F93"/>
    <w:rsid w:val="00F3517E"/>
    <w:rsid w:val="00F3546D"/>
    <w:rsid w:val="00F3592B"/>
    <w:rsid w:val="00F35C12"/>
    <w:rsid w:val="00F35DA8"/>
    <w:rsid w:val="00F36356"/>
    <w:rsid w:val="00F365B4"/>
    <w:rsid w:val="00F36734"/>
    <w:rsid w:val="00F36DF0"/>
    <w:rsid w:val="00F36F75"/>
    <w:rsid w:val="00F36FA5"/>
    <w:rsid w:val="00F37376"/>
    <w:rsid w:val="00F3764C"/>
    <w:rsid w:val="00F40163"/>
    <w:rsid w:val="00F401E2"/>
    <w:rsid w:val="00F4041B"/>
    <w:rsid w:val="00F405B8"/>
    <w:rsid w:val="00F4087C"/>
    <w:rsid w:val="00F409DF"/>
    <w:rsid w:val="00F40C85"/>
    <w:rsid w:val="00F40F93"/>
    <w:rsid w:val="00F41315"/>
    <w:rsid w:val="00F4169A"/>
    <w:rsid w:val="00F41878"/>
    <w:rsid w:val="00F425A2"/>
    <w:rsid w:val="00F4289E"/>
    <w:rsid w:val="00F4385D"/>
    <w:rsid w:val="00F43E88"/>
    <w:rsid w:val="00F43FD6"/>
    <w:rsid w:val="00F45709"/>
    <w:rsid w:val="00F46326"/>
    <w:rsid w:val="00F465A9"/>
    <w:rsid w:val="00F4663E"/>
    <w:rsid w:val="00F47A84"/>
    <w:rsid w:val="00F47C2D"/>
    <w:rsid w:val="00F47DA7"/>
    <w:rsid w:val="00F50718"/>
    <w:rsid w:val="00F5109C"/>
    <w:rsid w:val="00F51772"/>
    <w:rsid w:val="00F51E53"/>
    <w:rsid w:val="00F5214C"/>
    <w:rsid w:val="00F52AA1"/>
    <w:rsid w:val="00F52D52"/>
    <w:rsid w:val="00F5310A"/>
    <w:rsid w:val="00F541A0"/>
    <w:rsid w:val="00F541C7"/>
    <w:rsid w:val="00F5444D"/>
    <w:rsid w:val="00F54619"/>
    <w:rsid w:val="00F54780"/>
    <w:rsid w:val="00F54877"/>
    <w:rsid w:val="00F54CDC"/>
    <w:rsid w:val="00F550E7"/>
    <w:rsid w:val="00F554AB"/>
    <w:rsid w:val="00F55865"/>
    <w:rsid w:val="00F56A45"/>
    <w:rsid w:val="00F56E71"/>
    <w:rsid w:val="00F57040"/>
    <w:rsid w:val="00F5772C"/>
    <w:rsid w:val="00F607CD"/>
    <w:rsid w:val="00F60836"/>
    <w:rsid w:val="00F60DC8"/>
    <w:rsid w:val="00F61130"/>
    <w:rsid w:val="00F61348"/>
    <w:rsid w:val="00F615D3"/>
    <w:rsid w:val="00F6181E"/>
    <w:rsid w:val="00F61D5A"/>
    <w:rsid w:val="00F62239"/>
    <w:rsid w:val="00F62381"/>
    <w:rsid w:val="00F62614"/>
    <w:rsid w:val="00F6283C"/>
    <w:rsid w:val="00F6314A"/>
    <w:rsid w:val="00F63AD6"/>
    <w:rsid w:val="00F64625"/>
    <w:rsid w:val="00F64DC5"/>
    <w:rsid w:val="00F64F4F"/>
    <w:rsid w:val="00F64FB4"/>
    <w:rsid w:val="00F65607"/>
    <w:rsid w:val="00F65B42"/>
    <w:rsid w:val="00F66850"/>
    <w:rsid w:val="00F67504"/>
    <w:rsid w:val="00F675C0"/>
    <w:rsid w:val="00F67662"/>
    <w:rsid w:val="00F703A1"/>
    <w:rsid w:val="00F705AE"/>
    <w:rsid w:val="00F70934"/>
    <w:rsid w:val="00F70BF0"/>
    <w:rsid w:val="00F711D1"/>
    <w:rsid w:val="00F7146A"/>
    <w:rsid w:val="00F715F7"/>
    <w:rsid w:val="00F72448"/>
    <w:rsid w:val="00F72518"/>
    <w:rsid w:val="00F72708"/>
    <w:rsid w:val="00F729AF"/>
    <w:rsid w:val="00F73368"/>
    <w:rsid w:val="00F73466"/>
    <w:rsid w:val="00F742A7"/>
    <w:rsid w:val="00F74E2F"/>
    <w:rsid w:val="00F75150"/>
    <w:rsid w:val="00F75173"/>
    <w:rsid w:val="00F76B7D"/>
    <w:rsid w:val="00F76D9B"/>
    <w:rsid w:val="00F76FB1"/>
    <w:rsid w:val="00F771F1"/>
    <w:rsid w:val="00F77668"/>
    <w:rsid w:val="00F778C9"/>
    <w:rsid w:val="00F803FE"/>
    <w:rsid w:val="00F81BDE"/>
    <w:rsid w:val="00F81D3D"/>
    <w:rsid w:val="00F81ED5"/>
    <w:rsid w:val="00F82CEF"/>
    <w:rsid w:val="00F8381A"/>
    <w:rsid w:val="00F83883"/>
    <w:rsid w:val="00F83D35"/>
    <w:rsid w:val="00F83EC7"/>
    <w:rsid w:val="00F843D4"/>
    <w:rsid w:val="00F8453C"/>
    <w:rsid w:val="00F84626"/>
    <w:rsid w:val="00F84692"/>
    <w:rsid w:val="00F846A6"/>
    <w:rsid w:val="00F84755"/>
    <w:rsid w:val="00F84984"/>
    <w:rsid w:val="00F855A3"/>
    <w:rsid w:val="00F856BA"/>
    <w:rsid w:val="00F85DBE"/>
    <w:rsid w:val="00F863F7"/>
    <w:rsid w:val="00F8659B"/>
    <w:rsid w:val="00F8698D"/>
    <w:rsid w:val="00F8740A"/>
    <w:rsid w:val="00F903B0"/>
    <w:rsid w:val="00F90922"/>
    <w:rsid w:val="00F90E0C"/>
    <w:rsid w:val="00F91282"/>
    <w:rsid w:val="00F91A75"/>
    <w:rsid w:val="00F91AA8"/>
    <w:rsid w:val="00F91D93"/>
    <w:rsid w:val="00F9271A"/>
    <w:rsid w:val="00F9283B"/>
    <w:rsid w:val="00F92A4F"/>
    <w:rsid w:val="00F92DC8"/>
    <w:rsid w:val="00F92F0C"/>
    <w:rsid w:val="00F93826"/>
    <w:rsid w:val="00F93EC6"/>
    <w:rsid w:val="00F941D5"/>
    <w:rsid w:val="00F94290"/>
    <w:rsid w:val="00F9438A"/>
    <w:rsid w:val="00F94E0D"/>
    <w:rsid w:val="00F94F1C"/>
    <w:rsid w:val="00F94F1E"/>
    <w:rsid w:val="00F95A56"/>
    <w:rsid w:val="00F95C3D"/>
    <w:rsid w:val="00F966FA"/>
    <w:rsid w:val="00F968C7"/>
    <w:rsid w:val="00F968E3"/>
    <w:rsid w:val="00F96B50"/>
    <w:rsid w:val="00F97036"/>
    <w:rsid w:val="00F97161"/>
    <w:rsid w:val="00F974A3"/>
    <w:rsid w:val="00F9766E"/>
    <w:rsid w:val="00F9768D"/>
    <w:rsid w:val="00F97899"/>
    <w:rsid w:val="00F97E34"/>
    <w:rsid w:val="00FA0275"/>
    <w:rsid w:val="00FA03B1"/>
    <w:rsid w:val="00FA0610"/>
    <w:rsid w:val="00FA06D7"/>
    <w:rsid w:val="00FA138C"/>
    <w:rsid w:val="00FA16CB"/>
    <w:rsid w:val="00FA182C"/>
    <w:rsid w:val="00FA1D0E"/>
    <w:rsid w:val="00FA1D66"/>
    <w:rsid w:val="00FA26D0"/>
    <w:rsid w:val="00FA2760"/>
    <w:rsid w:val="00FA2819"/>
    <w:rsid w:val="00FA2BE6"/>
    <w:rsid w:val="00FA37FF"/>
    <w:rsid w:val="00FA3D6D"/>
    <w:rsid w:val="00FA445D"/>
    <w:rsid w:val="00FA454F"/>
    <w:rsid w:val="00FA499D"/>
    <w:rsid w:val="00FA4DE4"/>
    <w:rsid w:val="00FA4F57"/>
    <w:rsid w:val="00FA539D"/>
    <w:rsid w:val="00FA6C99"/>
    <w:rsid w:val="00FA6E42"/>
    <w:rsid w:val="00FA7194"/>
    <w:rsid w:val="00FA78EC"/>
    <w:rsid w:val="00FA7C60"/>
    <w:rsid w:val="00FA7D44"/>
    <w:rsid w:val="00FA7FDD"/>
    <w:rsid w:val="00FB00E7"/>
    <w:rsid w:val="00FB0263"/>
    <w:rsid w:val="00FB0369"/>
    <w:rsid w:val="00FB046C"/>
    <w:rsid w:val="00FB0542"/>
    <w:rsid w:val="00FB0CCC"/>
    <w:rsid w:val="00FB0E27"/>
    <w:rsid w:val="00FB1B65"/>
    <w:rsid w:val="00FB207F"/>
    <w:rsid w:val="00FB245B"/>
    <w:rsid w:val="00FB2A2C"/>
    <w:rsid w:val="00FB2F1C"/>
    <w:rsid w:val="00FB41BD"/>
    <w:rsid w:val="00FB41DD"/>
    <w:rsid w:val="00FB4510"/>
    <w:rsid w:val="00FB5E30"/>
    <w:rsid w:val="00FB6A21"/>
    <w:rsid w:val="00FB7278"/>
    <w:rsid w:val="00FB74F4"/>
    <w:rsid w:val="00FB7514"/>
    <w:rsid w:val="00FB76A8"/>
    <w:rsid w:val="00FB76BF"/>
    <w:rsid w:val="00FB7875"/>
    <w:rsid w:val="00FB79B0"/>
    <w:rsid w:val="00FB7A73"/>
    <w:rsid w:val="00FC0064"/>
    <w:rsid w:val="00FC012E"/>
    <w:rsid w:val="00FC056B"/>
    <w:rsid w:val="00FC0998"/>
    <w:rsid w:val="00FC103E"/>
    <w:rsid w:val="00FC1154"/>
    <w:rsid w:val="00FC1637"/>
    <w:rsid w:val="00FC2181"/>
    <w:rsid w:val="00FC2F3E"/>
    <w:rsid w:val="00FC3596"/>
    <w:rsid w:val="00FC3B06"/>
    <w:rsid w:val="00FC3F74"/>
    <w:rsid w:val="00FC3F81"/>
    <w:rsid w:val="00FC400E"/>
    <w:rsid w:val="00FC43F6"/>
    <w:rsid w:val="00FC4A7D"/>
    <w:rsid w:val="00FC4BBD"/>
    <w:rsid w:val="00FC4D04"/>
    <w:rsid w:val="00FC5413"/>
    <w:rsid w:val="00FC5756"/>
    <w:rsid w:val="00FC5F02"/>
    <w:rsid w:val="00FC60B0"/>
    <w:rsid w:val="00FC6208"/>
    <w:rsid w:val="00FC6503"/>
    <w:rsid w:val="00FC6F94"/>
    <w:rsid w:val="00FC738C"/>
    <w:rsid w:val="00FD068A"/>
    <w:rsid w:val="00FD0CD6"/>
    <w:rsid w:val="00FD142D"/>
    <w:rsid w:val="00FD14A9"/>
    <w:rsid w:val="00FD1DAE"/>
    <w:rsid w:val="00FD27FB"/>
    <w:rsid w:val="00FD2889"/>
    <w:rsid w:val="00FD2E8B"/>
    <w:rsid w:val="00FD3639"/>
    <w:rsid w:val="00FD36EC"/>
    <w:rsid w:val="00FD37B8"/>
    <w:rsid w:val="00FD40D0"/>
    <w:rsid w:val="00FD47EA"/>
    <w:rsid w:val="00FD4858"/>
    <w:rsid w:val="00FD4DF6"/>
    <w:rsid w:val="00FD4DF7"/>
    <w:rsid w:val="00FD4EEC"/>
    <w:rsid w:val="00FD4F9A"/>
    <w:rsid w:val="00FD5072"/>
    <w:rsid w:val="00FD5243"/>
    <w:rsid w:val="00FD57D0"/>
    <w:rsid w:val="00FD5D97"/>
    <w:rsid w:val="00FD5E41"/>
    <w:rsid w:val="00FD613B"/>
    <w:rsid w:val="00FD6207"/>
    <w:rsid w:val="00FD7002"/>
    <w:rsid w:val="00FD70D3"/>
    <w:rsid w:val="00FD70D6"/>
    <w:rsid w:val="00FD711B"/>
    <w:rsid w:val="00FD7338"/>
    <w:rsid w:val="00FD7BF7"/>
    <w:rsid w:val="00FE01F3"/>
    <w:rsid w:val="00FE03D1"/>
    <w:rsid w:val="00FE1180"/>
    <w:rsid w:val="00FE1C72"/>
    <w:rsid w:val="00FE206F"/>
    <w:rsid w:val="00FE2150"/>
    <w:rsid w:val="00FE245A"/>
    <w:rsid w:val="00FE2A64"/>
    <w:rsid w:val="00FE2BAA"/>
    <w:rsid w:val="00FE2C58"/>
    <w:rsid w:val="00FE3846"/>
    <w:rsid w:val="00FE3B55"/>
    <w:rsid w:val="00FE3F3F"/>
    <w:rsid w:val="00FE44AC"/>
    <w:rsid w:val="00FE50F7"/>
    <w:rsid w:val="00FE531E"/>
    <w:rsid w:val="00FE5E16"/>
    <w:rsid w:val="00FE67F3"/>
    <w:rsid w:val="00FE7710"/>
    <w:rsid w:val="00FE786D"/>
    <w:rsid w:val="00FF018E"/>
    <w:rsid w:val="00FF0B90"/>
    <w:rsid w:val="00FF1936"/>
    <w:rsid w:val="00FF1B29"/>
    <w:rsid w:val="00FF3002"/>
    <w:rsid w:val="00FF35E9"/>
    <w:rsid w:val="00FF35F9"/>
    <w:rsid w:val="00FF3AFA"/>
    <w:rsid w:val="00FF3F62"/>
    <w:rsid w:val="00FF4077"/>
    <w:rsid w:val="00FF40AC"/>
    <w:rsid w:val="00FF4199"/>
    <w:rsid w:val="00FF445C"/>
    <w:rsid w:val="00FF45F0"/>
    <w:rsid w:val="00FF4C08"/>
    <w:rsid w:val="00FF4F30"/>
    <w:rsid w:val="00FF5695"/>
    <w:rsid w:val="00FF60E1"/>
    <w:rsid w:val="00FF60FA"/>
    <w:rsid w:val="00FF61A1"/>
    <w:rsid w:val="00FF722C"/>
    <w:rsid w:val="00FF7317"/>
    <w:rsid w:val="00FF74F2"/>
    <w:rsid w:val="00FF7838"/>
    <w:rsid w:val="00FF7846"/>
    <w:rsid w:val="00FF7DFF"/>
    <w:rsid w:val="011A1A10"/>
    <w:rsid w:val="011D9A31"/>
    <w:rsid w:val="0126BEB5"/>
    <w:rsid w:val="017DEBCC"/>
    <w:rsid w:val="0199411D"/>
    <w:rsid w:val="0212B99C"/>
    <w:rsid w:val="02131580"/>
    <w:rsid w:val="027BD462"/>
    <w:rsid w:val="02979599"/>
    <w:rsid w:val="02B317DA"/>
    <w:rsid w:val="02BA9B7E"/>
    <w:rsid w:val="02DC76D2"/>
    <w:rsid w:val="02E71014"/>
    <w:rsid w:val="03608BA1"/>
    <w:rsid w:val="036D4BEF"/>
    <w:rsid w:val="03A54D28"/>
    <w:rsid w:val="04043109"/>
    <w:rsid w:val="04179FA0"/>
    <w:rsid w:val="04400C7D"/>
    <w:rsid w:val="0453903B"/>
    <w:rsid w:val="047B42BB"/>
    <w:rsid w:val="0484CC2D"/>
    <w:rsid w:val="04A8A9C5"/>
    <w:rsid w:val="04A9060F"/>
    <w:rsid w:val="04CB18F4"/>
    <w:rsid w:val="04D6DF14"/>
    <w:rsid w:val="04F5F745"/>
    <w:rsid w:val="0514BC7A"/>
    <w:rsid w:val="052173D6"/>
    <w:rsid w:val="054A4F7B"/>
    <w:rsid w:val="055CA6EE"/>
    <w:rsid w:val="05626FBA"/>
    <w:rsid w:val="056777D3"/>
    <w:rsid w:val="0588CDF2"/>
    <w:rsid w:val="05A33CBF"/>
    <w:rsid w:val="05C57280"/>
    <w:rsid w:val="05D32936"/>
    <w:rsid w:val="060961B0"/>
    <w:rsid w:val="06125B0C"/>
    <w:rsid w:val="065F5651"/>
    <w:rsid w:val="0663784C"/>
    <w:rsid w:val="0677DB6B"/>
    <w:rsid w:val="06ABCE81"/>
    <w:rsid w:val="06AC978C"/>
    <w:rsid w:val="06D8877E"/>
    <w:rsid w:val="072A81BD"/>
    <w:rsid w:val="0740E891"/>
    <w:rsid w:val="074C86DC"/>
    <w:rsid w:val="075E84E2"/>
    <w:rsid w:val="0769A87B"/>
    <w:rsid w:val="0772D941"/>
    <w:rsid w:val="0778ED5A"/>
    <w:rsid w:val="077A52D4"/>
    <w:rsid w:val="078172A1"/>
    <w:rsid w:val="07F49043"/>
    <w:rsid w:val="08081AB8"/>
    <w:rsid w:val="080DBCA7"/>
    <w:rsid w:val="0825AA81"/>
    <w:rsid w:val="08517BA6"/>
    <w:rsid w:val="08617BFE"/>
    <w:rsid w:val="08C30032"/>
    <w:rsid w:val="08C44D52"/>
    <w:rsid w:val="090D3D96"/>
    <w:rsid w:val="090FCA8B"/>
    <w:rsid w:val="0917A50E"/>
    <w:rsid w:val="0928E1EA"/>
    <w:rsid w:val="092E6197"/>
    <w:rsid w:val="094176DE"/>
    <w:rsid w:val="0952D800"/>
    <w:rsid w:val="09598073"/>
    <w:rsid w:val="0963ECB0"/>
    <w:rsid w:val="0972BBBA"/>
    <w:rsid w:val="099913FB"/>
    <w:rsid w:val="09CAC5D8"/>
    <w:rsid w:val="0A055C53"/>
    <w:rsid w:val="0A1067F4"/>
    <w:rsid w:val="0A12278C"/>
    <w:rsid w:val="0A40EEC4"/>
    <w:rsid w:val="0A478415"/>
    <w:rsid w:val="0A61BA87"/>
    <w:rsid w:val="0A791059"/>
    <w:rsid w:val="0A876E36"/>
    <w:rsid w:val="0A9B4C33"/>
    <w:rsid w:val="0AC556BF"/>
    <w:rsid w:val="0AC90601"/>
    <w:rsid w:val="0AF72001"/>
    <w:rsid w:val="0B58EDC7"/>
    <w:rsid w:val="0B6538C9"/>
    <w:rsid w:val="0B673580"/>
    <w:rsid w:val="0B6AA287"/>
    <w:rsid w:val="0B74BDE1"/>
    <w:rsid w:val="0B7B942E"/>
    <w:rsid w:val="0BA74051"/>
    <w:rsid w:val="0BA88A93"/>
    <w:rsid w:val="0BBD3473"/>
    <w:rsid w:val="0BC1A8A4"/>
    <w:rsid w:val="0BE766FD"/>
    <w:rsid w:val="0BE89F92"/>
    <w:rsid w:val="0C0F98EF"/>
    <w:rsid w:val="0C1DFC4D"/>
    <w:rsid w:val="0C40D1C3"/>
    <w:rsid w:val="0C80946E"/>
    <w:rsid w:val="0C9092CA"/>
    <w:rsid w:val="0C9D30F8"/>
    <w:rsid w:val="0CA443C1"/>
    <w:rsid w:val="0CBBE3DD"/>
    <w:rsid w:val="0CE12DCA"/>
    <w:rsid w:val="0CE20DE5"/>
    <w:rsid w:val="0D307522"/>
    <w:rsid w:val="0D333C2D"/>
    <w:rsid w:val="0D378C61"/>
    <w:rsid w:val="0D4812F8"/>
    <w:rsid w:val="0D7C0899"/>
    <w:rsid w:val="0D82D8CD"/>
    <w:rsid w:val="0DD31D10"/>
    <w:rsid w:val="0DD8FBF2"/>
    <w:rsid w:val="0DDB4D56"/>
    <w:rsid w:val="0DEF23BE"/>
    <w:rsid w:val="0DFA5E4A"/>
    <w:rsid w:val="0E08A387"/>
    <w:rsid w:val="0E0D19DD"/>
    <w:rsid w:val="0E63D5CE"/>
    <w:rsid w:val="0E705C4C"/>
    <w:rsid w:val="0E86EF52"/>
    <w:rsid w:val="0E9ED642"/>
    <w:rsid w:val="0EA13F56"/>
    <w:rsid w:val="0EB44A8D"/>
    <w:rsid w:val="0EDF665B"/>
    <w:rsid w:val="0EE8B374"/>
    <w:rsid w:val="0F439933"/>
    <w:rsid w:val="0FBA8D48"/>
    <w:rsid w:val="1022ACF1"/>
    <w:rsid w:val="10F3FE15"/>
    <w:rsid w:val="1105A4C7"/>
    <w:rsid w:val="11347E1C"/>
    <w:rsid w:val="1136EDDA"/>
    <w:rsid w:val="113CCA43"/>
    <w:rsid w:val="11527E9F"/>
    <w:rsid w:val="1155B499"/>
    <w:rsid w:val="11CC5B1E"/>
    <w:rsid w:val="1223001E"/>
    <w:rsid w:val="1277578D"/>
    <w:rsid w:val="12B80690"/>
    <w:rsid w:val="12B84052"/>
    <w:rsid w:val="12E1B8B5"/>
    <w:rsid w:val="12FB1DE0"/>
    <w:rsid w:val="12FF218F"/>
    <w:rsid w:val="13158EF0"/>
    <w:rsid w:val="1326CDE4"/>
    <w:rsid w:val="13704AAE"/>
    <w:rsid w:val="14078827"/>
    <w:rsid w:val="1447A040"/>
    <w:rsid w:val="1474C294"/>
    <w:rsid w:val="149BCDF0"/>
    <w:rsid w:val="14B12624"/>
    <w:rsid w:val="14DB93FD"/>
    <w:rsid w:val="14F04A7D"/>
    <w:rsid w:val="151B1606"/>
    <w:rsid w:val="15294E8A"/>
    <w:rsid w:val="153E750F"/>
    <w:rsid w:val="155CA2FF"/>
    <w:rsid w:val="15C6DA45"/>
    <w:rsid w:val="15D869D7"/>
    <w:rsid w:val="15EFA18F"/>
    <w:rsid w:val="1612EDE7"/>
    <w:rsid w:val="164A9E78"/>
    <w:rsid w:val="16748AC7"/>
    <w:rsid w:val="168D4F0B"/>
    <w:rsid w:val="16A174DB"/>
    <w:rsid w:val="16C4DA99"/>
    <w:rsid w:val="16FDB174"/>
    <w:rsid w:val="1719D93E"/>
    <w:rsid w:val="17390148"/>
    <w:rsid w:val="17489296"/>
    <w:rsid w:val="1765E189"/>
    <w:rsid w:val="17663FAC"/>
    <w:rsid w:val="17932B03"/>
    <w:rsid w:val="17B0AC0C"/>
    <w:rsid w:val="183D453C"/>
    <w:rsid w:val="18586047"/>
    <w:rsid w:val="18623B8F"/>
    <w:rsid w:val="1866636C"/>
    <w:rsid w:val="18F8383D"/>
    <w:rsid w:val="18FE7B07"/>
    <w:rsid w:val="192AB1FE"/>
    <w:rsid w:val="1972EBC6"/>
    <w:rsid w:val="19BDA5EF"/>
    <w:rsid w:val="19C7BEDD"/>
    <w:rsid w:val="19D137E1"/>
    <w:rsid w:val="19E04904"/>
    <w:rsid w:val="1A033F52"/>
    <w:rsid w:val="1A333B7F"/>
    <w:rsid w:val="1A773A28"/>
    <w:rsid w:val="1A9A4B68"/>
    <w:rsid w:val="1AA67DC8"/>
    <w:rsid w:val="1AB080A1"/>
    <w:rsid w:val="1AB92C72"/>
    <w:rsid w:val="1AEE29A1"/>
    <w:rsid w:val="1AF45CE1"/>
    <w:rsid w:val="1B08124F"/>
    <w:rsid w:val="1B1F3C83"/>
    <w:rsid w:val="1B274856"/>
    <w:rsid w:val="1B488DE5"/>
    <w:rsid w:val="1B6C9F45"/>
    <w:rsid w:val="1B86E404"/>
    <w:rsid w:val="1B8E0BFF"/>
    <w:rsid w:val="1BA00C61"/>
    <w:rsid w:val="1BA1DFCA"/>
    <w:rsid w:val="1BC2C602"/>
    <w:rsid w:val="1BE772A9"/>
    <w:rsid w:val="1C002901"/>
    <w:rsid w:val="1C3FE0DE"/>
    <w:rsid w:val="1C4C5102"/>
    <w:rsid w:val="1C5EE313"/>
    <w:rsid w:val="1CB1C3E5"/>
    <w:rsid w:val="1CC0997F"/>
    <w:rsid w:val="1CCD7D85"/>
    <w:rsid w:val="1CE3BABB"/>
    <w:rsid w:val="1CF301F9"/>
    <w:rsid w:val="1CFE0497"/>
    <w:rsid w:val="1D117D28"/>
    <w:rsid w:val="1D23172B"/>
    <w:rsid w:val="1D2B33C5"/>
    <w:rsid w:val="1D3F59FC"/>
    <w:rsid w:val="1D495B7E"/>
    <w:rsid w:val="1D4BC8B4"/>
    <w:rsid w:val="1D7EFBC1"/>
    <w:rsid w:val="1DA24EB4"/>
    <w:rsid w:val="1DE30E6D"/>
    <w:rsid w:val="1DFE284D"/>
    <w:rsid w:val="1E41DF48"/>
    <w:rsid w:val="1E432FBD"/>
    <w:rsid w:val="1E528992"/>
    <w:rsid w:val="1E603373"/>
    <w:rsid w:val="1E707017"/>
    <w:rsid w:val="1E90147C"/>
    <w:rsid w:val="1E971A84"/>
    <w:rsid w:val="1E9ED16F"/>
    <w:rsid w:val="1EB2FD55"/>
    <w:rsid w:val="1EE52BDF"/>
    <w:rsid w:val="1F2EC126"/>
    <w:rsid w:val="1F32B3A5"/>
    <w:rsid w:val="1F5D2453"/>
    <w:rsid w:val="1F5D487D"/>
    <w:rsid w:val="1F6DBC8B"/>
    <w:rsid w:val="1FCB49EC"/>
    <w:rsid w:val="1FF03690"/>
    <w:rsid w:val="2058BED1"/>
    <w:rsid w:val="2060C0D4"/>
    <w:rsid w:val="209E5373"/>
    <w:rsid w:val="20A34DD0"/>
    <w:rsid w:val="20DF32FB"/>
    <w:rsid w:val="210B3C9F"/>
    <w:rsid w:val="21130C94"/>
    <w:rsid w:val="2129F670"/>
    <w:rsid w:val="2148E7FF"/>
    <w:rsid w:val="21603938"/>
    <w:rsid w:val="21D175BA"/>
    <w:rsid w:val="21F15222"/>
    <w:rsid w:val="2247F88E"/>
    <w:rsid w:val="224A2B06"/>
    <w:rsid w:val="224FD232"/>
    <w:rsid w:val="226D69E7"/>
    <w:rsid w:val="230EF555"/>
    <w:rsid w:val="23428BC9"/>
    <w:rsid w:val="2343D322"/>
    <w:rsid w:val="23529094"/>
    <w:rsid w:val="2356B490"/>
    <w:rsid w:val="23A87F13"/>
    <w:rsid w:val="23E10F9F"/>
    <w:rsid w:val="240B8170"/>
    <w:rsid w:val="2413696B"/>
    <w:rsid w:val="244E0B87"/>
    <w:rsid w:val="2479BEFB"/>
    <w:rsid w:val="2482873A"/>
    <w:rsid w:val="248380C6"/>
    <w:rsid w:val="24A79636"/>
    <w:rsid w:val="24B5BA18"/>
    <w:rsid w:val="24C517F2"/>
    <w:rsid w:val="24CF5E8D"/>
    <w:rsid w:val="24EDE44E"/>
    <w:rsid w:val="25068421"/>
    <w:rsid w:val="25298687"/>
    <w:rsid w:val="253BA3B5"/>
    <w:rsid w:val="25BDBCAB"/>
    <w:rsid w:val="25E71E26"/>
    <w:rsid w:val="265F1402"/>
    <w:rsid w:val="26B2CD70"/>
    <w:rsid w:val="26DA5FAA"/>
    <w:rsid w:val="27929CC5"/>
    <w:rsid w:val="279D4EC8"/>
    <w:rsid w:val="27B46EC0"/>
    <w:rsid w:val="27C242FB"/>
    <w:rsid w:val="27C8D6B0"/>
    <w:rsid w:val="27D4D829"/>
    <w:rsid w:val="2816F84E"/>
    <w:rsid w:val="28536906"/>
    <w:rsid w:val="2876E4F8"/>
    <w:rsid w:val="28DEE473"/>
    <w:rsid w:val="2901AF4F"/>
    <w:rsid w:val="292C652F"/>
    <w:rsid w:val="29B096C5"/>
    <w:rsid w:val="29D79497"/>
    <w:rsid w:val="29F7CC54"/>
    <w:rsid w:val="29F8CB46"/>
    <w:rsid w:val="2A076CAD"/>
    <w:rsid w:val="2AF75BFA"/>
    <w:rsid w:val="2AFCBF68"/>
    <w:rsid w:val="2B6247FA"/>
    <w:rsid w:val="2B7368D2"/>
    <w:rsid w:val="2BCFC065"/>
    <w:rsid w:val="2BD23E4C"/>
    <w:rsid w:val="2BF15E4E"/>
    <w:rsid w:val="2C14C5F0"/>
    <w:rsid w:val="2C14D050"/>
    <w:rsid w:val="2C33B807"/>
    <w:rsid w:val="2C52F296"/>
    <w:rsid w:val="2C53458A"/>
    <w:rsid w:val="2C698E33"/>
    <w:rsid w:val="2C87DFE3"/>
    <w:rsid w:val="2C999C99"/>
    <w:rsid w:val="2C9C49F3"/>
    <w:rsid w:val="2CCEDBC1"/>
    <w:rsid w:val="2CFCFA17"/>
    <w:rsid w:val="2D02ADA9"/>
    <w:rsid w:val="2D0E5068"/>
    <w:rsid w:val="2D17EAAD"/>
    <w:rsid w:val="2D759513"/>
    <w:rsid w:val="2D989200"/>
    <w:rsid w:val="2DC18ED8"/>
    <w:rsid w:val="2DCEEDE8"/>
    <w:rsid w:val="2DEEC2F7"/>
    <w:rsid w:val="2E37E423"/>
    <w:rsid w:val="2E7C469B"/>
    <w:rsid w:val="2E8791DB"/>
    <w:rsid w:val="2E9AB0EA"/>
    <w:rsid w:val="2EA83F79"/>
    <w:rsid w:val="2EB16FB3"/>
    <w:rsid w:val="2ED7B715"/>
    <w:rsid w:val="2F8205FA"/>
    <w:rsid w:val="2F9A4932"/>
    <w:rsid w:val="2FBF80A5"/>
    <w:rsid w:val="2FDF511A"/>
    <w:rsid w:val="2FEA0F82"/>
    <w:rsid w:val="2FEBC16D"/>
    <w:rsid w:val="301735BD"/>
    <w:rsid w:val="3057861C"/>
    <w:rsid w:val="30682D0B"/>
    <w:rsid w:val="309D21A8"/>
    <w:rsid w:val="30CC9114"/>
    <w:rsid w:val="30DD7C5A"/>
    <w:rsid w:val="30F1C18E"/>
    <w:rsid w:val="3106794F"/>
    <w:rsid w:val="318DCB4E"/>
    <w:rsid w:val="3192162E"/>
    <w:rsid w:val="31D07616"/>
    <w:rsid w:val="31FFED17"/>
    <w:rsid w:val="324DBC98"/>
    <w:rsid w:val="32563615"/>
    <w:rsid w:val="326C76CC"/>
    <w:rsid w:val="32AA4640"/>
    <w:rsid w:val="32B75DA5"/>
    <w:rsid w:val="32F02BDB"/>
    <w:rsid w:val="331D7470"/>
    <w:rsid w:val="333E07E9"/>
    <w:rsid w:val="334118D7"/>
    <w:rsid w:val="335A4134"/>
    <w:rsid w:val="337D71A9"/>
    <w:rsid w:val="33852323"/>
    <w:rsid w:val="33BCEA7B"/>
    <w:rsid w:val="33E7EFD1"/>
    <w:rsid w:val="33F9D278"/>
    <w:rsid w:val="342E411B"/>
    <w:rsid w:val="345BF2A1"/>
    <w:rsid w:val="34600132"/>
    <w:rsid w:val="34F50D03"/>
    <w:rsid w:val="35440243"/>
    <w:rsid w:val="35686E12"/>
    <w:rsid w:val="357EEE7E"/>
    <w:rsid w:val="35CEBCA8"/>
    <w:rsid w:val="35DB458A"/>
    <w:rsid w:val="35EF9C6A"/>
    <w:rsid w:val="36220669"/>
    <w:rsid w:val="3652B709"/>
    <w:rsid w:val="369999E2"/>
    <w:rsid w:val="36E7A7FB"/>
    <w:rsid w:val="36E98A8B"/>
    <w:rsid w:val="36EBED81"/>
    <w:rsid w:val="36F683B9"/>
    <w:rsid w:val="372D594A"/>
    <w:rsid w:val="373A2BB8"/>
    <w:rsid w:val="37651E2B"/>
    <w:rsid w:val="3799B4CC"/>
    <w:rsid w:val="379FB823"/>
    <w:rsid w:val="37B16EB9"/>
    <w:rsid w:val="37BCD4CA"/>
    <w:rsid w:val="37C791C3"/>
    <w:rsid w:val="37D84E25"/>
    <w:rsid w:val="3803FE69"/>
    <w:rsid w:val="381A0B4A"/>
    <w:rsid w:val="381FAB88"/>
    <w:rsid w:val="38298EAE"/>
    <w:rsid w:val="3848ABC3"/>
    <w:rsid w:val="385B58AF"/>
    <w:rsid w:val="38603F7F"/>
    <w:rsid w:val="38717A56"/>
    <w:rsid w:val="3891F607"/>
    <w:rsid w:val="38BAF6E2"/>
    <w:rsid w:val="38C6E745"/>
    <w:rsid w:val="38C7F175"/>
    <w:rsid w:val="38DCB5A3"/>
    <w:rsid w:val="39191620"/>
    <w:rsid w:val="393527BE"/>
    <w:rsid w:val="39600338"/>
    <w:rsid w:val="39694B6A"/>
    <w:rsid w:val="39742E26"/>
    <w:rsid w:val="3983286F"/>
    <w:rsid w:val="39D7D6A0"/>
    <w:rsid w:val="39F4E923"/>
    <w:rsid w:val="39F60510"/>
    <w:rsid w:val="39FC0FE0"/>
    <w:rsid w:val="3A34BE05"/>
    <w:rsid w:val="3A7B7293"/>
    <w:rsid w:val="3A90DA84"/>
    <w:rsid w:val="3A9CBEED"/>
    <w:rsid w:val="3AA41D4E"/>
    <w:rsid w:val="3AAC2C9B"/>
    <w:rsid w:val="3B075330"/>
    <w:rsid w:val="3B176031"/>
    <w:rsid w:val="3B217904"/>
    <w:rsid w:val="3B2B020F"/>
    <w:rsid w:val="3B2D3542"/>
    <w:rsid w:val="3B3056C3"/>
    <w:rsid w:val="3B57E250"/>
    <w:rsid w:val="3B5C4149"/>
    <w:rsid w:val="3B799103"/>
    <w:rsid w:val="3B82B94A"/>
    <w:rsid w:val="3B90B984"/>
    <w:rsid w:val="3B95A456"/>
    <w:rsid w:val="3BA9A22F"/>
    <w:rsid w:val="3BD16909"/>
    <w:rsid w:val="3BEE5A82"/>
    <w:rsid w:val="3BFAC261"/>
    <w:rsid w:val="3C060052"/>
    <w:rsid w:val="3C27BFBE"/>
    <w:rsid w:val="3C2FE2A1"/>
    <w:rsid w:val="3C691660"/>
    <w:rsid w:val="3C812C9E"/>
    <w:rsid w:val="3C89D44D"/>
    <w:rsid w:val="3C92DD0E"/>
    <w:rsid w:val="3D0D4E62"/>
    <w:rsid w:val="3D33B0A2"/>
    <w:rsid w:val="3D3CFDF3"/>
    <w:rsid w:val="3D3EF0F2"/>
    <w:rsid w:val="3D4190DA"/>
    <w:rsid w:val="3D73E5B6"/>
    <w:rsid w:val="3DD0D21F"/>
    <w:rsid w:val="3DDBD5E4"/>
    <w:rsid w:val="3E028184"/>
    <w:rsid w:val="3E20DEA4"/>
    <w:rsid w:val="3E28BB58"/>
    <w:rsid w:val="3E939A4A"/>
    <w:rsid w:val="3ECF8103"/>
    <w:rsid w:val="3ED0E7D1"/>
    <w:rsid w:val="3ED99183"/>
    <w:rsid w:val="3EE0BBDA"/>
    <w:rsid w:val="3EE375CF"/>
    <w:rsid w:val="3F09907E"/>
    <w:rsid w:val="3F3C918E"/>
    <w:rsid w:val="3F843256"/>
    <w:rsid w:val="3F8911B6"/>
    <w:rsid w:val="3FC88859"/>
    <w:rsid w:val="3FD77C2F"/>
    <w:rsid w:val="3FED52F5"/>
    <w:rsid w:val="40738D72"/>
    <w:rsid w:val="409F2D78"/>
    <w:rsid w:val="40AB0F01"/>
    <w:rsid w:val="40B765D8"/>
    <w:rsid w:val="40C2CE2C"/>
    <w:rsid w:val="40F6A9EC"/>
    <w:rsid w:val="41005EA3"/>
    <w:rsid w:val="414671C0"/>
    <w:rsid w:val="414980B9"/>
    <w:rsid w:val="4157ED9A"/>
    <w:rsid w:val="415E01F0"/>
    <w:rsid w:val="4184DA2B"/>
    <w:rsid w:val="419C12AE"/>
    <w:rsid w:val="41B3D4E2"/>
    <w:rsid w:val="41B6D513"/>
    <w:rsid w:val="41BBEFD3"/>
    <w:rsid w:val="41C606ED"/>
    <w:rsid w:val="41C732E4"/>
    <w:rsid w:val="41FF6135"/>
    <w:rsid w:val="425F2C36"/>
    <w:rsid w:val="42702D4E"/>
    <w:rsid w:val="429FFEA7"/>
    <w:rsid w:val="42B54E50"/>
    <w:rsid w:val="42E00F97"/>
    <w:rsid w:val="42E6BEC7"/>
    <w:rsid w:val="42F96A3B"/>
    <w:rsid w:val="43072B22"/>
    <w:rsid w:val="430D2DF2"/>
    <w:rsid w:val="431CDF4D"/>
    <w:rsid w:val="43499BAF"/>
    <w:rsid w:val="435705C1"/>
    <w:rsid w:val="43C71073"/>
    <w:rsid w:val="43D280F1"/>
    <w:rsid w:val="43DC5C0A"/>
    <w:rsid w:val="43DFC227"/>
    <w:rsid w:val="4434F38B"/>
    <w:rsid w:val="4443815D"/>
    <w:rsid w:val="44742845"/>
    <w:rsid w:val="4482073E"/>
    <w:rsid w:val="4497834C"/>
    <w:rsid w:val="449C556E"/>
    <w:rsid w:val="44D3732E"/>
    <w:rsid w:val="4501F542"/>
    <w:rsid w:val="450CECA0"/>
    <w:rsid w:val="4524E965"/>
    <w:rsid w:val="4548D307"/>
    <w:rsid w:val="454FFD5E"/>
    <w:rsid w:val="45502D88"/>
    <w:rsid w:val="45CA01EC"/>
    <w:rsid w:val="45CD513B"/>
    <w:rsid w:val="45E5DA9C"/>
    <w:rsid w:val="45F5D2E7"/>
    <w:rsid w:val="4619E2E3"/>
    <w:rsid w:val="462FD190"/>
    <w:rsid w:val="463C95FA"/>
    <w:rsid w:val="463EC015"/>
    <w:rsid w:val="46649A15"/>
    <w:rsid w:val="46A54E58"/>
    <w:rsid w:val="46CF8563"/>
    <w:rsid w:val="46F00F8F"/>
    <w:rsid w:val="46FF329C"/>
    <w:rsid w:val="47B76964"/>
    <w:rsid w:val="47E7D8CC"/>
    <w:rsid w:val="486CAE7F"/>
    <w:rsid w:val="487EDB26"/>
    <w:rsid w:val="48860BB3"/>
    <w:rsid w:val="488F4F87"/>
    <w:rsid w:val="48B5D331"/>
    <w:rsid w:val="48CD1148"/>
    <w:rsid w:val="48D4B8F1"/>
    <w:rsid w:val="4908DA9C"/>
    <w:rsid w:val="49205B6D"/>
    <w:rsid w:val="495527B2"/>
    <w:rsid w:val="495566A5"/>
    <w:rsid w:val="49751447"/>
    <w:rsid w:val="497A1588"/>
    <w:rsid w:val="4996D05E"/>
    <w:rsid w:val="49B68A30"/>
    <w:rsid w:val="49F51C32"/>
    <w:rsid w:val="4A05A19B"/>
    <w:rsid w:val="4A1C442A"/>
    <w:rsid w:val="4A531721"/>
    <w:rsid w:val="4A988CB5"/>
    <w:rsid w:val="4AACED53"/>
    <w:rsid w:val="4ABEF156"/>
    <w:rsid w:val="4AD702D4"/>
    <w:rsid w:val="4AED41B0"/>
    <w:rsid w:val="4B55ED6B"/>
    <w:rsid w:val="4B5D29AA"/>
    <w:rsid w:val="4B654737"/>
    <w:rsid w:val="4B6E2778"/>
    <w:rsid w:val="4BD9DB36"/>
    <w:rsid w:val="4BDA2D2C"/>
    <w:rsid w:val="4BE5B741"/>
    <w:rsid w:val="4BED8DCB"/>
    <w:rsid w:val="4BF7EAA9"/>
    <w:rsid w:val="4C86EAC2"/>
    <w:rsid w:val="4CB20DFD"/>
    <w:rsid w:val="4CC14CC6"/>
    <w:rsid w:val="4D3FE1AE"/>
    <w:rsid w:val="4D443C79"/>
    <w:rsid w:val="4D7638AE"/>
    <w:rsid w:val="4D9EDDA5"/>
    <w:rsid w:val="4DA497FD"/>
    <w:rsid w:val="4DB3D4F9"/>
    <w:rsid w:val="4DB6FE60"/>
    <w:rsid w:val="4DBE9C4E"/>
    <w:rsid w:val="4DEC50D9"/>
    <w:rsid w:val="4DFB2B97"/>
    <w:rsid w:val="4E147A96"/>
    <w:rsid w:val="4E203D9D"/>
    <w:rsid w:val="4E2E7F82"/>
    <w:rsid w:val="4E4FF457"/>
    <w:rsid w:val="4E987B27"/>
    <w:rsid w:val="4EAE2751"/>
    <w:rsid w:val="4EB2AA35"/>
    <w:rsid w:val="4EB944D3"/>
    <w:rsid w:val="4EF7A2D3"/>
    <w:rsid w:val="4F189D2A"/>
    <w:rsid w:val="4F2F8B6B"/>
    <w:rsid w:val="4F435F6F"/>
    <w:rsid w:val="4F87F947"/>
    <w:rsid w:val="4FA04828"/>
    <w:rsid w:val="4FB391CF"/>
    <w:rsid w:val="4FF52A40"/>
    <w:rsid w:val="5010C5B7"/>
    <w:rsid w:val="5023C1C8"/>
    <w:rsid w:val="502445DB"/>
    <w:rsid w:val="50517674"/>
    <w:rsid w:val="50E44EBF"/>
    <w:rsid w:val="50EDBAE2"/>
    <w:rsid w:val="5138F97B"/>
    <w:rsid w:val="5157F001"/>
    <w:rsid w:val="5174FBF1"/>
    <w:rsid w:val="51854F96"/>
    <w:rsid w:val="51AA9EC8"/>
    <w:rsid w:val="51E8ABC3"/>
    <w:rsid w:val="5203D588"/>
    <w:rsid w:val="5204E3FB"/>
    <w:rsid w:val="522EE264"/>
    <w:rsid w:val="52672C2D"/>
    <w:rsid w:val="52C53774"/>
    <w:rsid w:val="53083825"/>
    <w:rsid w:val="5312F13C"/>
    <w:rsid w:val="5359C51C"/>
    <w:rsid w:val="5372C99A"/>
    <w:rsid w:val="5387055E"/>
    <w:rsid w:val="53CF227D"/>
    <w:rsid w:val="53D65458"/>
    <w:rsid w:val="5419B21B"/>
    <w:rsid w:val="54387FF9"/>
    <w:rsid w:val="543D4634"/>
    <w:rsid w:val="547CAE20"/>
    <w:rsid w:val="548BC300"/>
    <w:rsid w:val="54AA96A7"/>
    <w:rsid w:val="54CCA01E"/>
    <w:rsid w:val="54FF2E8C"/>
    <w:rsid w:val="555312AE"/>
    <w:rsid w:val="5580AA46"/>
    <w:rsid w:val="55FA2D16"/>
    <w:rsid w:val="5637C9A7"/>
    <w:rsid w:val="56AB37AE"/>
    <w:rsid w:val="56D8551E"/>
    <w:rsid w:val="56E8C92C"/>
    <w:rsid w:val="57347EF3"/>
    <w:rsid w:val="573D91D9"/>
    <w:rsid w:val="57555875"/>
    <w:rsid w:val="57878949"/>
    <w:rsid w:val="57A1E2ED"/>
    <w:rsid w:val="57CCD1D2"/>
    <w:rsid w:val="57FD9813"/>
    <w:rsid w:val="58414B3D"/>
    <w:rsid w:val="58424486"/>
    <w:rsid w:val="584B9AF6"/>
    <w:rsid w:val="585612A0"/>
    <w:rsid w:val="585D59C2"/>
    <w:rsid w:val="5864262D"/>
    <w:rsid w:val="586A4E3C"/>
    <w:rsid w:val="58A474ED"/>
    <w:rsid w:val="58AA1902"/>
    <w:rsid w:val="58C04747"/>
    <w:rsid w:val="58C9738B"/>
    <w:rsid w:val="58DAF0AC"/>
    <w:rsid w:val="596721A9"/>
    <w:rsid w:val="5985BBA9"/>
    <w:rsid w:val="59AEC606"/>
    <w:rsid w:val="5A20AEA6"/>
    <w:rsid w:val="5A71049A"/>
    <w:rsid w:val="5A834830"/>
    <w:rsid w:val="5B57FD2A"/>
    <w:rsid w:val="5B70E559"/>
    <w:rsid w:val="5B7AD77A"/>
    <w:rsid w:val="5B7AD9AD"/>
    <w:rsid w:val="5BBC3A4F"/>
    <w:rsid w:val="5BC6351C"/>
    <w:rsid w:val="5BE1EC7D"/>
    <w:rsid w:val="5BEDC452"/>
    <w:rsid w:val="5BEEFBB2"/>
    <w:rsid w:val="5C204700"/>
    <w:rsid w:val="5C28E89B"/>
    <w:rsid w:val="5C4790BC"/>
    <w:rsid w:val="5C7F57C5"/>
    <w:rsid w:val="5C849D89"/>
    <w:rsid w:val="5C8AA93F"/>
    <w:rsid w:val="5C8AFCEB"/>
    <w:rsid w:val="5CA8D2EB"/>
    <w:rsid w:val="5CBFF427"/>
    <w:rsid w:val="5CD43F35"/>
    <w:rsid w:val="5CF2725A"/>
    <w:rsid w:val="5D62FECE"/>
    <w:rsid w:val="5DCB8D78"/>
    <w:rsid w:val="5DE24DA4"/>
    <w:rsid w:val="5DF675A0"/>
    <w:rsid w:val="5DFE9C1B"/>
    <w:rsid w:val="5E0CA22C"/>
    <w:rsid w:val="5E0D3188"/>
    <w:rsid w:val="5E1FF37E"/>
    <w:rsid w:val="5E22A0D5"/>
    <w:rsid w:val="5E25FDD5"/>
    <w:rsid w:val="5E56A0FD"/>
    <w:rsid w:val="5E6CAE58"/>
    <w:rsid w:val="5E8AF007"/>
    <w:rsid w:val="5F12DB8E"/>
    <w:rsid w:val="5F13B671"/>
    <w:rsid w:val="5F3BBEED"/>
    <w:rsid w:val="5F48A3BE"/>
    <w:rsid w:val="5F54BCA9"/>
    <w:rsid w:val="5F6152DC"/>
    <w:rsid w:val="5F7391D9"/>
    <w:rsid w:val="5F754E5F"/>
    <w:rsid w:val="5F76DCCE"/>
    <w:rsid w:val="5FD6632D"/>
    <w:rsid w:val="5FF70305"/>
    <w:rsid w:val="602F6A73"/>
    <w:rsid w:val="607F2AC5"/>
    <w:rsid w:val="60A119C2"/>
    <w:rsid w:val="60E4741F"/>
    <w:rsid w:val="610EA283"/>
    <w:rsid w:val="61B63E37"/>
    <w:rsid w:val="61BE5F38"/>
    <w:rsid w:val="61D2CF69"/>
    <w:rsid w:val="6202B28E"/>
    <w:rsid w:val="621D297C"/>
    <w:rsid w:val="62328CF1"/>
    <w:rsid w:val="625CC3D2"/>
    <w:rsid w:val="626E8580"/>
    <w:rsid w:val="62853D7D"/>
    <w:rsid w:val="62A2D28B"/>
    <w:rsid w:val="62CA5966"/>
    <w:rsid w:val="62D0E802"/>
    <w:rsid w:val="630ECAB8"/>
    <w:rsid w:val="63143F39"/>
    <w:rsid w:val="633F837A"/>
    <w:rsid w:val="634E9F9A"/>
    <w:rsid w:val="63624F1D"/>
    <w:rsid w:val="63695F1A"/>
    <w:rsid w:val="6371E607"/>
    <w:rsid w:val="63C81189"/>
    <w:rsid w:val="63CFFBEE"/>
    <w:rsid w:val="63E82C85"/>
    <w:rsid w:val="640BD762"/>
    <w:rsid w:val="64111C3A"/>
    <w:rsid w:val="642C54EB"/>
    <w:rsid w:val="6434B130"/>
    <w:rsid w:val="6435FC21"/>
    <w:rsid w:val="646B5D48"/>
    <w:rsid w:val="64A8861C"/>
    <w:rsid w:val="64A8D5EC"/>
    <w:rsid w:val="64D54C36"/>
    <w:rsid w:val="650755AF"/>
    <w:rsid w:val="651F6322"/>
    <w:rsid w:val="654FB2D1"/>
    <w:rsid w:val="6584F4AC"/>
    <w:rsid w:val="65A22ED8"/>
    <w:rsid w:val="65B68381"/>
    <w:rsid w:val="65B847F7"/>
    <w:rsid w:val="65CBC313"/>
    <w:rsid w:val="662C7C54"/>
    <w:rsid w:val="66554871"/>
    <w:rsid w:val="66901809"/>
    <w:rsid w:val="66FBDE5F"/>
    <w:rsid w:val="66FC5C6A"/>
    <w:rsid w:val="67079CB0"/>
    <w:rsid w:val="671EC856"/>
    <w:rsid w:val="674A0478"/>
    <w:rsid w:val="67859959"/>
    <w:rsid w:val="67F884E6"/>
    <w:rsid w:val="681C743D"/>
    <w:rsid w:val="68388403"/>
    <w:rsid w:val="68C0E636"/>
    <w:rsid w:val="68C1046F"/>
    <w:rsid w:val="68CCF838"/>
    <w:rsid w:val="691D9A69"/>
    <w:rsid w:val="6922E3D5"/>
    <w:rsid w:val="69252ED7"/>
    <w:rsid w:val="69283A3B"/>
    <w:rsid w:val="694A98CB"/>
    <w:rsid w:val="6960B373"/>
    <w:rsid w:val="69811D36"/>
    <w:rsid w:val="699AA7C9"/>
    <w:rsid w:val="69A4B8C1"/>
    <w:rsid w:val="6A5A8BC2"/>
    <w:rsid w:val="6A667F83"/>
    <w:rsid w:val="6A7CE96E"/>
    <w:rsid w:val="6AB57D83"/>
    <w:rsid w:val="6AB66245"/>
    <w:rsid w:val="6AB9AB21"/>
    <w:rsid w:val="6AE80380"/>
    <w:rsid w:val="6AF7B9FB"/>
    <w:rsid w:val="6B0F7D8C"/>
    <w:rsid w:val="6B1915D4"/>
    <w:rsid w:val="6B3D6FEB"/>
    <w:rsid w:val="6B3D8D39"/>
    <w:rsid w:val="6B425497"/>
    <w:rsid w:val="6B463FBC"/>
    <w:rsid w:val="6B501AE6"/>
    <w:rsid w:val="6B8F0874"/>
    <w:rsid w:val="6B92FA2E"/>
    <w:rsid w:val="6BCDA237"/>
    <w:rsid w:val="6BE238EC"/>
    <w:rsid w:val="6BFAD5E3"/>
    <w:rsid w:val="6C2BA5BE"/>
    <w:rsid w:val="6C4143E3"/>
    <w:rsid w:val="6C4F3F54"/>
    <w:rsid w:val="6CBBE3C6"/>
    <w:rsid w:val="6CD5F3AD"/>
    <w:rsid w:val="6CF2515A"/>
    <w:rsid w:val="6D01C15C"/>
    <w:rsid w:val="6D26106A"/>
    <w:rsid w:val="6D2B7D85"/>
    <w:rsid w:val="6D6CC61C"/>
    <w:rsid w:val="6D7E3A85"/>
    <w:rsid w:val="6D8E09DA"/>
    <w:rsid w:val="6D98F586"/>
    <w:rsid w:val="6DBDF004"/>
    <w:rsid w:val="6DD619EA"/>
    <w:rsid w:val="6DFD816E"/>
    <w:rsid w:val="6E2A8DFC"/>
    <w:rsid w:val="6E32247B"/>
    <w:rsid w:val="6E60A5B2"/>
    <w:rsid w:val="6EA1E603"/>
    <w:rsid w:val="6ECF01AB"/>
    <w:rsid w:val="6ED0010D"/>
    <w:rsid w:val="6ED056BC"/>
    <w:rsid w:val="6F1A288C"/>
    <w:rsid w:val="6FB44A7B"/>
    <w:rsid w:val="6FB76699"/>
    <w:rsid w:val="6FD48EC1"/>
    <w:rsid w:val="700C2470"/>
    <w:rsid w:val="700F0491"/>
    <w:rsid w:val="7016E757"/>
    <w:rsid w:val="70298059"/>
    <w:rsid w:val="70403C19"/>
    <w:rsid w:val="704986B6"/>
    <w:rsid w:val="70547D90"/>
    <w:rsid w:val="7059CF9D"/>
    <w:rsid w:val="70842057"/>
    <w:rsid w:val="71272AB9"/>
    <w:rsid w:val="712D144E"/>
    <w:rsid w:val="715A3C1F"/>
    <w:rsid w:val="715A40EF"/>
    <w:rsid w:val="716DA3E1"/>
    <w:rsid w:val="717C6E94"/>
    <w:rsid w:val="7199A002"/>
    <w:rsid w:val="71A3A9FE"/>
    <w:rsid w:val="71A669B3"/>
    <w:rsid w:val="71D5327F"/>
    <w:rsid w:val="72371F31"/>
    <w:rsid w:val="7247FA41"/>
    <w:rsid w:val="724A4F57"/>
    <w:rsid w:val="7258A9D6"/>
    <w:rsid w:val="725FF858"/>
    <w:rsid w:val="72AB846D"/>
    <w:rsid w:val="72EA6A82"/>
    <w:rsid w:val="73041339"/>
    <w:rsid w:val="731041AE"/>
    <w:rsid w:val="7355C6FF"/>
    <w:rsid w:val="7372716B"/>
    <w:rsid w:val="738BB2D3"/>
    <w:rsid w:val="7398F648"/>
    <w:rsid w:val="7399D398"/>
    <w:rsid w:val="73FC4A9A"/>
    <w:rsid w:val="73FD4B5E"/>
    <w:rsid w:val="74415FD8"/>
    <w:rsid w:val="745AEE1B"/>
    <w:rsid w:val="745B9992"/>
    <w:rsid w:val="74AEBD43"/>
    <w:rsid w:val="74BFF81A"/>
    <w:rsid w:val="74EE2867"/>
    <w:rsid w:val="7507ED01"/>
    <w:rsid w:val="750D4727"/>
    <w:rsid w:val="7535826A"/>
    <w:rsid w:val="75769733"/>
    <w:rsid w:val="75799805"/>
    <w:rsid w:val="75991BBF"/>
    <w:rsid w:val="75A5CA6D"/>
    <w:rsid w:val="75B01DC3"/>
    <w:rsid w:val="75C2443D"/>
    <w:rsid w:val="76274BC6"/>
    <w:rsid w:val="764E1A4D"/>
    <w:rsid w:val="76617CE2"/>
    <w:rsid w:val="76A912F6"/>
    <w:rsid w:val="7745340E"/>
    <w:rsid w:val="777DC2E5"/>
    <w:rsid w:val="778B2DDE"/>
    <w:rsid w:val="778FADDD"/>
    <w:rsid w:val="77A9ACA7"/>
    <w:rsid w:val="77BB2824"/>
    <w:rsid w:val="77FD0EE4"/>
    <w:rsid w:val="783848FB"/>
    <w:rsid w:val="78458132"/>
    <w:rsid w:val="7845AE5A"/>
    <w:rsid w:val="78727372"/>
    <w:rsid w:val="789791BE"/>
    <w:rsid w:val="78AC3CFE"/>
    <w:rsid w:val="78C94A96"/>
    <w:rsid w:val="78D23A3D"/>
    <w:rsid w:val="78E76528"/>
    <w:rsid w:val="79004DFE"/>
    <w:rsid w:val="7902709E"/>
    <w:rsid w:val="790C3593"/>
    <w:rsid w:val="795542F6"/>
    <w:rsid w:val="79AB5717"/>
    <w:rsid w:val="79B3A89F"/>
    <w:rsid w:val="79B959B9"/>
    <w:rsid w:val="79BCC3B6"/>
    <w:rsid w:val="79C7E884"/>
    <w:rsid w:val="79ECBFE4"/>
    <w:rsid w:val="7A419302"/>
    <w:rsid w:val="7A494BE2"/>
    <w:rsid w:val="7A998CE4"/>
    <w:rsid w:val="7AAC6A1D"/>
    <w:rsid w:val="7AB40868"/>
    <w:rsid w:val="7B2F399E"/>
    <w:rsid w:val="7B472778"/>
    <w:rsid w:val="7B95F044"/>
    <w:rsid w:val="7B9E1B3E"/>
    <w:rsid w:val="7BD7DDD5"/>
    <w:rsid w:val="7BF14AD5"/>
    <w:rsid w:val="7BF7694C"/>
    <w:rsid w:val="7C09D434"/>
    <w:rsid w:val="7C1C2DCF"/>
    <w:rsid w:val="7C255ACD"/>
    <w:rsid w:val="7C3DACC0"/>
    <w:rsid w:val="7C3F7278"/>
    <w:rsid w:val="7CAC67F3"/>
    <w:rsid w:val="7CFFADAA"/>
    <w:rsid w:val="7D1AAD79"/>
    <w:rsid w:val="7D4FD723"/>
    <w:rsid w:val="7D629E60"/>
    <w:rsid w:val="7DDEE120"/>
    <w:rsid w:val="7DF20E8A"/>
    <w:rsid w:val="7E15C325"/>
    <w:rsid w:val="7E230A77"/>
    <w:rsid w:val="7E497856"/>
    <w:rsid w:val="7E527E4E"/>
    <w:rsid w:val="7E6952CC"/>
    <w:rsid w:val="7E73BD3C"/>
    <w:rsid w:val="7E820593"/>
    <w:rsid w:val="7E87F6F9"/>
    <w:rsid w:val="7EA6DAD1"/>
    <w:rsid w:val="7EB8AE84"/>
    <w:rsid w:val="7EFDACF7"/>
    <w:rsid w:val="7EFE6EC1"/>
    <w:rsid w:val="7F624BF9"/>
    <w:rsid w:val="7F677619"/>
    <w:rsid w:val="7F8210A1"/>
    <w:rsid w:val="7F8A82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8525B"/>
  <w15:chartTrackingRefBased/>
  <w15:docId w15:val="{2FCC9925-4525-4AEA-9F03-60994BB3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9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89F"/>
    <w:rPr>
      <w:lang w:val="en-NZ"/>
    </w:rPr>
  </w:style>
  <w:style w:type="paragraph" w:styleId="Heading1">
    <w:name w:val="heading 1"/>
    <w:basedOn w:val="Normal"/>
    <w:next w:val="Normal"/>
    <w:link w:val="Heading1Char"/>
    <w:uiPriority w:val="9"/>
    <w:qFormat/>
    <w:rsid w:val="003316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27AF"/>
    <w:pPr>
      <w:keepNext/>
      <w:keepLines/>
      <w:spacing w:before="360" w:after="120" w:line="256" w:lineRule="auto"/>
      <w:outlineLvl w:val="1"/>
    </w:pPr>
    <w:rPr>
      <w:rFonts w:ascii="Calibri" w:eastAsiaTheme="majorEastAsia" w:hAnsi="Calibri" w:cstheme="majorBidi"/>
      <w:b/>
      <w:color w:val="5B9BD5" w:themeColor="accent1"/>
      <w:sz w:val="28"/>
      <w:szCs w:val="26"/>
      <w:lang w:eastAsia="en-NZ"/>
    </w:rPr>
  </w:style>
  <w:style w:type="paragraph" w:styleId="Heading3">
    <w:name w:val="heading 3"/>
    <w:next w:val="Normal"/>
    <w:link w:val="Heading3Char"/>
    <w:uiPriority w:val="9"/>
    <w:qFormat/>
    <w:rsid w:val="00574280"/>
    <w:pPr>
      <w:keepNext/>
      <w:spacing w:before="40" w:after="120" w:line="259" w:lineRule="auto"/>
      <w:outlineLvl w:val="2"/>
    </w:pPr>
    <w:rPr>
      <w:rFonts w:ascii="Arial" w:hAnsi="Arial" w:cs="Arial"/>
      <w:b/>
      <w:iCs/>
      <w:szCs w:val="20"/>
      <w:lang w:val="en-NZ"/>
    </w:rPr>
  </w:style>
  <w:style w:type="paragraph" w:styleId="Heading4">
    <w:name w:val="heading 4"/>
    <w:basedOn w:val="Normal"/>
    <w:next w:val="Normal"/>
    <w:link w:val="Heading4Char"/>
    <w:uiPriority w:val="9"/>
    <w:rsid w:val="00CA2EC6"/>
    <w:pPr>
      <w:keepNext/>
      <w:keepLines/>
      <w:spacing w:before="4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574280"/>
    <w:pPr>
      <w:keepNext/>
      <w:keepLines/>
      <w:spacing w:before="40"/>
      <w:outlineLvl w:val="4"/>
    </w:pPr>
    <w:rPr>
      <w:rFonts w:ascii="Calibri" w:eastAsia="Times New Roman" w:hAnsi="Calibri" w:cs="Times New Roman"/>
      <w:color w:val="003F68"/>
      <w:lang w:val="en-US"/>
    </w:rPr>
  </w:style>
  <w:style w:type="paragraph" w:styleId="Heading6">
    <w:name w:val="heading 6"/>
    <w:basedOn w:val="Normal"/>
    <w:next w:val="Normal"/>
    <w:link w:val="Heading6Char"/>
    <w:uiPriority w:val="9"/>
    <w:semiHidden/>
    <w:unhideWhenUsed/>
    <w:qFormat/>
    <w:rsid w:val="00574280"/>
    <w:pPr>
      <w:keepNext/>
      <w:keepLines/>
      <w:spacing w:before="40"/>
      <w:outlineLvl w:val="5"/>
    </w:pPr>
    <w:rPr>
      <w:rFonts w:ascii="Calibri" w:eastAsia="Times New Roman" w:hAnsi="Calibri" w:cs="Times New Roman"/>
      <w:color w:val="002A45"/>
      <w:lang w:val="en-US"/>
    </w:rPr>
  </w:style>
  <w:style w:type="paragraph" w:styleId="Heading7">
    <w:name w:val="heading 7"/>
    <w:basedOn w:val="Normal"/>
    <w:next w:val="Normal"/>
    <w:link w:val="Heading7Char"/>
    <w:uiPriority w:val="9"/>
    <w:semiHidden/>
    <w:unhideWhenUsed/>
    <w:qFormat/>
    <w:rsid w:val="00574280"/>
    <w:pPr>
      <w:keepNext/>
      <w:keepLines/>
      <w:spacing w:before="40"/>
      <w:outlineLvl w:val="6"/>
    </w:pPr>
    <w:rPr>
      <w:rFonts w:ascii="Calibri" w:eastAsia="Times New Roman" w:hAnsi="Calibri" w:cs="Times New Roman"/>
      <w:i/>
      <w:iCs/>
      <w:color w:val="002A45"/>
      <w:lang w:val="en-US"/>
    </w:rPr>
  </w:style>
  <w:style w:type="paragraph" w:styleId="Heading8">
    <w:name w:val="heading 8"/>
    <w:basedOn w:val="Normal"/>
    <w:next w:val="Normal"/>
    <w:link w:val="Heading8Char"/>
    <w:uiPriority w:val="9"/>
    <w:semiHidden/>
    <w:unhideWhenUsed/>
    <w:qFormat/>
    <w:rsid w:val="00574280"/>
    <w:pPr>
      <w:keepNext/>
      <w:keepLines/>
      <w:spacing w:before="40"/>
      <w:outlineLvl w:val="7"/>
    </w:pPr>
    <w:rPr>
      <w:rFonts w:ascii="Calibri" w:eastAsia="Times New Roman" w:hAnsi="Calibri" w:cs="Times New Roman"/>
      <w:color w:val="272727"/>
      <w:sz w:val="21"/>
      <w:szCs w:val="21"/>
      <w:lang w:val="en-US"/>
    </w:rPr>
  </w:style>
  <w:style w:type="paragraph" w:styleId="Heading9">
    <w:name w:val="heading 9"/>
    <w:basedOn w:val="Normal"/>
    <w:next w:val="Normal"/>
    <w:link w:val="Heading9Char"/>
    <w:uiPriority w:val="9"/>
    <w:semiHidden/>
    <w:unhideWhenUsed/>
    <w:qFormat/>
    <w:rsid w:val="00574280"/>
    <w:pPr>
      <w:keepNext/>
      <w:keepLines/>
      <w:spacing w:before="40"/>
      <w:outlineLvl w:val="8"/>
    </w:pPr>
    <w:rPr>
      <w:rFonts w:ascii="Calibri" w:eastAsia="Times New Roman" w:hAnsi="Calibri" w:cs="Times New Roman"/>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510"/>
    <w:pPr>
      <w:tabs>
        <w:tab w:val="center" w:pos="4513"/>
        <w:tab w:val="right" w:pos="9026"/>
      </w:tabs>
    </w:pPr>
  </w:style>
  <w:style w:type="character" w:customStyle="1" w:styleId="HeaderChar">
    <w:name w:val="Header Char"/>
    <w:basedOn w:val="DefaultParagraphFont"/>
    <w:link w:val="Header"/>
    <w:uiPriority w:val="99"/>
    <w:rsid w:val="00B06510"/>
  </w:style>
  <w:style w:type="paragraph" w:styleId="Footer">
    <w:name w:val="footer"/>
    <w:basedOn w:val="Normal"/>
    <w:link w:val="FooterChar"/>
    <w:uiPriority w:val="12"/>
    <w:unhideWhenUsed/>
    <w:qFormat/>
    <w:rsid w:val="00B06510"/>
    <w:pPr>
      <w:tabs>
        <w:tab w:val="center" w:pos="4513"/>
        <w:tab w:val="right" w:pos="9026"/>
      </w:tabs>
    </w:pPr>
  </w:style>
  <w:style w:type="character" w:customStyle="1" w:styleId="FooterChar">
    <w:name w:val="Footer Char"/>
    <w:basedOn w:val="DefaultParagraphFont"/>
    <w:link w:val="Footer"/>
    <w:uiPriority w:val="12"/>
    <w:rsid w:val="00B06510"/>
  </w:style>
  <w:style w:type="paragraph" w:styleId="BalloonText">
    <w:name w:val="Balloon Text"/>
    <w:basedOn w:val="Normal"/>
    <w:link w:val="BalloonTextChar"/>
    <w:uiPriority w:val="99"/>
    <w:semiHidden/>
    <w:unhideWhenUsed/>
    <w:rsid w:val="00033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D8D"/>
    <w:rPr>
      <w:rFonts w:ascii="Segoe UI" w:hAnsi="Segoe UI" w:cs="Segoe UI"/>
      <w:sz w:val="18"/>
      <w:szCs w:val="18"/>
    </w:rPr>
  </w:style>
  <w:style w:type="paragraph" w:styleId="ListParagraph">
    <w:name w:val="List Paragraph"/>
    <w:aliases w:val="Paragraph Lvl1,Bullet Normal,Normal text,List Paragraph1,Level 3,List Paragraph numbered,List Bullet indent,Rec para,FooterText,numbered,Paragraphe de liste1,Bulletr List Paragraph,列出段落,列出段落1,Listeafsnit1,Parágrafo da Lista1,Bullet List"/>
    <w:basedOn w:val="Normal"/>
    <w:link w:val="ListParagraphChar"/>
    <w:uiPriority w:val="34"/>
    <w:qFormat/>
    <w:rsid w:val="008A1C21"/>
    <w:pPr>
      <w:tabs>
        <w:tab w:val="left" w:pos="316"/>
      </w:tabs>
      <w:spacing w:before="120" w:after="120"/>
    </w:pPr>
    <w:rPr>
      <w:rFonts w:ascii="Calibri" w:hAnsi="Calibri" w:cs="Calibri"/>
      <w:b/>
      <w:sz w:val="22"/>
    </w:rPr>
  </w:style>
  <w:style w:type="character" w:styleId="CommentReference">
    <w:name w:val="annotation reference"/>
    <w:basedOn w:val="DefaultParagraphFont"/>
    <w:uiPriority w:val="99"/>
    <w:semiHidden/>
    <w:unhideWhenUsed/>
    <w:rsid w:val="00F92A4F"/>
    <w:rPr>
      <w:sz w:val="16"/>
      <w:szCs w:val="16"/>
    </w:rPr>
  </w:style>
  <w:style w:type="paragraph" w:styleId="CommentText">
    <w:name w:val="annotation text"/>
    <w:basedOn w:val="Normal"/>
    <w:link w:val="CommentTextChar"/>
    <w:uiPriority w:val="99"/>
    <w:unhideWhenUsed/>
    <w:rsid w:val="00F92A4F"/>
    <w:rPr>
      <w:sz w:val="20"/>
      <w:szCs w:val="20"/>
    </w:rPr>
  </w:style>
  <w:style w:type="character" w:customStyle="1" w:styleId="CommentTextChar">
    <w:name w:val="Comment Text Char"/>
    <w:basedOn w:val="DefaultParagraphFont"/>
    <w:link w:val="CommentText"/>
    <w:uiPriority w:val="99"/>
    <w:rsid w:val="00F92A4F"/>
    <w:rPr>
      <w:sz w:val="20"/>
      <w:szCs w:val="20"/>
    </w:rPr>
  </w:style>
  <w:style w:type="paragraph" w:styleId="CommentSubject">
    <w:name w:val="annotation subject"/>
    <w:basedOn w:val="CommentText"/>
    <w:next w:val="CommentText"/>
    <w:link w:val="CommentSubjectChar"/>
    <w:uiPriority w:val="99"/>
    <w:semiHidden/>
    <w:unhideWhenUsed/>
    <w:rsid w:val="00F92A4F"/>
    <w:rPr>
      <w:b/>
      <w:bCs/>
    </w:rPr>
  </w:style>
  <w:style w:type="character" w:customStyle="1" w:styleId="CommentSubjectChar">
    <w:name w:val="Comment Subject Char"/>
    <w:basedOn w:val="CommentTextChar"/>
    <w:link w:val="CommentSubject"/>
    <w:uiPriority w:val="99"/>
    <w:semiHidden/>
    <w:rsid w:val="00F92A4F"/>
    <w:rPr>
      <w:b/>
      <w:bCs/>
      <w:sz w:val="20"/>
      <w:szCs w:val="20"/>
    </w:rPr>
  </w:style>
  <w:style w:type="paragraph" w:customStyle="1" w:styleId="TableHeadingsWhite">
    <w:name w:val="Table Headings White"/>
    <w:basedOn w:val="Normal"/>
    <w:uiPriority w:val="11"/>
    <w:qFormat/>
    <w:rsid w:val="003B48EF"/>
    <w:pPr>
      <w:spacing w:before="60" w:after="60"/>
    </w:pPr>
    <w:rPr>
      <w:b/>
      <w:color w:val="FFFFFF" w:themeColor="background1"/>
      <w:sz w:val="22"/>
      <w:szCs w:val="22"/>
    </w:rPr>
  </w:style>
  <w:style w:type="table" w:styleId="PlainTable1">
    <w:name w:val="Plain Table 1"/>
    <w:basedOn w:val="TableNormal"/>
    <w:uiPriority w:val="41"/>
    <w:rsid w:val="003B48EF"/>
    <w:rPr>
      <w:sz w:val="22"/>
      <w:szCs w:val="22"/>
      <w:lang w:val="en-N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tcPr>
      <w:shd w:val="clear" w:color="auto" w:fill="auto"/>
    </w:tcPr>
    <w:tblStylePr w:type="firstRow">
      <w:rPr>
        <w:b w:val="0"/>
        <w:bCs/>
        <w:color w:val="000000" w:themeColor="text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5A5A5" w:themeFill="accent3"/>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style>
  <w:style w:type="table" w:styleId="TableGrid">
    <w:name w:val="Table Grid"/>
    <w:basedOn w:val="TableNormal"/>
    <w:uiPriority w:val="39"/>
    <w:rsid w:val="005B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B02"/>
    <w:rPr>
      <w:color w:val="0563C1" w:themeColor="hyperlink"/>
      <w:u w:val="single"/>
    </w:rPr>
  </w:style>
  <w:style w:type="character" w:customStyle="1" w:styleId="UnresolvedMention1">
    <w:name w:val="Unresolved Mention1"/>
    <w:basedOn w:val="DefaultParagraphFont"/>
    <w:uiPriority w:val="99"/>
    <w:semiHidden/>
    <w:unhideWhenUsed/>
    <w:rsid w:val="005A6B02"/>
    <w:rPr>
      <w:color w:val="605E5C"/>
      <w:shd w:val="clear" w:color="auto" w:fill="E1DFDD"/>
    </w:rPr>
  </w:style>
  <w:style w:type="character" w:customStyle="1" w:styleId="ListParagraphChar">
    <w:name w:val="List Paragraph Char"/>
    <w:aliases w:val="Paragraph Lvl1 Char,Bullet Normal Char,Normal text Char,List Paragraph1 Char,Level 3 Char,List Paragraph numbered Char,List Bullet indent Char,Rec para Char,FooterText Char,numbered Char,Paragraphe de liste1 Char,列出段落 Char,列出段落1 Char"/>
    <w:basedOn w:val="DefaultParagraphFont"/>
    <w:link w:val="ListParagraph"/>
    <w:uiPriority w:val="34"/>
    <w:qFormat/>
    <w:locked/>
    <w:rsid w:val="00AF0E3F"/>
    <w:rPr>
      <w:rFonts w:ascii="Calibri" w:hAnsi="Calibri" w:cs="Calibri"/>
      <w:b/>
      <w:sz w:val="22"/>
      <w:lang w:val="en-NZ"/>
    </w:rPr>
  </w:style>
  <w:style w:type="character" w:customStyle="1" w:styleId="Heading2Char">
    <w:name w:val="Heading 2 Char"/>
    <w:basedOn w:val="DefaultParagraphFont"/>
    <w:link w:val="Heading2"/>
    <w:uiPriority w:val="9"/>
    <w:rsid w:val="002127AF"/>
    <w:rPr>
      <w:rFonts w:ascii="Calibri" w:eastAsiaTheme="majorEastAsia" w:hAnsi="Calibri" w:cstheme="majorBidi"/>
      <w:b/>
      <w:color w:val="5B9BD5" w:themeColor="accent1"/>
      <w:sz w:val="28"/>
      <w:szCs w:val="26"/>
      <w:lang w:val="en-NZ" w:eastAsia="en-NZ"/>
    </w:rPr>
  </w:style>
  <w:style w:type="character" w:customStyle="1" w:styleId="Heading1Char">
    <w:name w:val="Heading 1 Char"/>
    <w:basedOn w:val="DefaultParagraphFont"/>
    <w:link w:val="Heading1"/>
    <w:uiPriority w:val="9"/>
    <w:rsid w:val="003316F9"/>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50016B"/>
    <w:rPr>
      <w:color w:val="954F72" w:themeColor="followedHyperlink"/>
      <w:u w:val="single"/>
    </w:rPr>
  </w:style>
  <w:style w:type="character" w:customStyle="1" w:styleId="Heading4Char">
    <w:name w:val="Heading 4 Char"/>
    <w:basedOn w:val="DefaultParagraphFont"/>
    <w:link w:val="Heading4"/>
    <w:uiPriority w:val="9"/>
    <w:rsid w:val="00CA2EC6"/>
    <w:rPr>
      <w:rFonts w:asciiTheme="majorHAnsi" w:eastAsiaTheme="majorEastAsia" w:hAnsiTheme="majorHAnsi" w:cstheme="majorBidi"/>
      <w:i/>
      <w:iCs/>
      <w:color w:val="2E74B5" w:themeColor="accent1" w:themeShade="BF"/>
      <w:sz w:val="22"/>
      <w:szCs w:val="22"/>
      <w:lang w:val="en-NZ"/>
    </w:rPr>
  </w:style>
  <w:style w:type="paragraph" w:customStyle="1" w:styleId="xmsolistparagraph">
    <w:name w:val="x_msolistparagraph"/>
    <w:basedOn w:val="Normal"/>
    <w:rsid w:val="00CA2EC6"/>
    <w:pPr>
      <w:spacing w:after="160" w:line="252" w:lineRule="auto"/>
      <w:ind w:left="720"/>
    </w:pPr>
    <w:rPr>
      <w:rFonts w:ascii="Calibri" w:hAnsi="Calibri" w:cs="Calibri"/>
      <w:sz w:val="22"/>
      <w:szCs w:val="22"/>
      <w:lang w:eastAsia="en-NZ"/>
    </w:rPr>
  </w:style>
  <w:style w:type="paragraph" w:customStyle="1" w:styleId="accordion-body">
    <w:name w:val="accordion-body"/>
    <w:basedOn w:val="Normal"/>
    <w:rsid w:val="00CA2EC6"/>
    <w:pPr>
      <w:spacing w:before="100" w:beforeAutospacing="1" w:after="100" w:afterAutospacing="1"/>
    </w:pPr>
    <w:rPr>
      <w:rFonts w:ascii="Times New Roman" w:eastAsia="Times New Roman" w:hAnsi="Times New Roman" w:cs="Times New Roman"/>
      <w:lang w:eastAsia="en-NZ"/>
    </w:rPr>
  </w:style>
  <w:style w:type="paragraph" w:customStyle="1" w:styleId="TableBody">
    <w:name w:val="Table Body"/>
    <w:basedOn w:val="Normal"/>
    <w:uiPriority w:val="11"/>
    <w:qFormat/>
    <w:rsid w:val="00BE1284"/>
    <w:pPr>
      <w:spacing w:before="60" w:after="60"/>
    </w:pPr>
    <w:rPr>
      <w:rFonts w:ascii="Arial" w:hAnsi="Arial" w:cs="Arial"/>
      <w:bCs/>
      <w:sz w:val="22"/>
      <w:szCs w:val="22"/>
    </w:rPr>
  </w:style>
  <w:style w:type="paragraph" w:customStyle="1" w:styleId="TableHeadingsBlack">
    <w:name w:val="Table Headings Black"/>
    <w:basedOn w:val="Normal"/>
    <w:uiPriority w:val="11"/>
    <w:qFormat/>
    <w:rsid w:val="00BE1284"/>
    <w:pPr>
      <w:spacing w:before="60" w:after="60"/>
    </w:pPr>
    <w:rPr>
      <w:rFonts w:ascii="Arial" w:hAnsi="Arial" w:cs="Arial"/>
      <w:b/>
      <w:bCs/>
      <w:sz w:val="18"/>
      <w:szCs w:val="18"/>
    </w:rPr>
  </w:style>
  <w:style w:type="character" w:customStyle="1" w:styleId="Heading3Char">
    <w:name w:val="Heading 3 Char"/>
    <w:basedOn w:val="DefaultParagraphFont"/>
    <w:link w:val="Heading3"/>
    <w:uiPriority w:val="9"/>
    <w:rsid w:val="00574280"/>
    <w:rPr>
      <w:rFonts w:ascii="Arial" w:hAnsi="Arial" w:cs="Arial"/>
      <w:b/>
      <w:iCs/>
      <w:szCs w:val="20"/>
      <w:lang w:val="en-NZ"/>
    </w:rPr>
  </w:style>
  <w:style w:type="paragraph" w:customStyle="1" w:styleId="Heading51">
    <w:name w:val="Heading 51"/>
    <w:basedOn w:val="Normal"/>
    <w:next w:val="Normal"/>
    <w:uiPriority w:val="9"/>
    <w:rsid w:val="00574280"/>
    <w:pPr>
      <w:keepNext/>
      <w:keepLines/>
      <w:spacing w:before="40" w:line="264" w:lineRule="auto"/>
      <w:outlineLvl w:val="4"/>
    </w:pPr>
    <w:rPr>
      <w:rFonts w:ascii="Calibri" w:eastAsia="Times New Roman" w:hAnsi="Calibri" w:cs="Times New Roman"/>
      <w:color w:val="003F68"/>
      <w:sz w:val="22"/>
      <w:szCs w:val="22"/>
    </w:rPr>
  </w:style>
  <w:style w:type="paragraph" w:customStyle="1" w:styleId="Heading61">
    <w:name w:val="Heading 61"/>
    <w:basedOn w:val="Normal"/>
    <w:next w:val="Normal"/>
    <w:uiPriority w:val="9"/>
    <w:semiHidden/>
    <w:unhideWhenUsed/>
    <w:qFormat/>
    <w:rsid w:val="00574280"/>
    <w:pPr>
      <w:keepNext/>
      <w:keepLines/>
      <w:spacing w:before="40" w:line="264" w:lineRule="auto"/>
      <w:outlineLvl w:val="5"/>
    </w:pPr>
    <w:rPr>
      <w:rFonts w:ascii="Calibri" w:eastAsia="Times New Roman" w:hAnsi="Calibri" w:cs="Times New Roman"/>
      <w:color w:val="002A45"/>
      <w:sz w:val="22"/>
      <w:szCs w:val="22"/>
    </w:rPr>
  </w:style>
  <w:style w:type="paragraph" w:customStyle="1" w:styleId="Heading71">
    <w:name w:val="Heading 71"/>
    <w:basedOn w:val="Normal"/>
    <w:next w:val="Normal"/>
    <w:uiPriority w:val="9"/>
    <w:semiHidden/>
    <w:unhideWhenUsed/>
    <w:qFormat/>
    <w:rsid w:val="00574280"/>
    <w:pPr>
      <w:keepNext/>
      <w:keepLines/>
      <w:spacing w:before="40" w:line="264" w:lineRule="auto"/>
      <w:outlineLvl w:val="6"/>
    </w:pPr>
    <w:rPr>
      <w:rFonts w:ascii="Calibri" w:eastAsia="Times New Roman" w:hAnsi="Calibri" w:cs="Times New Roman"/>
      <w:i/>
      <w:iCs/>
      <w:color w:val="002A45"/>
      <w:sz w:val="22"/>
      <w:szCs w:val="22"/>
    </w:rPr>
  </w:style>
  <w:style w:type="paragraph" w:customStyle="1" w:styleId="Heading81">
    <w:name w:val="Heading 81"/>
    <w:basedOn w:val="Normal"/>
    <w:next w:val="Normal"/>
    <w:uiPriority w:val="9"/>
    <w:semiHidden/>
    <w:unhideWhenUsed/>
    <w:qFormat/>
    <w:rsid w:val="00574280"/>
    <w:pPr>
      <w:keepNext/>
      <w:keepLines/>
      <w:spacing w:before="40" w:line="264" w:lineRule="auto"/>
      <w:outlineLvl w:val="7"/>
    </w:pPr>
    <w:rPr>
      <w:rFonts w:ascii="Calibri" w:eastAsia="Times New Roman" w:hAnsi="Calibri" w:cs="Times New Roman"/>
      <w:color w:val="272727"/>
      <w:sz w:val="21"/>
      <w:szCs w:val="21"/>
    </w:rPr>
  </w:style>
  <w:style w:type="paragraph" w:customStyle="1" w:styleId="Heading91">
    <w:name w:val="Heading 91"/>
    <w:basedOn w:val="Normal"/>
    <w:next w:val="Normal"/>
    <w:uiPriority w:val="9"/>
    <w:semiHidden/>
    <w:unhideWhenUsed/>
    <w:qFormat/>
    <w:rsid w:val="00574280"/>
    <w:pPr>
      <w:keepNext/>
      <w:keepLines/>
      <w:spacing w:before="40" w:line="264" w:lineRule="auto"/>
      <w:outlineLvl w:val="8"/>
    </w:pPr>
    <w:rPr>
      <w:rFonts w:ascii="Calibri" w:eastAsia="Times New Roman" w:hAnsi="Calibri" w:cs="Times New Roman"/>
      <w:i/>
      <w:iCs/>
      <w:color w:val="272727"/>
      <w:sz w:val="21"/>
      <w:szCs w:val="21"/>
    </w:rPr>
  </w:style>
  <w:style w:type="numbering" w:customStyle="1" w:styleId="NoList1">
    <w:name w:val="No List1"/>
    <w:next w:val="NoList"/>
    <w:uiPriority w:val="99"/>
    <w:semiHidden/>
    <w:unhideWhenUsed/>
    <w:rsid w:val="00574280"/>
  </w:style>
  <w:style w:type="paragraph" w:customStyle="1" w:styleId="L1Numbering">
    <w:name w:val="L1 Numbering"/>
    <w:basedOn w:val="Normal"/>
    <w:semiHidden/>
    <w:qFormat/>
    <w:rsid w:val="00574280"/>
    <w:pPr>
      <w:numPr>
        <w:numId w:val="1"/>
      </w:numPr>
      <w:tabs>
        <w:tab w:val="num" w:pos="360"/>
      </w:tabs>
      <w:spacing w:after="240" w:line="264" w:lineRule="auto"/>
      <w:ind w:left="720" w:hanging="360"/>
    </w:pPr>
    <w:rPr>
      <w:rFonts w:ascii="Calibri" w:hAnsi="Calibri" w:cs="Times New Roman"/>
      <w:color w:val="000000"/>
      <w:sz w:val="22"/>
      <w:szCs w:val="22"/>
    </w:rPr>
  </w:style>
  <w:style w:type="paragraph" w:customStyle="1" w:styleId="L2Numbering">
    <w:name w:val="L2 Numbering"/>
    <w:basedOn w:val="L1Numbering"/>
    <w:semiHidden/>
    <w:qFormat/>
    <w:rsid w:val="00574280"/>
    <w:pPr>
      <w:numPr>
        <w:ilvl w:val="1"/>
      </w:numPr>
      <w:ind w:left="1440" w:hanging="360"/>
    </w:pPr>
  </w:style>
  <w:style w:type="paragraph" w:customStyle="1" w:styleId="L3Numbering">
    <w:name w:val="L3 Numbering"/>
    <w:basedOn w:val="L2Numbering"/>
    <w:semiHidden/>
    <w:qFormat/>
    <w:rsid w:val="00574280"/>
    <w:pPr>
      <w:numPr>
        <w:ilvl w:val="2"/>
      </w:numPr>
      <w:ind w:left="2160" w:hanging="180"/>
    </w:pPr>
  </w:style>
  <w:style w:type="paragraph" w:customStyle="1" w:styleId="Title1">
    <w:name w:val="Title1"/>
    <w:next w:val="Normal"/>
    <w:qFormat/>
    <w:rsid w:val="00574280"/>
    <w:pPr>
      <w:spacing w:before="4560" w:after="120" w:line="259" w:lineRule="auto"/>
      <w:jc w:val="right"/>
    </w:pPr>
    <w:rPr>
      <w:rFonts w:ascii="Arial" w:hAnsi="Arial" w:cs="Arial"/>
      <w:b/>
      <w:color w:val="00A2AC"/>
      <w:sz w:val="72"/>
      <w:szCs w:val="22"/>
      <w:lang w:val="en-NZ"/>
    </w:rPr>
  </w:style>
  <w:style w:type="character" w:customStyle="1" w:styleId="TitleChar">
    <w:name w:val="Title Char"/>
    <w:basedOn w:val="DefaultParagraphFont"/>
    <w:link w:val="Title"/>
    <w:rsid w:val="00574280"/>
    <w:rPr>
      <w:rFonts w:ascii="Arial" w:hAnsi="Arial" w:cs="Arial"/>
      <w:b/>
      <w:color w:val="00A2AC"/>
      <w:sz w:val="72"/>
    </w:rPr>
  </w:style>
  <w:style w:type="paragraph" w:customStyle="1" w:styleId="Subtitle1">
    <w:name w:val="Subtitle1"/>
    <w:basedOn w:val="Normal"/>
    <w:next w:val="Normal"/>
    <w:uiPriority w:val="1"/>
    <w:qFormat/>
    <w:rsid w:val="00574280"/>
    <w:pPr>
      <w:numPr>
        <w:ilvl w:val="1"/>
      </w:numPr>
      <w:spacing w:after="160" w:line="264" w:lineRule="auto"/>
      <w:jc w:val="right"/>
    </w:pPr>
    <w:rPr>
      <w:rFonts w:ascii="Arial" w:eastAsia="Times New Roman" w:hAnsi="Arial" w:cs="Arial"/>
      <w:b/>
      <w:color w:val="1C2549"/>
      <w:sz w:val="36"/>
      <w:szCs w:val="28"/>
    </w:rPr>
  </w:style>
  <w:style w:type="character" w:customStyle="1" w:styleId="SubtitleChar">
    <w:name w:val="Subtitle Char"/>
    <w:basedOn w:val="DefaultParagraphFont"/>
    <w:link w:val="Subtitle"/>
    <w:uiPriority w:val="1"/>
    <w:rsid w:val="00574280"/>
    <w:rPr>
      <w:rFonts w:ascii="Arial" w:eastAsia="Times New Roman" w:hAnsi="Arial" w:cs="Arial"/>
      <w:b/>
      <w:color w:val="1C2549"/>
      <w:sz w:val="36"/>
      <w:szCs w:val="28"/>
    </w:rPr>
  </w:style>
  <w:style w:type="paragraph" w:styleId="ListBullet">
    <w:name w:val="List Bullet"/>
    <w:basedOn w:val="Normal"/>
    <w:uiPriority w:val="98"/>
    <w:qFormat/>
    <w:rsid w:val="00574280"/>
    <w:pPr>
      <w:numPr>
        <w:ilvl w:val="1"/>
        <w:numId w:val="2"/>
      </w:numPr>
      <w:tabs>
        <w:tab w:val="num" w:pos="360"/>
      </w:tabs>
      <w:spacing w:after="120" w:line="264" w:lineRule="auto"/>
      <w:ind w:left="0" w:firstLine="0"/>
      <w:contextualSpacing/>
    </w:pPr>
    <w:rPr>
      <w:rFonts w:ascii="Arial" w:hAnsi="Arial" w:cs="Arial"/>
      <w:sz w:val="22"/>
      <w:szCs w:val="22"/>
    </w:rPr>
  </w:style>
  <w:style w:type="paragraph" w:styleId="ListNumber">
    <w:name w:val="List Number"/>
    <w:basedOn w:val="Normal"/>
    <w:uiPriority w:val="97"/>
    <w:rsid w:val="00574280"/>
    <w:pPr>
      <w:numPr>
        <w:numId w:val="2"/>
      </w:numPr>
      <w:tabs>
        <w:tab w:val="num" w:pos="360"/>
      </w:tabs>
      <w:spacing w:after="120" w:line="264" w:lineRule="auto"/>
      <w:ind w:left="0" w:firstLine="0"/>
    </w:pPr>
    <w:rPr>
      <w:rFonts w:ascii="Arial" w:hAnsi="Arial" w:cs="Arial"/>
      <w:sz w:val="22"/>
      <w:szCs w:val="22"/>
    </w:rPr>
  </w:style>
  <w:style w:type="paragraph" w:customStyle="1" w:styleId="NormalWeb1">
    <w:name w:val="Normal (Web)1"/>
    <w:basedOn w:val="Normal"/>
    <w:next w:val="NormalWeb"/>
    <w:uiPriority w:val="99"/>
    <w:semiHidden/>
    <w:unhideWhenUsed/>
    <w:rsid w:val="00574280"/>
    <w:pPr>
      <w:spacing w:before="100" w:beforeAutospacing="1" w:after="100" w:afterAutospacing="1" w:line="264" w:lineRule="auto"/>
    </w:pPr>
    <w:rPr>
      <w:rFonts w:ascii="Times New Roman" w:eastAsia="Times New Roman" w:hAnsi="Times New Roman" w:cs="Times New Roman"/>
      <w:lang w:eastAsia="en-NZ"/>
    </w:rPr>
  </w:style>
  <w:style w:type="table" w:customStyle="1" w:styleId="TableGrid1">
    <w:name w:val="Table Grid1"/>
    <w:basedOn w:val="TableNormal"/>
    <w:next w:val="TableGrid"/>
    <w:uiPriority w:val="39"/>
    <w:rsid w:val="00574280"/>
    <w:pPr>
      <w:spacing w:before="60" w:after="60"/>
    </w:pPr>
    <w:rPr>
      <w:rFonts w:ascii="Calibri" w:hAnsi="Calibri"/>
      <w:sz w:val="22"/>
      <w:szCs w:val="22"/>
      <w:lang w:val="en-N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Calibri" w:hAnsi="Calibri"/>
        <w:b/>
        <w:sz w:val="22"/>
      </w:rPr>
      <w:tblPr/>
      <w:tcPr>
        <w:shd w:val="clear" w:color="auto" w:fill="D9D9D9"/>
      </w:tcPr>
    </w:tblStylePr>
    <w:tblStylePr w:type="band1Vert">
      <w:tblPr/>
      <w:tcPr>
        <w:shd w:val="clear" w:color="auto" w:fill="FFFFFF"/>
      </w:tcPr>
    </w:tblStylePr>
    <w:tblStylePr w:type="band2Vert">
      <w:rPr>
        <w:rFonts w:ascii="Calibri" w:hAnsi="Calibri"/>
        <w:b/>
        <w:sz w:val="22"/>
      </w:rPr>
      <w:tblPr/>
      <w:tcPr>
        <w:shd w:val="clear" w:color="auto" w:fill="D9D9D9"/>
      </w:tcPr>
    </w:tblStylePr>
  </w:style>
  <w:style w:type="table" w:customStyle="1" w:styleId="TableGridLight1">
    <w:name w:val="Table Grid Light1"/>
    <w:basedOn w:val="TableNormal"/>
    <w:next w:val="TableGridLight"/>
    <w:uiPriority w:val="40"/>
    <w:rsid w:val="00574280"/>
    <w:pPr>
      <w:spacing w:before="60" w:after="60"/>
    </w:pPr>
    <w:rPr>
      <w:rFonts w:ascii="Calibri" w:hAnsi="Calibri"/>
      <w:sz w:val="22"/>
      <w:szCs w:val="22"/>
      <w:lang w:val="en-NZ"/>
    </w:rPr>
    <w:tblPr/>
    <w:tcPr>
      <w:shd w:val="clear" w:color="auto" w:fill="auto"/>
    </w:tcPr>
    <w:tblStylePr w:type="firstCol">
      <w:rPr>
        <w:rFonts w:ascii="Calibri" w:hAnsi="Calibri"/>
        <w:b/>
        <w:sz w:val="22"/>
      </w:rPr>
    </w:tblStylePr>
  </w:style>
  <w:style w:type="table" w:customStyle="1" w:styleId="PlainTable11">
    <w:name w:val="Plain Table 11"/>
    <w:basedOn w:val="TableNormal"/>
    <w:next w:val="PlainTable1"/>
    <w:uiPriority w:val="41"/>
    <w:rsid w:val="00574280"/>
    <w:pPr>
      <w:spacing w:before="60" w:after="60"/>
    </w:pPr>
    <w:rPr>
      <w:rFonts w:ascii="Calibri" w:hAnsi="Calibri"/>
      <w:sz w:val="22"/>
      <w:szCs w:val="22"/>
      <w:lang w:val="en-NZ"/>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Calibri" w:hAnsi="Calibri"/>
        <w:b/>
        <w:bCs/>
        <w:sz w:val="22"/>
      </w:rPr>
      <w:tblPr/>
      <w:tcPr>
        <w:shd w:val="clear" w:color="auto" w:fill="D9D9D9"/>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rPr>
        <w:b/>
        <w:bCs/>
      </w:rPr>
      <w:tblPr/>
      <w:tcPr>
        <w:shd w:val="clear" w:color="auto" w:fill="FFFFFF"/>
      </w:tcPr>
    </w:tblStylePr>
    <w:tblStylePr w:type="lastCol">
      <w:rPr>
        <w:b/>
        <w:bCs/>
      </w:rPr>
      <w:tblPr/>
      <w:tcPr>
        <w:shd w:val="clear" w:color="auto" w:fill="FFFFFF"/>
      </w:tcPr>
    </w:tblStylePr>
    <w:tblStylePr w:type="band1Vert">
      <w:tblPr/>
      <w:tcPr>
        <w:shd w:val="clear" w:color="auto" w:fill="FFFFFF"/>
      </w:tcPr>
    </w:tblStylePr>
    <w:tblStylePr w:type="band1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FFFFFF"/>
      </w:tcPr>
    </w:tblStylePr>
    <w:tblStylePr w:type="band2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FFFFFF"/>
      </w:tcPr>
    </w:tblStylePr>
    <w:tblStylePr w:type="swCell">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tcPr>
    </w:tblStylePr>
  </w:style>
  <w:style w:type="table" w:customStyle="1" w:styleId="TASGreen">
    <w:name w:val="TAS Green"/>
    <w:basedOn w:val="TAStableBLUE"/>
    <w:uiPriority w:val="99"/>
    <w:locked/>
    <w:rsid w:val="005742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wordWrap/>
        <w:spacing w:beforeLines="0" w:before="0" w:beforeAutospacing="0" w:afterLines="0" w:after="0" w:afterAutospacing="0"/>
      </w:pPr>
      <w:rPr>
        <w:b/>
        <w:bCs/>
        <w:color w:val="FFFFFF"/>
      </w:rPr>
      <w:tblPr/>
      <w:tcPr>
        <w:shd w:val="clear" w:color="auto" w:fill="FFFFFF"/>
      </w:tcPr>
    </w:tblStylePr>
    <w:tblStylePr w:type="lastRow">
      <w:rPr>
        <w:b/>
        <w:bCs/>
      </w:rPr>
      <w:tblPr/>
      <w:tcPr>
        <w:tcBorders>
          <w:top w:val="double" w:sz="4" w:space="0" w:color="1C2549"/>
        </w:tcBorders>
        <w:shd w:val="clear" w:color="auto" w:fill="FFFFFF"/>
      </w:tcPr>
    </w:tblStylePr>
    <w:tblStylePr w:type="firstCol">
      <w:rPr>
        <w:b/>
        <w:bCs/>
      </w:rPr>
      <w:tblPr/>
      <w:tcPr>
        <w:shd w:val="clear" w:color="auto" w:fill="FFFFFF"/>
      </w:tcPr>
    </w:tblStylePr>
    <w:tblStylePr w:type="lastCol">
      <w:rPr>
        <w:b/>
        <w:bCs/>
      </w:rPr>
    </w:tblStylePr>
    <w:tblStylePr w:type="band1Vert">
      <w:tblPr/>
      <w:tcPr>
        <w:shd w:val="clear" w:color="auto" w:fill="B5E1FF"/>
      </w:tcPr>
    </w:tblStylePr>
    <w:tblStylePr w:type="band1Horz">
      <w:tblPr/>
      <w:tcPr>
        <w:shd w:val="clear" w:color="auto" w:fill="B5E1FF"/>
      </w:tcPr>
    </w:tblStylePr>
  </w:style>
  <w:style w:type="paragraph" w:customStyle="1" w:styleId="FooterTAS">
    <w:name w:val="Footer TAS"/>
    <w:basedOn w:val="Footer"/>
    <w:link w:val="FooterTASChar"/>
    <w:autoRedefine/>
    <w:uiPriority w:val="99"/>
    <w:locked/>
    <w:rsid w:val="00574280"/>
    <w:pPr>
      <w:pBdr>
        <w:top w:val="single" w:sz="2" w:space="4" w:color="808080"/>
      </w:pBdr>
      <w:tabs>
        <w:tab w:val="clear" w:pos="4513"/>
        <w:tab w:val="clear" w:pos="9026"/>
        <w:tab w:val="right" w:pos="9638"/>
        <w:tab w:val="right" w:pos="14570"/>
      </w:tabs>
      <w:spacing w:line="264" w:lineRule="auto"/>
    </w:pPr>
    <w:rPr>
      <w:rFonts w:ascii="Calibri" w:hAnsi="Calibri" w:cs="Arial"/>
      <w:noProof/>
      <w:color w:val="000000"/>
      <w:sz w:val="2"/>
      <w:szCs w:val="20"/>
    </w:rPr>
  </w:style>
  <w:style w:type="character" w:customStyle="1" w:styleId="FooterTASChar">
    <w:name w:val="Footer TAS Char"/>
    <w:basedOn w:val="FooterChar"/>
    <w:link w:val="FooterTAS"/>
    <w:uiPriority w:val="99"/>
    <w:rsid w:val="00574280"/>
    <w:rPr>
      <w:rFonts w:ascii="Calibri" w:hAnsi="Calibri" w:cs="Arial"/>
      <w:noProof/>
      <w:color w:val="000000"/>
      <w:sz w:val="2"/>
      <w:szCs w:val="20"/>
      <w:lang w:val="en-NZ"/>
    </w:rPr>
  </w:style>
  <w:style w:type="paragraph" w:customStyle="1" w:styleId="Footernormal">
    <w:name w:val="Footer normal"/>
    <w:basedOn w:val="Normal"/>
    <w:link w:val="FooternormalChar"/>
    <w:uiPriority w:val="99"/>
    <w:rsid w:val="00574280"/>
    <w:pPr>
      <w:spacing w:line="264" w:lineRule="auto"/>
    </w:pPr>
    <w:rPr>
      <w:rFonts w:ascii="Calibri" w:hAnsi="Calibri" w:cs="Arial"/>
      <w:bCs/>
      <w:color w:val="000000"/>
      <w:sz w:val="16"/>
      <w:szCs w:val="16"/>
    </w:rPr>
  </w:style>
  <w:style w:type="character" w:customStyle="1" w:styleId="FooternormalChar">
    <w:name w:val="Footer normal Char"/>
    <w:basedOn w:val="DefaultParagraphFont"/>
    <w:link w:val="Footernormal"/>
    <w:uiPriority w:val="99"/>
    <w:rsid w:val="00574280"/>
    <w:rPr>
      <w:rFonts w:ascii="Calibri" w:hAnsi="Calibri" w:cs="Arial"/>
      <w:bCs/>
      <w:color w:val="000000"/>
      <w:sz w:val="16"/>
      <w:szCs w:val="16"/>
      <w:lang w:val="en-NZ"/>
    </w:rPr>
  </w:style>
  <w:style w:type="paragraph" w:customStyle="1" w:styleId="Columnheading-White">
    <w:name w:val="Column heading - White"/>
    <w:link w:val="Columnheading-WhiteChar"/>
    <w:uiPriority w:val="8"/>
    <w:locked/>
    <w:rsid w:val="00574280"/>
    <w:rPr>
      <w:rFonts w:ascii="Calibri" w:hAnsi="Calibri"/>
      <w:b/>
      <w:bCs/>
      <w:color w:val="FFFFFF"/>
      <w:sz w:val="22"/>
      <w:szCs w:val="22"/>
      <w:lang w:val="en-NZ"/>
    </w:rPr>
  </w:style>
  <w:style w:type="character" w:customStyle="1" w:styleId="Columnheading-WhiteChar">
    <w:name w:val="Column heading - White Char"/>
    <w:basedOn w:val="DefaultParagraphFont"/>
    <w:link w:val="Columnheading-White"/>
    <w:uiPriority w:val="8"/>
    <w:rsid w:val="00574280"/>
    <w:rPr>
      <w:rFonts w:ascii="Calibri" w:hAnsi="Calibri"/>
      <w:b/>
      <w:bCs/>
      <w:color w:val="FFFFFF"/>
      <w:sz w:val="22"/>
      <w:szCs w:val="22"/>
      <w:lang w:val="en-NZ"/>
    </w:rPr>
  </w:style>
  <w:style w:type="paragraph" w:customStyle="1" w:styleId="Columnheading-Black">
    <w:name w:val="Column heading - Black"/>
    <w:basedOn w:val="Columnheading-White"/>
    <w:link w:val="Columnheading-BlackChar"/>
    <w:uiPriority w:val="7"/>
    <w:locked/>
    <w:rsid w:val="00574280"/>
    <w:rPr>
      <w:bCs w:val="0"/>
    </w:rPr>
  </w:style>
  <w:style w:type="character" w:customStyle="1" w:styleId="Columnheading-BlackChar">
    <w:name w:val="Column heading - Black Char"/>
    <w:basedOn w:val="Columnheading-WhiteChar"/>
    <w:link w:val="Columnheading-Black"/>
    <w:uiPriority w:val="7"/>
    <w:rsid w:val="00574280"/>
    <w:rPr>
      <w:rFonts w:ascii="Calibri" w:hAnsi="Calibri"/>
      <w:b/>
      <w:bCs w:val="0"/>
      <w:color w:val="FFFFFF"/>
      <w:sz w:val="22"/>
      <w:szCs w:val="22"/>
      <w:lang w:val="en-NZ"/>
    </w:rPr>
  </w:style>
  <w:style w:type="paragraph" w:customStyle="1" w:styleId="Date1">
    <w:name w:val="Date1"/>
    <w:basedOn w:val="Normal"/>
    <w:next w:val="Normal"/>
    <w:uiPriority w:val="5"/>
    <w:rsid w:val="00574280"/>
    <w:pPr>
      <w:spacing w:after="540" w:line="264" w:lineRule="auto"/>
    </w:pPr>
    <w:rPr>
      <w:rFonts w:ascii="Calibri" w:eastAsia="Times New Roman" w:hAnsi="Calibri" w:cs="Arial"/>
      <w:color w:val="000000"/>
      <w:sz w:val="22"/>
      <w:szCs w:val="20"/>
      <w:lang w:eastAsia="en-NZ"/>
    </w:rPr>
  </w:style>
  <w:style w:type="character" w:customStyle="1" w:styleId="DateChar">
    <w:name w:val="Date Char"/>
    <w:basedOn w:val="DefaultParagraphFont"/>
    <w:link w:val="Date"/>
    <w:uiPriority w:val="5"/>
    <w:rsid w:val="00574280"/>
    <w:rPr>
      <w:rFonts w:ascii="Calibri" w:eastAsia="Times New Roman" w:hAnsi="Calibri"/>
      <w:color w:val="000000"/>
      <w:szCs w:val="20"/>
      <w:lang w:eastAsia="en-NZ"/>
    </w:rPr>
  </w:style>
  <w:style w:type="character" w:styleId="FootnoteReference">
    <w:name w:val="footnote reference"/>
    <w:basedOn w:val="DefaultParagraphFont"/>
    <w:uiPriority w:val="99"/>
    <w:semiHidden/>
    <w:unhideWhenUsed/>
    <w:rsid w:val="00574280"/>
    <w:rPr>
      <w:vertAlign w:val="superscript"/>
    </w:rPr>
  </w:style>
  <w:style w:type="paragraph" w:styleId="FootnoteText">
    <w:name w:val="footnote text"/>
    <w:basedOn w:val="Normal"/>
    <w:link w:val="FootnoteTextChar"/>
    <w:uiPriority w:val="99"/>
    <w:semiHidden/>
    <w:unhideWhenUsed/>
    <w:rsid w:val="00574280"/>
    <w:pPr>
      <w:spacing w:line="264" w:lineRule="auto"/>
    </w:pPr>
    <w:rPr>
      <w:rFonts w:ascii="Calibri" w:hAnsi="Calibri" w:cs="Arial"/>
      <w:sz w:val="20"/>
      <w:szCs w:val="20"/>
    </w:rPr>
  </w:style>
  <w:style w:type="character" w:customStyle="1" w:styleId="FootnoteTextChar">
    <w:name w:val="Footnote Text Char"/>
    <w:basedOn w:val="DefaultParagraphFont"/>
    <w:link w:val="FootnoteText"/>
    <w:uiPriority w:val="99"/>
    <w:semiHidden/>
    <w:rsid w:val="00574280"/>
    <w:rPr>
      <w:rFonts w:ascii="Calibri" w:hAnsi="Calibri" w:cs="Arial"/>
      <w:sz w:val="20"/>
      <w:szCs w:val="20"/>
      <w:lang w:val="en-NZ"/>
    </w:rPr>
  </w:style>
  <w:style w:type="table" w:customStyle="1" w:styleId="GridTable4-Accent41">
    <w:name w:val="Grid Table 4 - Accent 41"/>
    <w:basedOn w:val="TableNormal"/>
    <w:next w:val="GridTable4-Accent4"/>
    <w:uiPriority w:val="49"/>
    <w:rsid w:val="00574280"/>
    <w:rPr>
      <w:rFonts w:ascii="Calibri" w:hAnsi="Calibri"/>
      <w:sz w:val="22"/>
      <w:szCs w:val="22"/>
      <w:lang w:val="en-NZ"/>
    </w:rPr>
    <w:tblPr>
      <w:tblStyleRowBandSize w:val="1"/>
      <w:tblStyleColBandSize w:val="1"/>
      <w:tblBorders>
        <w:top w:val="single" w:sz="4" w:space="0" w:color="F6EFE7"/>
        <w:left w:val="single" w:sz="4" w:space="0" w:color="F6EFE7"/>
        <w:bottom w:val="single" w:sz="4" w:space="0" w:color="F6EFE7"/>
        <w:right w:val="single" w:sz="4" w:space="0" w:color="F6EFE7"/>
        <w:insideH w:val="single" w:sz="4" w:space="0" w:color="F6EFE7"/>
        <w:insideV w:val="single" w:sz="4" w:space="0" w:color="F6EFE7"/>
      </w:tblBorders>
    </w:tblPr>
    <w:tblStylePr w:type="firstRow">
      <w:rPr>
        <w:b/>
        <w:bCs/>
        <w:color w:val="FFFFFF"/>
      </w:rPr>
      <w:tblPr/>
      <w:tcPr>
        <w:tcBorders>
          <w:top w:val="single" w:sz="4" w:space="0" w:color="F0E6D8"/>
          <w:left w:val="single" w:sz="4" w:space="0" w:color="F0E6D8"/>
          <w:bottom w:val="single" w:sz="4" w:space="0" w:color="F0E6D8"/>
          <w:right w:val="single" w:sz="4" w:space="0" w:color="F0E6D8"/>
          <w:insideH w:val="nil"/>
          <w:insideV w:val="nil"/>
        </w:tcBorders>
        <w:shd w:val="clear" w:color="auto" w:fill="F0E6D8"/>
      </w:tcPr>
    </w:tblStylePr>
    <w:tblStylePr w:type="lastRow">
      <w:rPr>
        <w:b/>
        <w:bCs/>
      </w:rPr>
      <w:tblPr/>
      <w:tcPr>
        <w:tcBorders>
          <w:top w:val="double" w:sz="4" w:space="0" w:color="F0E6D8"/>
        </w:tcBorders>
      </w:tcPr>
    </w:tblStylePr>
    <w:tblStylePr w:type="firstCol">
      <w:rPr>
        <w:b/>
        <w:bCs/>
      </w:rPr>
    </w:tblStylePr>
    <w:tblStylePr w:type="lastCol">
      <w:rPr>
        <w:b/>
        <w:bCs/>
      </w:rPr>
    </w:tblStylePr>
    <w:tblStylePr w:type="band1Vert">
      <w:tblPr/>
      <w:tcPr>
        <w:shd w:val="clear" w:color="auto" w:fill="FCF9F7"/>
      </w:tcPr>
    </w:tblStylePr>
    <w:tblStylePr w:type="band1Horz">
      <w:tblPr/>
      <w:tcPr>
        <w:shd w:val="clear" w:color="auto" w:fill="FCF9F7"/>
      </w:tcPr>
    </w:tblStylePr>
  </w:style>
  <w:style w:type="table" w:customStyle="1" w:styleId="GridTable4-Accent61">
    <w:name w:val="Grid Table 4 - Accent 61"/>
    <w:basedOn w:val="TableNormal"/>
    <w:next w:val="GridTable4-Accent6"/>
    <w:uiPriority w:val="49"/>
    <w:rsid w:val="00574280"/>
    <w:rPr>
      <w:rFonts w:ascii="Calibri" w:hAnsi="Calibri"/>
      <w:sz w:val="22"/>
      <w:szCs w:val="22"/>
      <w:lang w:val="en-NZ"/>
    </w:rPr>
    <w:tblPr>
      <w:tblStyleRowBandSize w:val="1"/>
      <w:tblStyleColBandSize w:val="1"/>
      <w:tblBorders>
        <w:top w:val="single" w:sz="4" w:space="0" w:color="92B523"/>
        <w:left w:val="single" w:sz="4" w:space="0" w:color="92B523"/>
        <w:bottom w:val="single" w:sz="4" w:space="0" w:color="92B523"/>
        <w:right w:val="single" w:sz="4" w:space="0" w:color="92B523"/>
        <w:insideH w:val="single" w:sz="4" w:space="0" w:color="92B523"/>
        <w:insideV w:val="single" w:sz="4" w:space="0" w:color="92B523"/>
      </w:tblBorders>
      <w:tblCellMar>
        <w:top w:w="108" w:type="dxa"/>
        <w:bottom w:w="108" w:type="dxa"/>
      </w:tblCellMar>
    </w:tblPr>
    <w:tblStylePr w:type="firstRow">
      <w:rPr>
        <w:b/>
        <w:bCs/>
        <w:color w:val="FFFFFF"/>
      </w:rPr>
      <w:tblPr/>
      <w:tcPr>
        <w:shd w:val="clear" w:color="auto" w:fill="92B523"/>
      </w:tcPr>
    </w:tblStylePr>
    <w:tblStylePr w:type="lastRow">
      <w:rPr>
        <w:b/>
        <w:bCs/>
      </w:rPr>
      <w:tblPr/>
      <w:tcPr>
        <w:tcBorders>
          <w:top w:val="double" w:sz="4" w:space="0" w:color="1C2549"/>
        </w:tcBorders>
      </w:tcPr>
    </w:tblStylePr>
    <w:tblStylePr w:type="firstCol">
      <w:rPr>
        <w:b/>
        <w:bCs/>
      </w:rPr>
    </w:tblStylePr>
    <w:tblStylePr w:type="lastCol">
      <w:rPr>
        <w:b/>
        <w:bCs/>
      </w:rPr>
    </w:tblStylePr>
    <w:tblStylePr w:type="band1Vert">
      <w:tblPr/>
      <w:tcPr>
        <w:shd w:val="clear" w:color="auto" w:fill="D9D9D9"/>
      </w:tcPr>
    </w:tblStylePr>
    <w:tblStylePr w:type="band1Horz">
      <w:tblPr/>
      <w:tcPr>
        <w:shd w:val="clear" w:color="auto" w:fill="D9D9D9"/>
      </w:tcPr>
    </w:tblStylePr>
  </w:style>
  <w:style w:type="character" w:customStyle="1" w:styleId="IntenseEmphasis1">
    <w:name w:val="Intense Emphasis1"/>
    <w:uiPriority w:val="99"/>
    <w:rsid w:val="00574280"/>
    <w:rPr>
      <w:i/>
      <w:iCs/>
      <w:color w:val="00558C"/>
    </w:rPr>
  </w:style>
  <w:style w:type="paragraph" w:customStyle="1" w:styleId="IntenseQuote1">
    <w:name w:val="Intense Quote1"/>
    <w:basedOn w:val="Normal"/>
    <w:next w:val="Normal"/>
    <w:uiPriority w:val="99"/>
    <w:rsid w:val="00574280"/>
    <w:pPr>
      <w:pBdr>
        <w:top w:val="single" w:sz="4" w:space="10" w:color="00558C"/>
        <w:bottom w:val="single" w:sz="4" w:space="10" w:color="00558C"/>
      </w:pBdr>
      <w:spacing w:before="360" w:after="360" w:line="264" w:lineRule="auto"/>
      <w:ind w:left="864" w:right="864"/>
      <w:jc w:val="center"/>
    </w:pPr>
    <w:rPr>
      <w:rFonts w:ascii="Arial" w:hAnsi="Arial" w:cs="Arial"/>
      <w:i/>
      <w:iCs/>
      <w:color w:val="00558C"/>
      <w:sz w:val="22"/>
      <w:szCs w:val="22"/>
    </w:rPr>
  </w:style>
  <w:style w:type="character" w:customStyle="1" w:styleId="IntenseQuoteChar">
    <w:name w:val="Intense Quote Char"/>
    <w:link w:val="IntenseQuote"/>
    <w:uiPriority w:val="99"/>
    <w:rsid w:val="00574280"/>
    <w:rPr>
      <w:rFonts w:ascii="Arial" w:hAnsi="Arial" w:cs="Arial"/>
      <w:i/>
      <w:iCs/>
      <w:color w:val="00558C"/>
    </w:rPr>
  </w:style>
  <w:style w:type="character" w:customStyle="1" w:styleId="IntenseReference1">
    <w:name w:val="Intense Reference1"/>
    <w:uiPriority w:val="99"/>
    <w:rsid w:val="00574280"/>
    <w:rPr>
      <w:b/>
      <w:bCs/>
      <w:smallCaps/>
      <w:color w:val="00558C"/>
      <w:spacing w:val="5"/>
    </w:rPr>
  </w:style>
  <w:style w:type="table" w:customStyle="1" w:styleId="LightList-Accent11">
    <w:name w:val="Light List - Accent 11"/>
    <w:basedOn w:val="TableNormal"/>
    <w:next w:val="LightList-Accent1"/>
    <w:uiPriority w:val="61"/>
    <w:rsid w:val="00574280"/>
    <w:rPr>
      <w:rFonts w:ascii="Arial" w:eastAsia="Times New Roman" w:hAnsi="Arial" w:cs="Times New Roman"/>
      <w:sz w:val="22"/>
      <w:szCs w:val="22"/>
      <w:lang w:eastAsia="ja-JP"/>
    </w:rPr>
    <w:tblPr>
      <w:tblStyleRowBandSize w:val="1"/>
      <w:tblStyleColBandSize w:val="1"/>
      <w:tblBorders>
        <w:top w:val="single" w:sz="8" w:space="0" w:color="00558C"/>
        <w:left w:val="single" w:sz="8" w:space="0" w:color="00558C"/>
        <w:bottom w:val="single" w:sz="8" w:space="0" w:color="00558C"/>
        <w:right w:val="single" w:sz="8" w:space="0" w:color="00558C"/>
      </w:tblBorders>
    </w:tblPr>
    <w:tblStylePr w:type="firstRow">
      <w:pPr>
        <w:spacing w:before="0" w:after="0" w:line="240" w:lineRule="auto"/>
      </w:pPr>
      <w:rPr>
        <w:b/>
        <w:bCs/>
        <w:color w:val="FFFFFF"/>
      </w:rPr>
      <w:tblPr/>
      <w:tcPr>
        <w:shd w:val="clear" w:color="auto" w:fill="00558C"/>
      </w:tcPr>
    </w:tblStylePr>
    <w:tblStylePr w:type="lastRow">
      <w:pPr>
        <w:spacing w:before="0" w:after="0" w:line="240" w:lineRule="auto"/>
      </w:pPr>
      <w:rPr>
        <w:b/>
        <w:bCs/>
      </w:rPr>
      <w:tblPr/>
      <w:tcPr>
        <w:tcBorders>
          <w:top w:val="double" w:sz="6" w:space="0" w:color="00558C"/>
          <w:left w:val="single" w:sz="8" w:space="0" w:color="00558C"/>
          <w:bottom w:val="single" w:sz="8" w:space="0" w:color="00558C"/>
          <w:right w:val="single" w:sz="8" w:space="0" w:color="00558C"/>
        </w:tcBorders>
      </w:tcPr>
    </w:tblStylePr>
    <w:tblStylePr w:type="firstCol">
      <w:rPr>
        <w:b/>
        <w:bCs/>
      </w:rPr>
    </w:tblStylePr>
    <w:tblStylePr w:type="lastCol">
      <w:rPr>
        <w:b/>
        <w:bCs/>
      </w:rPr>
    </w:tblStylePr>
    <w:tblStylePr w:type="band1Vert">
      <w:tblPr/>
      <w:tcPr>
        <w:tcBorders>
          <w:top w:val="single" w:sz="8" w:space="0" w:color="00558C"/>
          <w:left w:val="single" w:sz="8" w:space="0" w:color="00558C"/>
          <w:bottom w:val="single" w:sz="8" w:space="0" w:color="00558C"/>
          <w:right w:val="single" w:sz="8" w:space="0" w:color="00558C"/>
        </w:tcBorders>
      </w:tcPr>
    </w:tblStylePr>
    <w:tblStylePr w:type="band1Horz">
      <w:tblPr/>
      <w:tcPr>
        <w:tcBorders>
          <w:top w:val="single" w:sz="8" w:space="0" w:color="00558C"/>
          <w:left w:val="single" w:sz="8" w:space="0" w:color="00558C"/>
          <w:bottom w:val="single" w:sz="8" w:space="0" w:color="00558C"/>
          <w:right w:val="single" w:sz="8" w:space="0" w:color="00558C"/>
        </w:tcBorders>
      </w:tcPr>
    </w:tblStylePr>
  </w:style>
  <w:style w:type="table" w:customStyle="1" w:styleId="ListTable4-Accent61">
    <w:name w:val="List Table 4 - Accent 61"/>
    <w:basedOn w:val="TableNormal"/>
    <w:next w:val="ListTable4-Accent6"/>
    <w:uiPriority w:val="49"/>
    <w:rsid w:val="00574280"/>
    <w:rPr>
      <w:rFonts w:ascii="Calibri" w:hAnsi="Calibri"/>
      <w:sz w:val="22"/>
      <w:szCs w:val="22"/>
      <w:lang w:val="en-NZ"/>
    </w:rPr>
    <w:tblPr>
      <w:tblStyleRowBandSize w:val="1"/>
      <w:tblStyleColBandSize w:val="1"/>
      <w:tblBorders>
        <w:top w:val="single" w:sz="4" w:space="0" w:color="4D63BB"/>
        <w:left w:val="single" w:sz="4" w:space="0" w:color="4D63BB"/>
        <w:bottom w:val="single" w:sz="4" w:space="0" w:color="4D63BB"/>
        <w:right w:val="single" w:sz="4" w:space="0" w:color="4D63BB"/>
        <w:insideH w:val="single" w:sz="4" w:space="0" w:color="4D63BB"/>
      </w:tblBorders>
    </w:tblPr>
    <w:tblStylePr w:type="firstRow">
      <w:rPr>
        <w:b/>
        <w:bCs/>
        <w:color w:val="FFFFFF"/>
      </w:rPr>
      <w:tblPr/>
      <w:tcPr>
        <w:tcBorders>
          <w:top w:val="single" w:sz="4" w:space="0" w:color="1C2549"/>
          <w:left w:val="single" w:sz="4" w:space="0" w:color="1C2549"/>
          <w:bottom w:val="single" w:sz="4" w:space="0" w:color="1C2549"/>
          <w:right w:val="single" w:sz="4" w:space="0" w:color="1C2549"/>
          <w:insideH w:val="nil"/>
        </w:tcBorders>
        <w:shd w:val="clear" w:color="auto" w:fill="1C2549"/>
      </w:tcPr>
    </w:tblStylePr>
    <w:tblStylePr w:type="lastRow">
      <w:rPr>
        <w:b/>
        <w:bCs/>
      </w:rPr>
      <w:tblPr/>
      <w:tcPr>
        <w:tcBorders>
          <w:top w:val="double" w:sz="4" w:space="0" w:color="4D63BB"/>
        </w:tcBorders>
      </w:tcPr>
    </w:tblStylePr>
    <w:tblStylePr w:type="firstCol">
      <w:rPr>
        <w:b/>
        <w:bCs/>
      </w:rPr>
    </w:tblStylePr>
    <w:tblStylePr w:type="lastCol">
      <w:rPr>
        <w:b/>
        <w:bCs/>
      </w:rPr>
    </w:tblStylePr>
    <w:tblStylePr w:type="band1Vert">
      <w:tblPr/>
      <w:tcPr>
        <w:shd w:val="clear" w:color="auto" w:fill="C3CBE8"/>
      </w:tcPr>
    </w:tblStylePr>
    <w:tblStylePr w:type="band1Horz">
      <w:tblPr/>
      <w:tcPr>
        <w:shd w:val="clear" w:color="auto" w:fill="C3CBE8"/>
      </w:tcPr>
    </w:tblStylePr>
  </w:style>
  <w:style w:type="table" w:customStyle="1" w:styleId="PlainTable31">
    <w:name w:val="Plain Table 31"/>
    <w:basedOn w:val="TableNormal"/>
    <w:next w:val="PlainTable3"/>
    <w:uiPriority w:val="43"/>
    <w:rsid w:val="00574280"/>
    <w:rPr>
      <w:rFonts w:ascii="Calibri" w:hAnsi="Calibri"/>
      <w:sz w:val="22"/>
      <w:szCs w:val="22"/>
      <w:lang w:val="en-N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Recipient">
    <w:name w:val="Recipient"/>
    <w:basedOn w:val="Normal"/>
    <w:uiPriority w:val="5"/>
    <w:rsid w:val="00574280"/>
    <w:pPr>
      <w:spacing w:after="260" w:line="264" w:lineRule="auto"/>
      <w:contextualSpacing/>
    </w:pPr>
    <w:rPr>
      <w:rFonts w:ascii="Calibri" w:eastAsia="Times New Roman" w:hAnsi="Calibri" w:cs="Arial"/>
      <w:color w:val="000000"/>
      <w:sz w:val="22"/>
      <w:szCs w:val="20"/>
      <w:lang w:eastAsia="en-NZ"/>
    </w:rPr>
  </w:style>
  <w:style w:type="paragraph" w:customStyle="1" w:styleId="Salutation1">
    <w:name w:val="Salutation1"/>
    <w:basedOn w:val="Normal"/>
    <w:next w:val="Normal"/>
    <w:uiPriority w:val="6"/>
    <w:rsid w:val="00574280"/>
    <w:pPr>
      <w:spacing w:before="520" w:after="280" w:line="264" w:lineRule="auto"/>
    </w:pPr>
    <w:rPr>
      <w:rFonts w:ascii="Calibri" w:eastAsia="Times New Roman" w:hAnsi="Calibri" w:cs="Arial"/>
      <w:color w:val="000000"/>
      <w:sz w:val="22"/>
      <w:szCs w:val="20"/>
      <w:lang w:eastAsia="en-NZ"/>
    </w:rPr>
  </w:style>
  <w:style w:type="character" w:customStyle="1" w:styleId="SalutationChar">
    <w:name w:val="Salutation Char"/>
    <w:basedOn w:val="DefaultParagraphFont"/>
    <w:link w:val="Salutation"/>
    <w:uiPriority w:val="6"/>
    <w:rsid w:val="00574280"/>
    <w:rPr>
      <w:rFonts w:ascii="Calibri" w:eastAsia="Times New Roman" w:hAnsi="Calibri"/>
      <w:color w:val="000000"/>
      <w:szCs w:val="20"/>
      <w:lang w:eastAsia="en-NZ"/>
    </w:rPr>
  </w:style>
  <w:style w:type="paragraph" w:customStyle="1" w:styleId="SignOff">
    <w:name w:val="Sign Off"/>
    <w:basedOn w:val="Normal"/>
    <w:uiPriority w:val="5"/>
    <w:rsid w:val="00574280"/>
    <w:pPr>
      <w:spacing w:before="240" w:after="260" w:line="264" w:lineRule="auto"/>
      <w:contextualSpacing/>
    </w:pPr>
    <w:rPr>
      <w:rFonts w:ascii="Calibri" w:eastAsia="Times New Roman" w:hAnsi="Calibri" w:cs="Arial"/>
      <w:color w:val="000000"/>
      <w:sz w:val="22"/>
      <w:szCs w:val="20"/>
      <w:lang w:eastAsia="en-NZ"/>
    </w:rPr>
  </w:style>
  <w:style w:type="paragraph" w:customStyle="1" w:styleId="Subheading">
    <w:name w:val="Subheading"/>
    <w:basedOn w:val="Normal"/>
    <w:link w:val="SubheadingChar"/>
    <w:uiPriority w:val="3"/>
    <w:locked/>
    <w:rsid w:val="00574280"/>
    <w:pPr>
      <w:spacing w:before="160" w:after="160" w:line="264" w:lineRule="auto"/>
      <w:contextualSpacing/>
    </w:pPr>
    <w:rPr>
      <w:rFonts w:ascii="Calibri" w:hAnsi="Calibri" w:cs="Arial"/>
      <w:b/>
      <w:color w:val="000000"/>
      <w:szCs w:val="22"/>
    </w:rPr>
  </w:style>
  <w:style w:type="character" w:customStyle="1" w:styleId="SubheadingChar">
    <w:name w:val="Subheading Char"/>
    <w:basedOn w:val="DefaultParagraphFont"/>
    <w:link w:val="Subheading"/>
    <w:uiPriority w:val="3"/>
    <w:rsid w:val="00574280"/>
    <w:rPr>
      <w:rFonts w:ascii="Calibri" w:hAnsi="Calibri" w:cs="Arial"/>
      <w:b/>
      <w:color w:val="000000"/>
      <w:szCs w:val="22"/>
      <w:lang w:val="en-NZ"/>
    </w:rPr>
  </w:style>
  <w:style w:type="paragraph" w:customStyle="1" w:styleId="Subject">
    <w:name w:val="Subject"/>
    <w:basedOn w:val="Normal"/>
    <w:uiPriority w:val="6"/>
    <w:rsid w:val="00574280"/>
    <w:pPr>
      <w:spacing w:before="280" w:after="280" w:line="264" w:lineRule="auto"/>
    </w:pPr>
    <w:rPr>
      <w:rFonts w:ascii="Calibri" w:eastAsia="Times New Roman" w:hAnsi="Calibri" w:cs="Arial"/>
      <w:b/>
      <w:caps/>
      <w:color w:val="000000"/>
      <w:sz w:val="22"/>
      <w:szCs w:val="20"/>
      <w:lang w:eastAsia="en-NZ"/>
    </w:rPr>
  </w:style>
  <w:style w:type="table" w:customStyle="1" w:styleId="TAStableBLUE">
    <w:name w:val="TAS table BLUE"/>
    <w:basedOn w:val="TableNormal"/>
    <w:uiPriority w:val="99"/>
    <w:locked/>
    <w:rsid w:val="00574280"/>
    <w:rPr>
      <w:rFonts w:ascii="Calibri" w:hAnsi="Calibri"/>
      <w:sz w:val="22"/>
      <w:szCs w:val="22"/>
      <w:lang w:val="en-NZ"/>
    </w:rPr>
    <w:tblPr>
      <w:tblStyleRowBandSize w:val="1"/>
      <w:tblStyleColBandSize w:val="1"/>
      <w:tblBorders>
        <w:top w:val="single" w:sz="4" w:space="0" w:color="007980"/>
        <w:left w:val="single" w:sz="4" w:space="0" w:color="007980"/>
        <w:bottom w:val="single" w:sz="4" w:space="0" w:color="007980"/>
        <w:right w:val="single" w:sz="4" w:space="0" w:color="007980"/>
        <w:insideH w:val="single" w:sz="4" w:space="0" w:color="007980"/>
        <w:insideV w:val="single" w:sz="4" w:space="0" w:color="007980"/>
      </w:tblBorders>
      <w:tblCellMar>
        <w:top w:w="57" w:type="dxa"/>
        <w:bottom w:w="57" w:type="dxa"/>
      </w:tblCellMar>
    </w:tblPr>
    <w:tblStylePr w:type="firstRow">
      <w:rPr>
        <w:b/>
        <w:bCs/>
        <w:color w:val="FFFFFF"/>
      </w:rPr>
      <w:tblPr/>
      <w:tcPr>
        <w:shd w:val="clear" w:color="auto" w:fill="007681"/>
      </w:tcPr>
    </w:tblStylePr>
    <w:tblStylePr w:type="lastRow">
      <w:rPr>
        <w:b/>
        <w:bCs/>
      </w:rPr>
      <w:tblPr/>
      <w:tcPr>
        <w:tcBorders>
          <w:top w:val="double" w:sz="4" w:space="0" w:color="1C2549"/>
        </w:tcBorders>
      </w:tcPr>
    </w:tblStylePr>
    <w:tblStylePr w:type="firstCol">
      <w:rPr>
        <w:b/>
        <w:bCs/>
      </w:rPr>
    </w:tblStylePr>
    <w:tblStylePr w:type="lastCol">
      <w:rPr>
        <w:b/>
        <w:bCs/>
      </w:rPr>
    </w:tblStylePr>
    <w:tblStylePr w:type="band1Vert">
      <w:tblPr/>
      <w:tcPr>
        <w:shd w:val="clear" w:color="auto" w:fill="66F1FF"/>
      </w:tcPr>
    </w:tblStylePr>
    <w:tblStylePr w:type="band1Horz">
      <w:tblPr/>
      <w:tcPr>
        <w:shd w:val="clear" w:color="auto" w:fill="B2F8FF"/>
      </w:tcPr>
    </w:tblStylePr>
  </w:style>
  <w:style w:type="table" w:customStyle="1" w:styleId="TASGrey">
    <w:name w:val="TAS Grey"/>
    <w:basedOn w:val="TASGreen"/>
    <w:uiPriority w:val="99"/>
    <w:locked/>
    <w:rsid w:val="00574280"/>
    <w:tblPr/>
    <w:tcPr>
      <w:shd w:val="clear" w:color="auto" w:fill="FFFFFF"/>
    </w:tcPr>
    <w:tblStylePr w:type="firstRow">
      <w:pPr>
        <w:wordWrap/>
        <w:spacing w:beforeLines="0" w:before="0" w:beforeAutospacing="0" w:afterLines="0" w:after="0" w:afterAutospacing="0"/>
      </w:pPr>
      <w:rPr>
        <w:rFonts w:ascii="Calibri" w:hAnsi="Calibri"/>
        <w:b/>
        <w:bCs/>
        <w:color w:val="auto"/>
        <w:sz w:val="22"/>
      </w:rPr>
      <w:tblPr/>
      <w:tcPr>
        <w:shd w:val="clear" w:color="auto" w:fill="808080"/>
      </w:tcPr>
    </w:tblStylePr>
    <w:tblStylePr w:type="lastRow">
      <w:rPr>
        <w:b/>
        <w:bCs/>
      </w:rPr>
      <w:tblPr/>
      <w:tcPr>
        <w:tcBorders>
          <w:top w:val="double" w:sz="4" w:space="0" w:color="1C2549"/>
        </w:tcBorders>
        <w:shd w:val="clear" w:color="auto" w:fill="FFFFFF"/>
      </w:tcPr>
    </w:tblStylePr>
    <w:tblStylePr w:type="firstCol">
      <w:rPr>
        <w:b/>
        <w:bCs/>
      </w:rPr>
      <w:tblPr/>
      <w:tcPr>
        <w:shd w:val="clear" w:color="auto" w:fill="FFFFFF"/>
      </w:tcPr>
    </w:tblStylePr>
    <w:tblStylePr w:type="lastCol">
      <w:rPr>
        <w:b/>
        <w:bCs/>
      </w:rPr>
    </w:tblStylePr>
    <w:tblStylePr w:type="band1Vert">
      <w:tblPr/>
      <w:tcPr>
        <w:shd w:val="clear" w:color="auto" w:fill="D9D9D9"/>
      </w:tcPr>
    </w:tblStylePr>
    <w:tblStylePr w:type="band1Horz">
      <w:tblPr/>
      <w:tcPr>
        <w:shd w:val="clear" w:color="auto" w:fill="D9D9D9"/>
      </w:tcPr>
    </w:tblStylePr>
  </w:style>
  <w:style w:type="character" w:customStyle="1" w:styleId="Heading5Char">
    <w:name w:val="Heading 5 Char"/>
    <w:basedOn w:val="DefaultParagraphFont"/>
    <w:link w:val="Heading5"/>
    <w:uiPriority w:val="9"/>
    <w:rsid w:val="00574280"/>
    <w:rPr>
      <w:rFonts w:ascii="Calibri" w:eastAsia="Times New Roman" w:hAnsi="Calibri" w:cs="Times New Roman"/>
      <w:color w:val="003F68"/>
    </w:rPr>
  </w:style>
  <w:style w:type="character" w:customStyle="1" w:styleId="SubtleReference1">
    <w:name w:val="Subtle Reference1"/>
    <w:basedOn w:val="DefaultParagraphFont"/>
    <w:uiPriority w:val="99"/>
    <w:rsid w:val="00574280"/>
    <w:rPr>
      <w:smallCaps/>
      <w:color w:val="5A5A5A"/>
    </w:rPr>
  </w:style>
  <w:style w:type="character" w:customStyle="1" w:styleId="SubtleEmphasis1">
    <w:name w:val="Subtle Emphasis1"/>
    <w:basedOn w:val="DefaultParagraphFont"/>
    <w:uiPriority w:val="99"/>
    <w:rsid w:val="00574280"/>
    <w:rPr>
      <w:i/>
      <w:iCs/>
      <w:color w:val="404040"/>
    </w:rPr>
  </w:style>
  <w:style w:type="character" w:styleId="Strong">
    <w:name w:val="Strong"/>
    <w:basedOn w:val="DefaultParagraphFont"/>
    <w:uiPriority w:val="99"/>
    <w:rsid w:val="00574280"/>
    <w:rPr>
      <w:rFonts w:ascii="Arial" w:hAnsi="Arial"/>
      <w:b/>
      <w:bCs/>
      <w:color w:val="auto"/>
      <w:sz w:val="22"/>
    </w:rPr>
  </w:style>
  <w:style w:type="paragraph" w:customStyle="1" w:styleId="Quote1">
    <w:name w:val="Quote1"/>
    <w:basedOn w:val="Normal"/>
    <w:next w:val="Normal"/>
    <w:uiPriority w:val="99"/>
    <w:rsid w:val="00574280"/>
    <w:pPr>
      <w:spacing w:before="200" w:after="160" w:line="264" w:lineRule="auto"/>
      <w:ind w:left="864" w:right="864"/>
      <w:jc w:val="center"/>
    </w:pPr>
    <w:rPr>
      <w:rFonts w:ascii="Arial" w:hAnsi="Arial" w:cs="Arial"/>
      <w:i/>
      <w:iCs/>
      <w:color w:val="404040"/>
      <w:sz w:val="22"/>
      <w:szCs w:val="22"/>
    </w:rPr>
  </w:style>
  <w:style w:type="character" w:customStyle="1" w:styleId="QuoteChar">
    <w:name w:val="Quote Char"/>
    <w:link w:val="Quote"/>
    <w:uiPriority w:val="99"/>
    <w:rsid w:val="00574280"/>
    <w:rPr>
      <w:rFonts w:ascii="Arial" w:hAnsi="Arial" w:cs="Arial"/>
      <w:i/>
      <w:iCs/>
      <w:color w:val="404040"/>
    </w:rPr>
  </w:style>
  <w:style w:type="character" w:customStyle="1" w:styleId="Heading6Char">
    <w:name w:val="Heading 6 Char"/>
    <w:link w:val="Heading6"/>
    <w:uiPriority w:val="9"/>
    <w:semiHidden/>
    <w:rsid w:val="00574280"/>
    <w:rPr>
      <w:rFonts w:ascii="Calibri" w:eastAsia="Times New Roman" w:hAnsi="Calibri" w:cs="Times New Roman"/>
      <w:color w:val="002A45"/>
    </w:rPr>
  </w:style>
  <w:style w:type="character" w:customStyle="1" w:styleId="Heading7Char">
    <w:name w:val="Heading 7 Char"/>
    <w:link w:val="Heading7"/>
    <w:uiPriority w:val="9"/>
    <w:semiHidden/>
    <w:rsid w:val="00574280"/>
    <w:rPr>
      <w:rFonts w:ascii="Calibri" w:eastAsia="Times New Roman" w:hAnsi="Calibri" w:cs="Times New Roman"/>
      <w:i/>
      <w:iCs/>
      <w:color w:val="002A45"/>
    </w:rPr>
  </w:style>
  <w:style w:type="character" w:customStyle="1" w:styleId="Heading8Char">
    <w:name w:val="Heading 8 Char"/>
    <w:link w:val="Heading8"/>
    <w:uiPriority w:val="9"/>
    <w:semiHidden/>
    <w:rsid w:val="00574280"/>
    <w:rPr>
      <w:rFonts w:ascii="Calibri" w:eastAsia="Times New Roman" w:hAnsi="Calibri" w:cs="Times New Roman"/>
      <w:color w:val="272727"/>
      <w:sz w:val="21"/>
      <w:szCs w:val="21"/>
    </w:rPr>
  </w:style>
  <w:style w:type="character" w:customStyle="1" w:styleId="Heading9Char">
    <w:name w:val="Heading 9 Char"/>
    <w:link w:val="Heading9"/>
    <w:uiPriority w:val="9"/>
    <w:semiHidden/>
    <w:rsid w:val="00574280"/>
    <w:rPr>
      <w:rFonts w:ascii="Calibri" w:eastAsia="Times New Roman" w:hAnsi="Calibri" w:cs="Times New Roman"/>
      <w:i/>
      <w:iCs/>
      <w:color w:val="272727"/>
      <w:sz w:val="21"/>
      <w:szCs w:val="21"/>
    </w:rPr>
  </w:style>
  <w:style w:type="paragraph" w:styleId="Caption">
    <w:name w:val="caption"/>
    <w:basedOn w:val="Normal"/>
    <w:next w:val="Normal"/>
    <w:uiPriority w:val="35"/>
    <w:semiHidden/>
    <w:unhideWhenUsed/>
    <w:qFormat/>
    <w:rsid w:val="00574280"/>
    <w:pPr>
      <w:spacing w:after="200" w:line="264" w:lineRule="auto"/>
    </w:pPr>
    <w:rPr>
      <w:rFonts w:ascii="Arial" w:hAnsi="Arial" w:cs="Arial"/>
      <w:i/>
      <w:iCs/>
      <w:sz w:val="18"/>
      <w:szCs w:val="18"/>
    </w:rPr>
  </w:style>
  <w:style w:type="character" w:styleId="Emphasis">
    <w:name w:val="Emphasis"/>
    <w:uiPriority w:val="99"/>
    <w:rsid w:val="00574280"/>
    <w:rPr>
      <w:i/>
      <w:iCs/>
    </w:rPr>
  </w:style>
  <w:style w:type="paragraph" w:styleId="NoSpacing">
    <w:name w:val="No Spacing"/>
    <w:basedOn w:val="Normal"/>
    <w:link w:val="NoSpacingChar"/>
    <w:uiPriority w:val="1"/>
    <w:qFormat/>
    <w:rsid w:val="00574280"/>
    <w:pPr>
      <w:spacing w:line="264" w:lineRule="auto"/>
    </w:pPr>
    <w:rPr>
      <w:rFonts w:ascii="Arial" w:hAnsi="Arial" w:cs="Arial"/>
      <w:sz w:val="22"/>
      <w:szCs w:val="22"/>
    </w:rPr>
  </w:style>
  <w:style w:type="character" w:customStyle="1" w:styleId="NoSpacingChar">
    <w:name w:val="No Spacing Char"/>
    <w:link w:val="NoSpacing"/>
    <w:uiPriority w:val="1"/>
    <w:rsid w:val="00574280"/>
    <w:rPr>
      <w:rFonts w:ascii="Arial" w:hAnsi="Arial" w:cs="Arial"/>
      <w:sz w:val="22"/>
      <w:szCs w:val="22"/>
      <w:lang w:val="en-NZ"/>
    </w:rPr>
  </w:style>
  <w:style w:type="paragraph" w:customStyle="1" w:styleId="TOCHeading1">
    <w:name w:val="TOC Heading1"/>
    <w:basedOn w:val="Heading1"/>
    <w:next w:val="Normal"/>
    <w:uiPriority w:val="39"/>
    <w:semiHidden/>
    <w:unhideWhenUsed/>
    <w:qFormat/>
    <w:rsid w:val="00574280"/>
    <w:pPr>
      <w:spacing w:line="259" w:lineRule="auto"/>
      <w:outlineLvl w:val="9"/>
    </w:pPr>
  </w:style>
  <w:style w:type="table" w:customStyle="1" w:styleId="GridTable1Light1">
    <w:name w:val="Grid Table 1 Light1"/>
    <w:basedOn w:val="TableNormal"/>
    <w:next w:val="GridTable1Light"/>
    <w:uiPriority w:val="46"/>
    <w:rsid w:val="00574280"/>
    <w:rPr>
      <w:rFonts w:ascii="Calibri" w:hAnsi="Calibri"/>
      <w:sz w:val="22"/>
      <w:szCs w:val="22"/>
      <w:lang w:val="en-NZ"/>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ullets">
    <w:name w:val="Bullets"/>
    <w:basedOn w:val="ListParagraph"/>
    <w:link w:val="BulletsChar"/>
    <w:uiPriority w:val="5"/>
    <w:qFormat/>
    <w:locked/>
    <w:rsid w:val="00574280"/>
    <w:pPr>
      <w:numPr>
        <w:numId w:val="3"/>
      </w:numPr>
      <w:tabs>
        <w:tab w:val="clear" w:pos="316"/>
      </w:tabs>
      <w:spacing w:before="0" w:after="160" w:line="264" w:lineRule="auto"/>
      <w:ind w:left="426" w:hanging="284"/>
      <w:contextualSpacing/>
    </w:pPr>
    <w:rPr>
      <w:rFonts w:ascii="Arial" w:hAnsi="Arial" w:cs="Arial"/>
      <w:b w:val="0"/>
      <w:szCs w:val="22"/>
    </w:rPr>
  </w:style>
  <w:style w:type="character" w:customStyle="1" w:styleId="BulletsChar">
    <w:name w:val="Bullets Char"/>
    <w:basedOn w:val="ListParagraphChar"/>
    <w:link w:val="Bullets"/>
    <w:uiPriority w:val="5"/>
    <w:rsid w:val="00574280"/>
    <w:rPr>
      <w:rFonts w:ascii="Arial" w:hAnsi="Arial" w:cs="Arial"/>
      <w:b w:val="0"/>
      <w:sz w:val="22"/>
      <w:szCs w:val="22"/>
      <w:lang w:val="en-NZ"/>
    </w:rPr>
  </w:style>
  <w:style w:type="paragraph" w:styleId="Revision">
    <w:name w:val="Revision"/>
    <w:hidden/>
    <w:uiPriority w:val="99"/>
    <w:semiHidden/>
    <w:rsid w:val="00574280"/>
    <w:rPr>
      <w:rFonts w:ascii="Arial" w:hAnsi="Arial" w:cs="Arial"/>
      <w:sz w:val="22"/>
      <w:szCs w:val="22"/>
      <w:lang w:val="en-NZ"/>
    </w:rPr>
  </w:style>
  <w:style w:type="paragraph" w:styleId="Title">
    <w:name w:val="Title"/>
    <w:basedOn w:val="Normal"/>
    <w:next w:val="Normal"/>
    <w:link w:val="TitleChar"/>
    <w:qFormat/>
    <w:rsid w:val="00574280"/>
    <w:pPr>
      <w:contextualSpacing/>
    </w:pPr>
    <w:rPr>
      <w:rFonts w:ascii="Arial" w:hAnsi="Arial" w:cs="Arial"/>
      <w:b/>
      <w:color w:val="00A2AC"/>
      <w:sz w:val="72"/>
      <w:lang w:val="en-US"/>
    </w:rPr>
  </w:style>
  <w:style w:type="character" w:customStyle="1" w:styleId="TitleChar1">
    <w:name w:val="Title Char1"/>
    <w:basedOn w:val="DefaultParagraphFont"/>
    <w:uiPriority w:val="10"/>
    <w:rsid w:val="00574280"/>
    <w:rPr>
      <w:rFonts w:asciiTheme="majorHAnsi" w:eastAsiaTheme="majorEastAsia" w:hAnsiTheme="majorHAnsi" w:cstheme="majorBidi"/>
      <w:spacing w:val="-10"/>
      <w:kern w:val="28"/>
      <w:sz w:val="56"/>
      <w:szCs w:val="56"/>
      <w:lang w:val="en-NZ"/>
    </w:rPr>
  </w:style>
  <w:style w:type="paragraph" w:styleId="Subtitle">
    <w:name w:val="Subtitle"/>
    <w:basedOn w:val="Normal"/>
    <w:next w:val="Normal"/>
    <w:link w:val="SubtitleChar"/>
    <w:uiPriority w:val="1"/>
    <w:qFormat/>
    <w:rsid w:val="00574280"/>
    <w:pPr>
      <w:numPr>
        <w:ilvl w:val="1"/>
      </w:numPr>
      <w:spacing w:after="160"/>
    </w:pPr>
    <w:rPr>
      <w:rFonts w:ascii="Arial" w:eastAsia="Times New Roman" w:hAnsi="Arial" w:cs="Arial"/>
      <w:b/>
      <w:color w:val="1C2549"/>
      <w:sz w:val="36"/>
      <w:szCs w:val="28"/>
      <w:lang w:val="en-US"/>
    </w:rPr>
  </w:style>
  <w:style w:type="character" w:customStyle="1" w:styleId="SubtitleChar1">
    <w:name w:val="Subtitle Char1"/>
    <w:basedOn w:val="DefaultParagraphFont"/>
    <w:uiPriority w:val="11"/>
    <w:rsid w:val="00574280"/>
    <w:rPr>
      <w:rFonts w:eastAsiaTheme="minorEastAsia"/>
      <w:color w:val="5A5A5A" w:themeColor="text1" w:themeTint="A5"/>
      <w:spacing w:val="15"/>
      <w:sz w:val="22"/>
      <w:szCs w:val="22"/>
      <w:lang w:val="en-NZ"/>
    </w:rPr>
  </w:style>
  <w:style w:type="paragraph" w:styleId="NormalWeb">
    <w:name w:val="Normal (Web)"/>
    <w:basedOn w:val="Normal"/>
    <w:uiPriority w:val="99"/>
    <w:semiHidden/>
    <w:unhideWhenUsed/>
    <w:rsid w:val="00574280"/>
    <w:rPr>
      <w:rFonts w:ascii="Times New Roman" w:hAnsi="Times New Roman" w:cs="Times New Roman"/>
    </w:rPr>
  </w:style>
  <w:style w:type="table" w:styleId="TableGridLight">
    <w:name w:val="Grid Table Light"/>
    <w:basedOn w:val="TableNormal"/>
    <w:uiPriority w:val="40"/>
    <w:rsid w:val="005742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uiPriority w:val="5"/>
    <w:semiHidden/>
    <w:unhideWhenUsed/>
    <w:rsid w:val="00574280"/>
    <w:rPr>
      <w:rFonts w:ascii="Calibri" w:eastAsia="Times New Roman" w:hAnsi="Calibri"/>
      <w:color w:val="000000"/>
      <w:szCs w:val="20"/>
      <w:lang w:val="en-US" w:eastAsia="en-NZ"/>
    </w:rPr>
  </w:style>
  <w:style w:type="character" w:customStyle="1" w:styleId="DateChar1">
    <w:name w:val="Date Char1"/>
    <w:basedOn w:val="DefaultParagraphFont"/>
    <w:uiPriority w:val="99"/>
    <w:semiHidden/>
    <w:rsid w:val="00574280"/>
    <w:rPr>
      <w:lang w:val="en-NZ"/>
    </w:rPr>
  </w:style>
  <w:style w:type="table" w:styleId="GridTable4-Accent4">
    <w:name w:val="Grid Table 4 Accent 4"/>
    <w:basedOn w:val="TableNormal"/>
    <w:uiPriority w:val="49"/>
    <w:rsid w:val="0057428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5742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IntenseEmphasis">
    <w:name w:val="Intense Emphasis"/>
    <w:basedOn w:val="DefaultParagraphFont"/>
    <w:uiPriority w:val="21"/>
    <w:qFormat/>
    <w:rsid w:val="00574280"/>
    <w:rPr>
      <w:i/>
      <w:iCs/>
      <w:color w:val="5B9BD5" w:themeColor="accent1"/>
    </w:rPr>
  </w:style>
  <w:style w:type="paragraph" w:styleId="IntenseQuote">
    <w:name w:val="Intense Quote"/>
    <w:basedOn w:val="Normal"/>
    <w:next w:val="Normal"/>
    <w:link w:val="IntenseQuoteChar"/>
    <w:uiPriority w:val="99"/>
    <w:qFormat/>
    <w:rsid w:val="00574280"/>
    <w:pPr>
      <w:pBdr>
        <w:top w:val="single" w:sz="4" w:space="10" w:color="5B9BD5" w:themeColor="accent1"/>
        <w:bottom w:val="single" w:sz="4" w:space="10" w:color="5B9BD5" w:themeColor="accent1"/>
      </w:pBdr>
      <w:spacing w:before="360" w:after="360"/>
      <w:ind w:left="864" w:right="864"/>
      <w:jc w:val="center"/>
    </w:pPr>
    <w:rPr>
      <w:rFonts w:ascii="Arial" w:hAnsi="Arial" w:cs="Arial"/>
      <w:i/>
      <w:iCs/>
      <w:color w:val="00558C"/>
      <w:lang w:val="en-US"/>
    </w:rPr>
  </w:style>
  <w:style w:type="character" w:customStyle="1" w:styleId="IntenseQuoteChar1">
    <w:name w:val="Intense Quote Char1"/>
    <w:basedOn w:val="DefaultParagraphFont"/>
    <w:uiPriority w:val="30"/>
    <w:rsid w:val="00574280"/>
    <w:rPr>
      <w:i/>
      <w:iCs/>
      <w:color w:val="5B9BD5" w:themeColor="accent1"/>
      <w:lang w:val="en-NZ"/>
    </w:rPr>
  </w:style>
  <w:style w:type="character" w:styleId="IntenseReference">
    <w:name w:val="Intense Reference"/>
    <w:basedOn w:val="DefaultParagraphFont"/>
    <w:uiPriority w:val="32"/>
    <w:qFormat/>
    <w:rsid w:val="00574280"/>
    <w:rPr>
      <w:b/>
      <w:bCs/>
      <w:smallCaps/>
      <w:color w:val="5B9BD5" w:themeColor="accent1"/>
      <w:spacing w:val="5"/>
    </w:rPr>
  </w:style>
  <w:style w:type="table" w:styleId="LightList-Accent1">
    <w:name w:val="Light List Accent 1"/>
    <w:basedOn w:val="TableNormal"/>
    <w:uiPriority w:val="61"/>
    <w:semiHidden/>
    <w:unhideWhenUsed/>
    <w:rsid w:val="0057428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Table4-Accent6">
    <w:name w:val="List Table 4 Accent 6"/>
    <w:basedOn w:val="TableNormal"/>
    <w:uiPriority w:val="49"/>
    <w:rsid w:val="005742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3">
    <w:name w:val="Plain Table 3"/>
    <w:basedOn w:val="TableNormal"/>
    <w:uiPriority w:val="43"/>
    <w:rsid w:val="0057428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alutation">
    <w:name w:val="Salutation"/>
    <w:basedOn w:val="Normal"/>
    <w:next w:val="Normal"/>
    <w:link w:val="SalutationChar"/>
    <w:uiPriority w:val="6"/>
    <w:semiHidden/>
    <w:unhideWhenUsed/>
    <w:rsid w:val="00574280"/>
    <w:rPr>
      <w:rFonts w:ascii="Calibri" w:eastAsia="Times New Roman" w:hAnsi="Calibri"/>
      <w:color w:val="000000"/>
      <w:szCs w:val="20"/>
      <w:lang w:val="en-US" w:eastAsia="en-NZ"/>
    </w:rPr>
  </w:style>
  <w:style w:type="character" w:customStyle="1" w:styleId="SalutationChar1">
    <w:name w:val="Salutation Char1"/>
    <w:basedOn w:val="DefaultParagraphFont"/>
    <w:uiPriority w:val="99"/>
    <w:semiHidden/>
    <w:rsid w:val="00574280"/>
    <w:rPr>
      <w:lang w:val="en-NZ"/>
    </w:rPr>
  </w:style>
  <w:style w:type="character" w:customStyle="1" w:styleId="Heading5Char1">
    <w:name w:val="Heading 5 Char1"/>
    <w:basedOn w:val="DefaultParagraphFont"/>
    <w:uiPriority w:val="9"/>
    <w:semiHidden/>
    <w:rsid w:val="00574280"/>
    <w:rPr>
      <w:rFonts w:asciiTheme="majorHAnsi" w:eastAsiaTheme="majorEastAsia" w:hAnsiTheme="majorHAnsi" w:cstheme="majorBidi"/>
      <w:color w:val="2E74B5" w:themeColor="accent1" w:themeShade="BF"/>
      <w:lang w:val="en-NZ"/>
    </w:rPr>
  </w:style>
  <w:style w:type="character" w:styleId="SubtleReference">
    <w:name w:val="Subtle Reference"/>
    <w:basedOn w:val="DefaultParagraphFont"/>
    <w:uiPriority w:val="31"/>
    <w:qFormat/>
    <w:rsid w:val="00574280"/>
    <w:rPr>
      <w:smallCaps/>
      <w:color w:val="5A5A5A" w:themeColor="text1" w:themeTint="A5"/>
    </w:rPr>
  </w:style>
  <w:style w:type="character" w:styleId="SubtleEmphasis">
    <w:name w:val="Subtle Emphasis"/>
    <w:basedOn w:val="DefaultParagraphFont"/>
    <w:uiPriority w:val="19"/>
    <w:qFormat/>
    <w:rsid w:val="00574280"/>
    <w:rPr>
      <w:i/>
      <w:iCs/>
      <w:color w:val="404040" w:themeColor="text1" w:themeTint="BF"/>
    </w:rPr>
  </w:style>
  <w:style w:type="paragraph" w:styleId="Quote">
    <w:name w:val="Quote"/>
    <w:basedOn w:val="Normal"/>
    <w:next w:val="Normal"/>
    <w:link w:val="QuoteChar"/>
    <w:uiPriority w:val="99"/>
    <w:qFormat/>
    <w:rsid w:val="00574280"/>
    <w:pPr>
      <w:spacing w:before="200" w:after="160"/>
      <w:ind w:left="864" w:right="864"/>
      <w:jc w:val="center"/>
    </w:pPr>
    <w:rPr>
      <w:rFonts w:ascii="Arial" w:hAnsi="Arial" w:cs="Arial"/>
      <w:i/>
      <w:iCs/>
      <w:color w:val="404040"/>
      <w:lang w:val="en-US"/>
    </w:rPr>
  </w:style>
  <w:style w:type="character" w:customStyle="1" w:styleId="QuoteChar1">
    <w:name w:val="Quote Char1"/>
    <w:basedOn w:val="DefaultParagraphFont"/>
    <w:uiPriority w:val="29"/>
    <w:rsid w:val="00574280"/>
    <w:rPr>
      <w:i/>
      <w:iCs/>
      <w:color w:val="404040" w:themeColor="text1" w:themeTint="BF"/>
      <w:lang w:val="en-NZ"/>
    </w:rPr>
  </w:style>
  <w:style w:type="character" w:customStyle="1" w:styleId="Heading6Char1">
    <w:name w:val="Heading 6 Char1"/>
    <w:basedOn w:val="DefaultParagraphFont"/>
    <w:uiPriority w:val="9"/>
    <w:semiHidden/>
    <w:rsid w:val="00574280"/>
    <w:rPr>
      <w:rFonts w:asciiTheme="majorHAnsi" w:eastAsiaTheme="majorEastAsia" w:hAnsiTheme="majorHAnsi" w:cstheme="majorBidi"/>
      <w:color w:val="1F4D78" w:themeColor="accent1" w:themeShade="7F"/>
      <w:lang w:val="en-NZ"/>
    </w:rPr>
  </w:style>
  <w:style w:type="character" w:customStyle="1" w:styleId="Heading7Char1">
    <w:name w:val="Heading 7 Char1"/>
    <w:basedOn w:val="DefaultParagraphFont"/>
    <w:uiPriority w:val="9"/>
    <w:semiHidden/>
    <w:rsid w:val="00574280"/>
    <w:rPr>
      <w:rFonts w:asciiTheme="majorHAnsi" w:eastAsiaTheme="majorEastAsia" w:hAnsiTheme="majorHAnsi" w:cstheme="majorBidi"/>
      <w:i/>
      <w:iCs/>
      <w:color w:val="1F4D78" w:themeColor="accent1" w:themeShade="7F"/>
      <w:lang w:val="en-NZ"/>
    </w:rPr>
  </w:style>
  <w:style w:type="character" w:customStyle="1" w:styleId="Heading8Char1">
    <w:name w:val="Heading 8 Char1"/>
    <w:basedOn w:val="DefaultParagraphFont"/>
    <w:uiPriority w:val="9"/>
    <w:semiHidden/>
    <w:rsid w:val="00574280"/>
    <w:rPr>
      <w:rFonts w:asciiTheme="majorHAnsi" w:eastAsiaTheme="majorEastAsia" w:hAnsiTheme="majorHAnsi" w:cstheme="majorBidi"/>
      <w:color w:val="272727" w:themeColor="text1" w:themeTint="D8"/>
      <w:sz w:val="21"/>
      <w:szCs w:val="21"/>
      <w:lang w:val="en-NZ"/>
    </w:rPr>
  </w:style>
  <w:style w:type="character" w:customStyle="1" w:styleId="Heading9Char1">
    <w:name w:val="Heading 9 Char1"/>
    <w:basedOn w:val="DefaultParagraphFont"/>
    <w:uiPriority w:val="9"/>
    <w:semiHidden/>
    <w:rsid w:val="00574280"/>
    <w:rPr>
      <w:rFonts w:asciiTheme="majorHAnsi" w:eastAsiaTheme="majorEastAsia" w:hAnsiTheme="majorHAnsi" w:cstheme="majorBidi"/>
      <w:i/>
      <w:iCs/>
      <w:color w:val="272727" w:themeColor="text1" w:themeTint="D8"/>
      <w:sz w:val="21"/>
      <w:szCs w:val="21"/>
      <w:lang w:val="en-NZ"/>
    </w:rPr>
  </w:style>
  <w:style w:type="table" w:styleId="GridTable1Light">
    <w:name w:val="Grid Table 1 Light"/>
    <w:basedOn w:val="TableNormal"/>
    <w:uiPriority w:val="46"/>
    <w:rsid w:val="005742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E94FCE"/>
    <w:rPr>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tcPr>
      <w:shd w:val="clear" w:color="auto" w:fill="auto"/>
      <w:vAlign w:val="center"/>
    </w:tcPr>
    <w:tblStylePr w:type="firstRow">
      <w:pPr>
        <w:jc w:val="left"/>
      </w:pPr>
      <w:rPr>
        <w:b w:val="0"/>
      </w:rPr>
    </w:tblStylePr>
    <w:tblStylePr w:type="firstCol">
      <w:tblPr/>
      <w:tcPr>
        <w:shd w:val="clear" w:color="auto" w:fill="BBFBFF"/>
      </w:tcPr>
    </w:tblStylePr>
  </w:style>
  <w:style w:type="paragraph" w:customStyle="1" w:styleId="paragraph">
    <w:name w:val="paragraph"/>
    <w:basedOn w:val="Normal"/>
    <w:rsid w:val="007D61A7"/>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7D61A7"/>
  </w:style>
  <w:style w:type="character" w:customStyle="1" w:styleId="eop">
    <w:name w:val="eop"/>
    <w:basedOn w:val="DefaultParagraphFont"/>
    <w:rsid w:val="007D61A7"/>
  </w:style>
  <w:style w:type="character" w:customStyle="1" w:styleId="apple-converted-space">
    <w:name w:val="apple-converted-space"/>
    <w:basedOn w:val="DefaultParagraphFont"/>
    <w:rsid w:val="00F94F1C"/>
  </w:style>
  <w:style w:type="character" w:customStyle="1" w:styleId="ui-provider">
    <w:name w:val="ui-provider"/>
    <w:basedOn w:val="DefaultParagraphFont"/>
    <w:rsid w:val="004E3EEB"/>
  </w:style>
  <w:style w:type="paragraph" w:customStyle="1" w:styleId="TableParagraph">
    <w:name w:val="Table Paragraph"/>
    <w:basedOn w:val="Normal"/>
    <w:uiPriority w:val="1"/>
    <w:qFormat/>
    <w:rsid w:val="004E3EEB"/>
    <w:pPr>
      <w:widowControl w:val="0"/>
      <w:autoSpaceDE w:val="0"/>
      <w:autoSpaceDN w:val="0"/>
      <w:ind w:left="110"/>
    </w:pPr>
    <w:rPr>
      <w:rFonts w:ascii="Arial" w:eastAsia="Arial" w:hAnsi="Arial" w:cs="Arial"/>
      <w:sz w:val="22"/>
      <w:szCs w:val="22"/>
      <w:lang w:val="en-US"/>
    </w:rPr>
  </w:style>
  <w:style w:type="character" w:customStyle="1" w:styleId="UnresolvedMention2">
    <w:name w:val="Unresolved Mention2"/>
    <w:basedOn w:val="DefaultParagraphFont"/>
    <w:uiPriority w:val="99"/>
    <w:semiHidden/>
    <w:unhideWhenUsed/>
    <w:rsid w:val="008C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03084">
      <w:bodyDiv w:val="1"/>
      <w:marLeft w:val="0"/>
      <w:marRight w:val="0"/>
      <w:marTop w:val="0"/>
      <w:marBottom w:val="0"/>
      <w:divBdr>
        <w:top w:val="none" w:sz="0" w:space="0" w:color="auto"/>
        <w:left w:val="none" w:sz="0" w:space="0" w:color="auto"/>
        <w:bottom w:val="none" w:sz="0" w:space="0" w:color="auto"/>
        <w:right w:val="none" w:sz="0" w:space="0" w:color="auto"/>
      </w:divBdr>
      <w:divsChild>
        <w:div w:id="1786534578">
          <w:marLeft w:val="0"/>
          <w:marRight w:val="0"/>
          <w:marTop w:val="0"/>
          <w:marBottom w:val="0"/>
          <w:divBdr>
            <w:top w:val="none" w:sz="0" w:space="0" w:color="auto"/>
            <w:left w:val="none" w:sz="0" w:space="0" w:color="auto"/>
            <w:bottom w:val="none" w:sz="0" w:space="0" w:color="auto"/>
            <w:right w:val="none" w:sz="0" w:space="0" w:color="auto"/>
          </w:divBdr>
          <w:divsChild>
            <w:div w:id="406727569">
              <w:marLeft w:val="0"/>
              <w:marRight w:val="0"/>
              <w:marTop w:val="0"/>
              <w:marBottom w:val="0"/>
              <w:divBdr>
                <w:top w:val="none" w:sz="0" w:space="0" w:color="auto"/>
                <w:left w:val="none" w:sz="0" w:space="0" w:color="auto"/>
                <w:bottom w:val="none" w:sz="0" w:space="0" w:color="auto"/>
                <w:right w:val="none" w:sz="0" w:space="0" w:color="auto"/>
              </w:divBdr>
              <w:divsChild>
                <w:div w:id="31927563">
                  <w:marLeft w:val="0"/>
                  <w:marRight w:val="0"/>
                  <w:marTop w:val="0"/>
                  <w:marBottom w:val="0"/>
                  <w:divBdr>
                    <w:top w:val="none" w:sz="0" w:space="0" w:color="auto"/>
                    <w:left w:val="none" w:sz="0" w:space="0" w:color="auto"/>
                    <w:bottom w:val="none" w:sz="0" w:space="0" w:color="auto"/>
                    <w:right w:val="none" w:sz="0" w:space="0" w:color="auto"/>
                  </w:divBdr>
                  <w:divsChild>
                    <w:div w:id="1715811362">
                      <w:marLeft w:val="0"/>
                      <w:marRight w:val="0"/>
                      <w:marTop w:val="0"/>
                      <w:marBottom w:val="0"/>
                      <w:divBdr>
                        <w:top w:val="none" w:sz="0" w:space="0" w:color="auto"/>
                        <w:left w:val="none" w:sz="0" w:space="0" w:color="auto"/>
                        <w:bottom w:val="none" w:sz="0" w:space="0" w:color="auto"/>
                        <w:right w:val="none" w:sz="0" w:space="0" w:color="auto"/>
                      </w:divBdr>
                      <w:divsChild>
                        <w:div w:id="1301617258">
                          <w:marLeft w:val="0"/>
                          <w:marRight w:val="0"/>
                          <w:marTop w:val="0"/>
                          <w:marBottom w:val="0"/>
                          <w:divBdr>
                            <w:top w:val="none" w:sz="0" w:space="0" w:color="auto"/>
                            <w:left w:val="none" w:sz="0" w:space="0" w:color="auto"/>
                            <w:bottom w:val="none" w:sz="0" w:space="0" w:color="auto"/>
                            <w:right w:val="none" w:sz="0" w:space="0" w:color="auto"/>
                          </w:divBdr>
                          <w:divsChild>
                            <w:div w:id="9118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3137">
          <w:marLeft w:val="0"/>
          <w:marRight w:val="0"/>
          <w:marTop w:val="0"/>
          <w:marBottom w:val="0"/>
          <w:divBdr>
            <w:top w:val="none" w:sz="0" w:space="0" w:color="auto"/>
            <w:left w:val="none" w:sz="0" w:space="0" w:color="auto"/>
            <w:bottom w:val="none" w:sz="0" w:space="0" w:color="auto"/>
            <w:right w:val="none" w:sz="0" w:space="0" w:color="auto"/>
          </w:divBdr>
          <w:divsChild>
            <w:div w:id="2057459924">
              <w:marLeft w:val="0"/>
              <w:marRight w:val="0"/>
              <w:marTop w:val="0"/>
              <w:marBottom w:val="0"/>
              <w:divBdr>
                <w:top w:val="none" w:sz="0" w:space="0" w:color="auto"/>
                <w:left w:val="none" w:sz="0" w:space="0" w:color="auto"/>
                <w:bottom w:val="none" w:sz="0" w:space="0" w:color="auto"/>
                <w:right w:val="none" w:sz="0" w:space="0" w:color="auto"/>
              </w:divBdr>
              <w:divsChild>
                <w:div w:id="1915047688">
                  <w:marLeft w:val="0"/>
                  <w:marRight w:val="0"/>
                  <w:marTop w:val="0"/>
                  <w:marBottom w:val="0"/>
                  <w:divBdr>
                    <w:top w:val="none" w:sz="0" w:space="0" w:color="auto"/>
                    <w:left w:val="none" w:sz="0" w:space="0" w:color="auto"/>
                    <w:bottom w:val="none" w:sz="0" w:space="0" w:color="auto"/>
                    <w:right w:val="none" w:sz="0" w:space="0" w:color="auto"/>
                  </w:divBdr>
                  <w:divsChild>
                    <w:div w:id="664358954">
                      <w:marLeft w:val="0"/>
                      <w:marRight w:val="0"/>
                      <w:marTop w:val="0"/>
                      <w:marBottom w:val="0"/>
                      <w:divBdr>
                        <w:top w:val="none" w:sz="0" w:space="0" w:color="auto"/>
                        <w:left w:val="none" w:sz="0" w:space="0" w:color="auto"/>
                        <w:bottom w:val="none" w:sz="0" w:space="0" w:color="auto"/>
                        <w:right w:val="none" w:sz="0" w:space="0" w:color="auto"/>
                      </w:divBdr>
                      <w:divsChild>
                        <w:div w:id="562563487">
                          <w:marLeft w:val="0"/>
                          <w:marRight w:val="0"/>
                          <w:marTop w:val="0"/>
                          <w:marBottom w:val="0"/>
                          <w:divBdr>
                            <w:top w:val="none" w:sz="0" w:space="0" w:color="auto"/>
                            <w:left w:val="none" w:sz="0" w:space="0" w:color="auto"/>
                            <w:bottom w:val="none" w:sz="0" w:space="0" w:color="auto"/>
                            <w:right w:val="none" w:sz="0" w:space="0" w:color="auto"/>
                          </w:divBdr>
                          <w:divsChild>
                            <w:div w:id="1976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9811">
      <w:bodyDiv w:val="1"/>
      <w:marLeft w:val="0"/>
      <w:marRight w:val="0"/>
      <w:marTop w:val="0"/>
      <w:marBottom w:val="0"/>
      <w:divBdr>
        <w:top w:val="none" w:sz="0" w:space="0" w:color="auto"/>
        <w:left w:val="none" w:sz="0" w:space="0" w:color="auto"/>
        <w:bottom w:val="none" w:sz="0" w:space="0" w:color="auto"/>
        <w:right w:val="none" w:sz="0" w:space="0" w:color="auto"/>
      </w:divBdr>
    </w:div>
    <w:div w:id="219755485">
      <w:bodyDiv w:val="1"/>
      <w:marLeft w:val="0"/>
      <w:marRight w:val="0"/>
      <w:marTop w:val="0"/>
      <w:marBottom w:val="0"/>
      <w:divBdr>
        <w:top w:val="none" w:sz="0" w:space="0" w:color="auto"/>
        <w:left w:val="none" w:sz="0" w:space="0" w:color="auto"/>
        <w:bottom w:val="none" w:sz="0" w:space="0" w:color="auto"/>
        <w:right w:val="none" w:sz="0" w:space="0" w:color="auto"/>
      </w:divBdr>
    </w:div>
    <w:div w:id="260921496">
      <w:bodyDiv w:val="1"/>
      <w:marLeft w:val="0"/>
      <w:marRight w:val="0"/>
      <w:marTop w:val="0"/>
      <w:marBottom w:val="0"/>
      <w:divBdr>
        <w:top w:val="none" w:sz="0" w:space="0" w:color="auto"/>
        <w:left w:val="none" w:sz="0" w:space="0" w:color="auto"/>
        <w:bottom w:val="none" w:sz="0" w:space="0" w:color="auto"/>
        <w:right w:val="none" w:sz="0" w:space="0" w:color="auto"/>
      </w:divBdr>
      <w:divsChild>
        <w:div w:id="359014345">
          <w:marLeft w:val="0"/>
          <w:marRight w:val="0"/>
          <w:marTop w:val="0"/>
          <w:marBottom w:val="0"/>
          <w:divBdr>
            <w:top w:val="none" w:sz="0" w:space="0" w:color="auto"/>
            <w:left w:val="none" w:sz="0" w:space="0" w:color="auto"/>
            <w:bottom w:val="none" w:sz="0" w:space="0" w:color="auto"/>
            <w:right w:val="none" w:sz="0" w:space="0" w:color="auto"/>
          </w:divBdr>
          <w:divsChild>
            <w:div w:id="42868652">
              <w:marLeft w:val="0"/>
              <w:marRight w:val="0"/>
              <w:marTop w:val="0"/>
              <w:marBottom w:val="0"/>
              <w:divBdr>
                <w:top w:val="none" w:sz="0" w:space="0" w:color="auto"/>
                <w:left w:val="none" w:sz="0" w:space="0" w:color="auto"/>
                <w:bottom w:val="none" w:sz="0" w:space="0" w:color="auto"/>
                <w:right w:val="none" w:sz="0" w:space="0" w:color="auto"/>
              </w:divBdr>
              <w:divsChild>
                <w:div w:id="690957115">
                  <w:marLeft w:val="0"/>
                  <w:marRight w:val="0"/>
                  <w:marTop w:val="0"/>
                  <w:marBottom w:val="0"/>
                  <w:divBdr>
                    <w:top w:val="none" w:sz="0" w:space="0" w:color="auto"/>
                    <w:left w:val="none" w:sz="0" w:space="0" w:color="auto"/>
                    <w:bottom w:val="none" w:sz="0" w:space="0" w:color="auto"/>
                    <w:right w:val="none" w:sz="0" w:space="0" w:color="auto"/>
                  </w:divBdr>
                  <w:divsChild>
                    <w:div w:id="1550066878">
                      <w:marLeft w:val="0"/>
                      <w:marRight w:val="0"/>
                      <w:marTop w:val="0"/>
                      <w:marBottom w:val="0"/>
                      <w:divBdr>
                        <w:top w:val="none" w:sz="0" w:space="0" w:color="auto"/>
                        <w:left w:val="none" w:sz="0" w:space="0" w:color="auto"/>
                        <w:bottom w:val="none" w:sz="0" w:space="0" w:color="auto"/>
                        <w:right w:val="none" w:sz="0" w:space="0" w:color="auto"/>
                      </w:divBdr>
                      <w:divsChild>
                        <w:div w:id="616983775">
                          <w:marLeft w:val="0"/>
                          <w:marRight w:val="0"/>
                          <w:marTop w:val="0"/>
                          <w:marBottom w:val="0"/>
                          <w:divBdr>
                            <w:top w:val="none" w:sz="0" w:space="0" w:color="auto"/>
                            <w:left w:val="none" w:sz="0" w:space="0" w:color="auto"/>
                            <w:bottom w:val="none" w:sz="0" w:space="0" w:color="auto"/>
                            <w:right w:val="none" w:sz="0" w:space="0" w:color="auto"/>
                          </w:divBdr>
                          <w:divsChild>
                            <w:div w:id="487938842">
                              <w:marLeft w:val="0"/>
                              <w:marRight w:val="0"/>
                              <w:marTop w:val="0"/>
                              <w:marBottom w:val="0"/>
                              <w:divBdr>
                                <w:top w:val="none" w:sz="0" w:space="0" w:color="auto"/>
                                <w:left w:val="none" w:sz="0" w:space="0" w:color="auto"/>
                                <w:bottom w:val="none" w:sz="0" w:space="0" w:color="auto"/>
                                <w:right w:val="none" w:sz="0" w:space="0" w:color="auto"/>
                              </w:divBdr>
                              <w:divsChild>
                                <w:div w:id="16584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62930">
          <w:marLeft w:val="0"/>
          <w:marRight w:val="0"/>
          <w:marTop w:val="0"/>
          <w:marBottom w:val="0"/>
          <w:divBdr>
            <w:top w:val="none" w:sz="0" w:space="0" w:color="auto"/>
            <w:left w:val="none" w:sz="0" w:space="0" w:color="auto"/>
            <w:bottom w:val="none" w:sz="0" w:space="0" w:color="auto"/>
            <w:right w:val="none" w:sz="0" w:space="0" w:color="auto"/>
          </w:divBdr>
          <w:divsChild>
            <w:div w:id="446433475">
              <w:marLeft w:val="0"/>
              <w:marRight w:val="0"/>
              <w:marTop w:val="0"/>
              <w:marBottom w:val="0"/>
              <w:divBdr>
                <w:top w:val="none" w:sz="0" w:space="0" w:color="auto"/>
                <w:left w:val="none" w:sz="0" w:space="0" w:color="auto"/>
                <w:bottom w:val="none" w:sz="0" w:space="0" w:color="auto"/>
                <w:right w:val="none" w:sz="0" w:space="0" w:color="auto"/>
              </w:divBdr>
              <w:divsChild>
                <w:div w:id="1677268203">
                  <w:marLeft w:val="0"/>
                  <w:marRight w:val="0"/>
                  <w:marTop w:val="0"/>
                  <w:marBottom w:val="0"/>
                  <w:divBdr>
                    <w:top w:val="none" w:sz="0" w:space="0" w:color="auto"/>
                    <w:left w:val="none" w:sz="0" w:space="0" w:color="auto"/>
                    <w:bottom w:val="none" w:sz="0" w:space="0" w:color="auto"/>
                    <w:right w:val="none" w:sz="0" w:space="0" w:color="auto"/>
                  </w:divBdr>
                  <w:divsChild>
                    <w:div w:id="586959876">
                      <w:marLeft w:val="0"/>
                      <w:marRight w:val="0"/>
                      <w:marTop w:val="0"/>
                      <w:marBottom w:val="0"/>
                      <w:divBdr>
                        <w:top w:val="none" w:sz="0" w:space="0" w:color="auto"/>
                        <w:left w:val="none" w:sz="0" w:space="0" w:color="auto"/>
                        <w:bottom w:val="none" w:sz="0" w:space="0" w:color="auto"/>
                        <w:right w:val="none" w:sz="0" w:space="0" w:color="auto"/>
                      </w:divBdr>
                      <w:divsChild>
                        <w:div w:id="1346861572">
                          <w:marLeft w:val="0"/>
                          <w:marRight w:val="0"/>
                          <w:marTop w:val="0"/>
                          <w:marBottom w:val="0"/>
                          <w:divBdr>
                            <w:top w:val="none" w:sz="0" w:space="0" w:color="auto"/>
                            <w:left w:val="none" w:sz="0" w:space="0" w:color="auto"/>
                            <w:bottom w:val="none" w:sz="0" w:space="0" w:color="auto"/>
                            <w:right w:val="none" w:sz="0" w:space="0" w:color="auto"/>
                          </w:divBdr>
                          <w:divsChild>
                            <w:div w:id="1047679584">
                              <w:marLeft w:val="0"/>
                              <w:marRight w:val="0"/>
                              <w:marTop w:val="0"/>
                              <w:marBottom w:val="0"/>
                              <w:divBdr>
                                <w:top w:val="none" w:sz="0" w:space="0" w:color="auto"/>
                                <w:left w:val="none" w:sz="0" w:space="0" w:color="auto"/>
                                <w:bottom w:val="none" w:sz="0" w:space="0" w:color="auto"/>
                                <w:right w:val="none" w:sz="0" w:space="0" w:color="auto"/>
                              </w:divBdr>
                              <w:divsChild>
                                <w:div w:id="20077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955142">
          <w:marLeft w:val="0"/>
          <w:marRight w:val="0"/>
          <w:marTop w:val="0"/>
          <w:marBottom w:val="0"/>
          <w:divBdr>
            <w:top w:val="none" w:sz="0" w:space="0" w:color="auto"/>
            <w:left w:val="none" w:sz="0" w:space="0" w:color="auto"/>
            <w:bottom w:val="none" w:sz="0" w:space="0" w:color="auto"/>
            <w:right w:val="none" w:sz="0" w:space="0" w:color="auto"/>
          </w:divBdr>
          <w:divsChild>
            <w:div w:id="2133939804">
              <w:marLeft w:val="0"/>
              <w:marRight w:val="0"/>
              <w:marTop w:val="0"/>
              <w:marBottom w:val="0"/>
              <w:divBdr>
                <w:top w:val="none" w:sz="0" w:space="0" w:color="auto"/>
                <w:left w:val="none" w:sz="0" w:space="0" w:color="auto"/>
                <w:bottom w:val="none" w:sz="0" w:space="0" w:color="auto"/>
                <w:right w:val="none" w:sz="0" w:space="0" w:color="auto"/>
              </w:divBdr>
              <w:divsChild>
                <w:div w:id="1112171707">
                  <w:marLeft w:val="0"/>
                  <w:marRight w:val="0"/>
                  <w:marTop w:val="0"/>
                  <w:marBottom w:val="0"/>
                  <w:divBdr>
                    <w:top w:val="none" w:sz="0" w:space="0" w:color="auto"/>
                    <w:left w:val="none" w:sz="0" w:space="0" w:color="auto"/>
                    <w:bottom w:val="none" w:sz="0" w:space="0" w:color="auto"/>
                    <w:right w:val="none" w:sz="0" w:space="0" w:color="auto"/>
                  </w:divBdr>
                  <w:divsChild>
                    <w:div w:id="1735618186">
                      <w:marLeft w:val="0"/>
                      <w:marRight w:val="0"/>
                      <w:marTop w:val="0"/>
                      <w:marBottom w:val="0"/>
                      <w:divBdr>
                        <w:top w:val="none" w:sz="0" w:space="0" w:color="auto"/>
                        <w:left w:val="none" w:sz="0" w:space="0" w:color="auto"/>
                        <w:bottom w:val="none" w:sz="0" w:space="0" w:color="auto"/>
                        <w:right w:val="none" w:sz="0" w:space="0" w:color="auto"/>
                      </w:divBdr>
                      <w:divsChild>
                        <w:div w:id="118112770">
                          <w:marLeft w:val="0"/>
                          <w:marRight w:val="0"/>
                          <w:marTop w:val="0"/>
                          <w:marBottom w:val="0"/>
                          <w:divBdr>
                            <w:top w:val="none" w:sz="0" w:space="0" w:color="auto"/>
                            <w:left w:val="none" w:sz="0" w:space="0" w:color="auto"/>
                            <w:bottom w:val="none" w:sz="0" w:space="0" w:color="auto"/>
                            <w:right w:val="none" w:sz="0" w:space="0" w:color="auto"/>
                          </w:divBdr>
                          <w:divsChild>
                            <w:div w:id="213079673">
                              <w:marLeft w:val="0"/>
                              <w:marRight w:val="0"/>
                              <w:marTop w:val="0"/>
                              <w:marBottom w:val="0"/>
                              <w:divBdr>
                                <w:top w:val="none" w:sz="0" w:space="0" w:color="auto"/>
                                <w:left w:val="none" w:sz="0" w:space="0" w:color="auto"/>
                                <w:bottom w:val="none" w:sz="0" w:space="0" w:color="auto"/>
                                <w:right w:val="none" w:sz="0" w:space="0" w:color="auto"/>
                              </w:divBdr>
                              <w:divsChild>
                                <w:div w:id="6524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453904">
          <w:marLeft w:val="0"/>
          <w:marRight w:val="0"/>
          <w:marTop w:val="0"/>
          <w:marBottom w:val="0"/>
          <w:divBdr>
            <w:top w:val="none" w:sz="0" w:space="0" w:color="auto"/>
            <w:left w:val="none" w:sz="0" w:space="0" w:color="auto"/>
            <w:bottom w:val="none" w:sz="0" w:space="0" w:color="auto"/>
            <w:right w:val="none" w:sz="0" w:space="0" w:color="auto"/>
          </w:divBdr>
          <w:divsChild>
            <w:div w:id="526452413">
              <w:marLeft w:val="0"/>
              <w:marRight w:val="0"/>
              <w:marTop w:val="0"/>
              <w:marBottom w:val="0"/>
              <w:divBdr>
                <w:top w:val="none" w:sz="0" w:space="0" w:color="auto"/>
                <w:left w:val="none" w:sz="0" w:space="0" w:color="auto"/>
                <w:bottom w:val="none" w:sz="0" w:space="0" w:color="auto"/>
                <w:right w:val="none" w:sz="0" w:space="0" w:color="auto"/>
              </w:divBdr>
              <w:divsChild>
                <w:div w:id="1032848372">
                  <w:marLeft w:val="0"/>
                  <w:marRight w:val="0"/>
                  <w:marTop w:val="0"/>
                  <w:marBottom w:val="0"/>
                  <w:divBdr>
                    <w:top w:val="none" w:sz="0" w:space="0" w:color="auto"/>
                    <w:left w:val="none" w:sz="0" w:space="0" w:color="auto"/>
                    <w:bottom w:val="none" w:sz="0" w:space="0" w:color="auto"/>
                    <w:right w:val="none" w:sz="0" w:space="0" w:color="auto"/>
                  </w:divBdr>
                  <w:divsChild>
                    <w:div w:id="217130438">
                      <w:marLeft w:val="0"/>
                      <w:marRight w:val="0"/>
                      <w:marTop w:val="0"/>
                      <w:marBottom w:val="0"/>
                      <w:divBdr>
                        <w:top w:val="none" w:sz="0" w:space="0" w:color="auto"/>
                        <w:left w:val="none" w:sz="0" w:space="0" w:color="auto"/>
                        <w:bottom w:val="none" w:sz="0" w:space="0" w:color="auto"/>
                        <w:right w:val="none" w:sz="0" w:space="0" w:color="auto"/>
                      </w:divBdr>
                      <w:divsChild>
                        <w:div w:id="696203385">
                          <w:marLeft w:val="0"/>
                          <w:marRight w:val="0"/>
                          <w:marTop w:val="0"/>
                          <w:marBottom w:val="0"/>
                          <w:divBdr>
                            <w:top w:val="none" w:sz="0" w:space="0" w:color="auto"/>
                            <w:left w:val="none" w:sz="0" w:space="0" w:color="auto"/>
                            <w:bottom w:val="none" w:sz="0" w:space="0" w:color="auto"/>
                            <w:right w:val="none" w:sz="0" w:space="0" w:color="auto"/>
                          </w:divBdr>
                          <w:divsChild>
                            <w:div w:id="330136105">
                              <w:marLeft w:val="0"/>
                              <w:marRight w:val="0"/>
                              <w:marTop w:val="0"/>
                              <w:marBottom w:val="0"/>
                              <w:divBdr>
                                <w:top w:val="none" w:sz="0" w:space="0" w:color="auto"/>
                                <w:left w:val="none" w:sz="0" w:space="0" w:color="auto"/>
                                <w:bottom w:val="none" w:sz="0" w:space="0" w:color="auto"/>
                                <w:right w:val="none" w:sz="0" w:space="0" w:color="auto"/>
                              </w:divBdr>
                              <w:divsChild>
                                <w:div w:id="6810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27205">
          <w:marLeft w:val="0"/>
          <w:marRight w:val="0"/>
          <w:marTop w:val="0"/>
          <w:marBottom w:val="0"/>
          <w:divBdr>
            <w:top w:val="none" w:sz="0" w:space="0" w:color="auto"/>
            <w:left w:val="none" w:sz="0" w:space="0" w:color="auto"/>
            <w:bottom w:val="none" w:sz="0" w:space="0" w:color="auto"/>
            <w:right w:val="none" w:sz="0" w:space="0" w:color="auto"/>
          </w:divBdr>
          <w:divsChild>
            <w:div w:id="204683581">
              <w:marLeft w:val="0"/>
              <w:marRight w:val="0"/>
              <w:marTop w:val="0"/>
              <w:marBottom w:val="0"/>
              <w:divBdr>
                <w:top w:val="none" w:sz="0" w:space="0" w:color="auto"/>
                <w:left w:val="none" w:sz="0" w:space="0" w:color="auto"/>
                <w:bottom w:val="none" w:sz="0" w:space="0" w:color="auto"/>
                <w:right w:val="none" w:sz="0" w:space="0" w:color="auto"/>
              </w:divBdr>
              <w:divsChild>
                <w:div w:id="467674865">
                  <w:marLeft w:val="0"/>
                  <w:marRight w:val="0"/>
                  <w:marTop w:val="0"/>
                  <w:marBottom w:val="0"/>
                  <w:divBdr>
                    <w:top w:val="none" w:sz="0" w:space="0" w:color="auto"/>
                    <w:left w:val="none" w:sz="0" w:space="0" w:color="auto"/>
                    <w:bottom w:val="none" w:sz="0" w:space="0" w:color="auto"/>
                    <w:right w:val="none" w:sz="0" w:space="0" w:color="auto"/>
                  </w:divBdr>
                  <w:divsChild>
                    <w:div w:id="1555002280">
                      <w:marLeft w:val="0"/>
                      <w:marRight w:val="0"/>
                      <w:marTop w:val="0"/>
                      <w:marBottom w:val="0"/>
                      <w:divBdr>
                        <w:top w:val="none" w:sz="0" w:space="0" w:color="auto"/>
                        <w:left w:val="none" w:sz="0" w:space="0" w:color="auto"/>
                        <w:bottom w:val="none" w:sz="0" w:space="0" w:color="auto"/>
                        <w:right w:val="none" w:sz="0" w:space="0" w:color="auto"/>
                      </w:divBdr>
                      <w:divsChild>
                        <w:div w:id="1754621982">
                          <w:marLeft w:val="0"/>
                          <w:marRight w:val="0"/>
                          <w:marTop w:val="0"/>
                          <w:marBottom w:val="0"/>
                          <w:divBdr>
                            <w:top w:val="none" w:sz="0" w:space="0" w:color="auto"/>
                            <w:left w:val="none" w:sz="0" w:space="0" w:color="auto"/>
                            <w:bottom w:val="none" w:sz="0" w:space="0" w:color="auto"/>
                            <w:right w:val="none" w:sz="0" w:space="0" w:color="auto"/>
                          </w:divBdr>
                          <w:divsChild>
                            <w:div w:id="1489516921">
                              <w:marLeft w:val="0"/>
                              <w:marRight w:val="0"/>
                              <w:marTop w:val="0"/>
                              <w:marBottom w:val="0"/>
                              <w:divBdr>
                                <w:top w:val="none" w:sz="0" w:space="0" w:color="auto"/>
                                <w:left w:val="none" w:sz="0" w:space="0" w:color="auto"/>
                                <w:bottom w:val="none" w:sz="0" w:space="0" w:color="auto"/>
                                <w:right w:val="none" w:sz="0" w:space="0" w:color="auto"/>
                              </w:divBdr>
                              <w:divsChild>
                                <w:div w:id="5121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3981">
          <w:marLeft w:val="0"/>
          <w:marRight w:val="0"/>
          <w:marTop w:val="0"/>
          <w:marBottom w:val="0"/>
          <w:divBdr>
            <w:top w:val="none" w:sz="0" w:space="0" w:color="auto"/>
            <w:left w:val="none" w:sz="0" w:space="0" w:color="auto"/>
            <w:bottom w:val="none" w:sz="0" w:space="0" w:color="auto"/>
            <w:right w:val="none" w:sz="0" w:space="0" w:color="auto"/>
          </w:divBdr>
          <w:divsChild>
            <w:div w:id="564142916">
              <w:marLeft w:val="0"/>
              <w:marRight w:val="0"/>
              <w:marTop w:val="0"/>
              <w:marBottom w:val="0"/>
              <w:divBdr>
                <w:top w:val="none" w:sz="0" w:space="0" w:color="auto"/>
                <w:left w:val="none" w:sz="0" w:space="0" w:color="auto"/>
                <w:bottom w:val="none" w:sz="0" w:space="0" w:color="auto"/>
                <w:right w:val="none" w:sz="0" w:space="0" w:color="auto"/>
              </w:divBdr>
              <w:divsChild>
                <w:div w:id="567689108">
                  <w:marLeft w:val="0"/>
                  <w:marRight w:val="0"/>
                  <w:marTop w:val="0"/>
                  <w:marBottom w:val="0"/>
                  <w:divBdr>
                    <w:top w:val="none" w:sz="0" w:space="0" w:color="auto"/>
                    <w:left w:val="none" w:sz="0" w:space="0" w:color="auto"/>
                    <w:bottom w:val="none" w:sz="0" w:space="0" w:color="auto"/>
                    <w:right w:val="none" w:sz="0" w:space="0" w:color="auto"/>
                  </w:divBdr>
                  <w:divsChild>
                    <w:div w:id="1628900307">
                      <w:marLeft w:val="0"/>
                      <w:marRight w:val="0"/>
                      <w:marTop w:val="0"/>
                      <w:marBottom w:val="0"/>
                      <w:divBdr>
                        <w:top w:val="none" w:sz="0" w:space="0" w:color="auto"/>
                        <w:left w:val="none" w:sz="0" w:space="0" w:color="auto"/>
                        <w:bottom w:val="none" w:sz="0" w:space="0" w:color="auto"/>
                        <w:right w:val="none" w:sz="0" w:space="0" w:color="auto"/>
                      </w:divBdr>
                      <w:divsChild>
                        <w:div w:id="1849295234">
                          <w:marLeft w:val="0"/>
                          <w:marRight w:val="0"/>
                          <w:marTop w:val="0"/>
                          <w:marBottom w:val="0"/>
                          <w:divBdr>
                            <w:top w:val="none" w:sz="0" w:space="0" w:color="auto"/>
                            <w:left w:val="none" w:sz="0" w:space="0" w:color="auto"/>
                            <w:bottom w:val="none" w:sz="0" w:space="0" w:color="auto"/>
                            <w:right w:val="none" w:sz="0" w:space="0" w:color="auto"/>
                          </w:divBdr>
                          <w:divsChild>
                            <w:div w:id="960769043">
                              <w:marLeft w:val="0"/>
                              <w:marRight w:val="0"/>
                              <w:marTop w:val="0"/>
                              <w:marBottom w:val="0"/>
                              <w:divBdr>
                                <w:top w:val="none" w:sz="0" w:space="0" w:color="auto"/>
                                <w:left w:val="none" w:sz="0" w:space="0" w:color="auto"/>
                                <w:bottom w:val="none" w:sz="0" w:space="0" w:color="auto"/>
                                <w:right w:val="none" w:sz="0" w:space="0" w:color="auto"/>
                              </w:divBdr>
                              <w:divsChild>
                                <w:div w:id="20253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893875">
          <w:marLeft w:val="0"/>
          <w:marRight w:val="0"/>
          <w:marTop w:val="0"/>
          <w:marBottom w:val="0"/>
          <w:divBdr>
            <w:top w:val="none" w:sz="0" w:space="0" w:color="auto"/>
            <w:left w:val="none" w:sz="0" w:space="0" w:color="auto"/>
            <w:bottom w:val="none" w:sz="0" w:space="0" w:color="auto"/>
            <w:right w:val="none" w:sz="0" w:space="0" w:color="auto"/>
          </w:divBdr>
          <w:divsChild>
            <w:div w:id="326053092">
              <w:marLeft w:val="0"/>
              <w:marRight w:val="0"/>
              <w:marTop w:val="0"/>
              <w:marBottom w:val="0"/>
              <w:divBdr>
                <w:top w:val="none" w:sz="0" w:space="0" w:color="auto"/>
                <w:left w:val="none" w:sz="0" w:space="0" w:color="auto"/>
                <w:bottom w:val="none" w:sz="0" w:space="0" w:color="auto"/>
                <w:right w:val="none" w:sz="0" w:space="0" w:color="auto"/>
              </w:divBdr>
              <w:divsChild>
                <w:div w:id="842860208">
                  <w:marLeft w:val="0"/>
                  <w:marRight w:val="0"/>
                  <w:marTop w:val="0"/>
                  <w:marBottom w:val="0"/>
                  <w:divBdr>
                    <w:top w:val="none" w:sz="0" w:space="0" w:color="auto"/>
                    <w:left w:val="none" w:sz="0" w:space="0" w:color="auto"/>
                    <w:bottom w:val="none" w:sz="0" w:space="0" w:color="auto"/>
                    <w:right w:val="none" w:sz="0" w:space="0" w:color="auto"/>
                  </w:divBdr>
                  <w:divsChild>
                    <w:div w:id="1084451639">
                      <w:marLeft w:val="0"/>
                      <w:marRight w:val="0"/>
                      <w:marTop w:val="0"/>
                      <w:marBottom w:val="0"/>
                      <w:divBdr>
                        <w:top w:val="none" w:sz="0" w:space="0" w:color="auto"/>
                        <w:left w:val="none" w:sz="0" w:space="0" w:color="auto"/>
                        <w:bottom w:val="none" w:sz="0" w:space="0" w:color="auto"/>
                        <w:right w:val="none" w:sz="0" w:space="0" w:color="auto"/>
                      </w:divBdr>
                      <w:divsChild>
                        <w:div w:id="929583999">
                          <w:marLeft w:val="0"/>
                          <w:marRight w:val="0"/>
                          <w:marTop w:val="0"/>
                          <w:marBottom w:val="0"/>
                          <w:divBdr>
                            <w:top w:val="none" w:sz="0" w:space="0" w:color="auto"/>
                            <w:left w:val="none" w:sz="0" w:space="0" w:color="auto"/>
                            <w:bottom w:val="none" w:sz="0" w:space="0" w:color="auto"/>
                            <w:right w:val="none" w:sz="0" w:space="0" w:color="auto"/>
                          </w:divBdr>
                          <w:divsChild>
                            <w:div w:id="1939866906">
                              <w:marLeft w:val="0"/>
                              <w:marRight w:val="0"/>
                              <w:marTop w:val="0"/>
                              <w:marBottom w:val="0"/>
                              <w:divBdr>
                                <w:top w:val="none" w:sz="0" w:space="0" w:color="auto"/>
                                <w:left w:val="none" w:sz="0" w:space="0" w:color="auto"/>
                                <w:bottom w:val="none" w:sz="0" w:space="0" w:color="auto"/>
                                <w:right w:val="none" w:sz="0" w:space="0" w:color="auto"/>
                              </w:divBdr>
                              <w:divsChild>
                                <w:div w:id="6482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53243">
          <w:marLeft w:val="0"/>
          <w:marRight w:val="0"/>
          <w:marTop w:val="0"/>
          <w:marBottom w:val="0"/>
          <w:divBdr>
            <w:top w:val="none" w:sz="0" w:space="0" w:color="auto"/>
            <w:left w:val="none" w:sz="0" w:space="0" w:color="auto"/>
            <w:bottom w:val="none" w:sz="0" w:space="0" w:color="auto"/>
            <w:right w:val="none" w:sz="0" w:space="0" w:color="auto"/>
          </w:divBdr>
          <w:divsChild>
            <w:div w:id="704208168">
              <w:marLeft w:val="0"/>
              <w:marRight w:val="0"/>
              <w:marTop w:val="0"/>
              <w:marBottom w:val="0"/>
              <w:divBdr>
                <w:top w:val="none" w:sz="0" w:space="0" w:color="auto"/>
                <w:left w:val="none" w:sz="0" w:space="0" w:color="auto"/>
                <w:bottom w:val="none" w:sz="0" w:space="0" w:color="auto"/>
                <w:right w:val="none" w:sz="0" w:space="0" w:color="auto"/>
              </w:divBdr>
              <w:divsChild>
                <w:div w:id="342436751">
                  <w:marLeft w:val="0"/>
                  <w:marRight w:val="0"/>
                  <w:marTop w:val="0"/>
                  <w:marBottom w:val="0"/>
                  <w:divBdr>
                    <w:top w:val="none" w:sz="0" w:space="0" w:color="auto"/>
                    <w:left w:val="none" w:sz="0" w:space="0" w:color="auto"/>
                    <w:bottom w:val="none" w:sz="0" w:space="0" w:color="auto"/>
                    <w:right w:val="none" w:sz="0" w:space="0" w:color="auto"/>
                  </w:divBdr>
                  <w:divsChild>
                    <w:div w:id="1060400363">
                      <w:marLeft w:val="0"/>
                      <w:marRight w:val="0"/>
                      <w:marTop w:val="0"/>
                      <w:marBottom w:val="0"/>
                      <w:divBdr>
                        <w:top w:val="none" w:sz="0" w:space="0" w:color="auto"/>
                        <w:left w:val="none" w:sz="0" w:space="0" w:color="auto"/>
                        <w:bottom w:val="none" w:sz="0" w:space="0" w:color="auto"/>
                        <w:right w:val="none" w:sz="0" w:space="0" w:color="auto"/>
                      </w:divBdr>
                      <w:divsChild>
                        <w:div w:id="1916433758">
                          <w:marLeft w:val="0"/>
                          <w:marRight w:val="0"/>
                          <w:marTop w:val="0"/>
                          <w:marBottom w:val="0"/>
                          <w:divBdr>
                            <w:top w:val="none" w:sz="0" w:space="0" w:color="auto"/>
                            <w:left w:val="none" w:sz="0" w:space="0" w:color="auto"/>
                            <w:bottom w:val="none" w:sz="0" w:space="0" w:color="auto"/>
                            <w:right w:val="none" w:sz="0" w:space="0" w:color="auto"/>
                          </w:divBdr>
                          <w:divsChild>
                            <w:div w:id="766080458">
                              <w:marLeft w:val="0"/>
                              <w:marRight w:val="0"/>
                              <w:marTop w:val="0"/>
                              <w:marBottom w:val="0"/>
                              <w:divBdr>
                                <w:top w:val="none" w:sz="0" w:space="0" w:color="auto"/>
                                <w:left w:val="none" w:sz="0" w:space="0" w:color="auto"/>
                                <w:bottom w:val="none" w:sz="0" w:space="0" w:color="auto"/>
                                <w:right w:val="none" w:sz="0" w:space="0" w:color="auto"/>
                              </w:divBdr>
                              <w:divsChild>
                                <w:div w:id="3258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863330">
      <w:bodyDiv w:val="1"/>
      <w:marLeft w:val="0"/>
      <w:marRight w:val="0"/>
      <w:marTop w:val="0"/>
      <w:marBottom w:val="0"/>
      <w:divBdr>
        <w:top w:val="none" w:sz="0" w:space="0" w:color="auto"/>
        <w:left w:val="none" w:sz="0" w:space="0" w:color="auto"/>
        <w:bottom w:val="none" w:sz="0" w:space="0" w:color="auto"/>
        <w:right w:val="none" w:sz="0" w:space="0" w:color="auto"/>
      </w:divBdr>
    </w:div>
    <w:div w:id="394161045">
      <w:bodyDiv w:val="1"/>
      <w:marLeft w:val="0"/>
      <w:marRight w:val="0"/>
      <w:marTop w:val="0"/>
      <w:marBottom w:val="0"/>
      <w:divBdr>
        <w:top w:val="none" w:sz="0" w:space="0" w:color="auto"/>
        <w:left w:val="none" w:sz="0" w:space="0" w:color="auto"/>
        <w:bottom w:val="none" w:sz="0" w:space="0" w:color="auto"/>
        <w:right w:val="none" w:sz="0" w:space="0" w:color="auto"/>
      </w:divBdr>
      <w:divsChild>
        <w:div w:id="753360064">
          <w:marLeft w:val="0"/>
          <w:marRight w:val="0"/>
          <w:marTop w:val="0"/>
          <w:marBottom w:val="0"/>
          <w:divBdr>
            <w:top w:val="none" w:sz="0" w:space="0" w:color="auto"/>
            <w:left w:val="none" w:sz="0" w:space="0" w:color="auto"/>
            <w:bottom w:val="none" w:sz="0" w:space="0" w:color="auto"/>
            <w:right w:val="none" w:sz="0" w:space="0" w:color="auto"/>
          </w:divBdr>
          <w:divsChild>
            <w:div w:id="1005978625">
              <w:marLeft w:val="0"/>
              <w:marRight w:val="0"/>
              <w:marTop w:val="0"/>
              <w:marBottom w:val="0"/>
              <w:divBdr>
                <w:top w:val="none" w:sz="0" w:space="0" w:color="auto"/>
                <w:left w:val="none" w:sz="0" w:space="0" w:color="auto"/>
                <w:bottom w:val="none" w:sz="0" w:space="0" w:color="auto"/>
                <w:right w:val="none" w:sz="0" w:space="0" w:color="auto"/>
              </w:divBdr>
              <w:divsChild>
                <w:div w:id="130370473">
                  <w:marLeft w:val="0"/>
                  <w:marRight w:val="0"/>
                  <w:marTop w:val="0"/>
                  <w:marBottom w:val="0"/>
                  <w:divBdr>
                    <w:top w:val="none" w:sz="0" w:space="0" w:color="auto"/>
                    <w:left w:val="none" w:sz="0" w:space="0" w:color="auto"/>
                    <w:bottom w:val="none" w:sz="0" w:space="0" w:color="auto"/>
                    <w:right w:val="none" w:sz="0" w:space="0" w:color="auto"/>
                  </w:divBdr>
                  <w:divsChild>
                    <w:div w:id="2090735861">
                      <w:marLeft w:val="0"/>
                      <w:marRight w:val="0"/>
                      <w:marTop w:val="0"/>
                      <w:marBottom w:val="0"/>
                      <w:divBdr>
                        <w:top w:val="none" w:sz="0" w:space="0" w:color="auto"/>
                        <w:left w:val="none" w:sz="0" w:space="0" w:color="auto"/>
                        <w:bottom w:val="none" w:sz="0" w:space="0" w:color="auto"/>
                        <w:right w:val="none" w:sz="0" w:space="0" w:color="auto"/>
                      </w:divBdr>
                      <w:divsChild>
                        <w:div w:id="1803116467">
                          <w:marLeft w:val="0"/>
                          <w:marRight w:val="0"/>
                          <w:marTop w:val="0"/>
                          <w:marBottom w:val="0"/>
                          <w:divBdr>
                            <w:top w:val="none" w:sz="0" w:space="0" w:color="auto"/>
                            <w:left w:val="none" w:sz="0" w:space="0" w:color="auto"/>
                            <w:bottom w:val="none" w:sz="0" w:space="0" w:color="auto"/>
                            <w:right w:val="none" w:sz="0" w:space="0" w:color="auto"/>
                          </w:divBdr>
                          <w:divsChild>
                            <w:div w:id="20430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3925">
          <w:marLeft w:val="0"/>
          <w:marRight w:val="0"/>
          <w:marTop w:val="0"/>
          <w:marBottom w:val="0"/>
          <w:divBdr>
            <w:top w:val="none" w:sz="0" w:space="0" w:color="auto"/>
            <w:left w:val="none" w:sz="0" w:space="0" w:color="auto"/>
            <w:bottom w:val="none" w:sz="0" w:space="0" w:color="auto"/>
            <w:right w:val="none" w:sz="0" w:space="0" w:color="auto"/>
          </w:divBdr>
          <w:divsChild>
            <w:div w:id="250940568">
              <w:marLeft w:val="0"/>
              <w:marRight w:val="0"/>
              <w:marTop w:val="0"/>
              <w:marBottom w:val="0"/>
              <w:divBdr>
                <w:top w:val="none" w:sz="0" w:space="0" w:color="auto"/>
                <w:left w:val="none" w:sz="0" w:space="0" w:color="auto"/>
                <w:bottom w:val="none" w:sz="0" w:space="0" w:color="auto"/>
                <w:right w:val="none" w:sz="0" w:space="0" w:color="auto"/>
              </w:divBdr>
              <w:divsChild>
                <w:div w:id="1514874990">
                  <w:marLeft w:val="0"/>
                  <w:marRight w:val="0"/>
                  <w:marTop w:val="0"/>
                  <w:marBottom w:val="0"/>
                  <w:divBdr>
                    <w:top w:val="none" w:sz="0" w:space="0" w:color="auto"/>
                    <w:left w:val="none" w:sz="0" w:space="0" w:color="auto"/>
                    <w:bottom w:val="none" w:sz="0" w:space="0" w:color="auto"/>
                    <w:right w:val="none" w:sz="0" w:space="0" w:color="auto"/>
                  </w:divBdr>
                  <w:divsChild>
                    <w:div w:id="35127775">
                      <w:marLeft w:val="0"/>
                      <w:marRight w:val="0"/>
                      <w:marTop w:val="0"/>
                      <w:marBottom w:val="0"/>
                      <w:divBdr>
                        <w:top w:val="none" w:sz="0" w:space="0" w:color="auto"/>
                        <w:left w:val="none" w:sz="0" w:space="0" w:color="auto"/>
                        <w:bottom w:val="none" w:sz="0" w:space="0" w:color="auto"/>
                        <w:right w:val="none" w:sz="0" w:space="0" w:color="auto"/>
                      </w:divBdr>
                      <w:divsChild>
                        <w:div w:id="1787580742">
                          <w:marLeft w:val="0"/>
                          <w:marRight w:val="0"/>
                          <w:marTop w:val="0"/>
                          <w:marBottom w:val="0"/>
                          <w:divBdr>
                            <w:top w:val="none" w:sz="0" w:space="0" w:color="auto"/>
                            <w:left w:val="none" w:sz="0" w:space="0" w:color="auto"/>
                            <w:bottom w:val="none" w:sz="0" w:space="0" w:color="auto"/>
                            <w:right w:val="none" w:sz="0" w:space="0" w:color="auto"/>
                          </w:divBdr>
                          <w:divsChild>
                            <w:div w:id="11384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326907">
      <w:bodyDiv w:val="1"/>
      <w:marLeft w:val="0"/>
      <w:marRight w:val="0"/>
      <w:marTop w:val="0"/>
      <w:marBottom w:val="0"/>
      <w:divBdr>
        <w:top w:val="none" w:sz="0" w:space="0" w:color="auto"/>
        <w:left w:val="none" w:sz="0" w:space="0" w:color="auto"/>
        <w:bottom w:val="none" w:sz="0" w:space="0" w:color="auto"/>
        <w:right w:val="none" w:sz="0" w:space="0" w:color="auto"/>
      </w:divBdr>
      <w:divsChild>
        <w:div w:id="397826065">
          <w:marLeft w:val="0"/>
          <w:marRight w:val="0"/>
          <w:marTop w:val="0"/>
          <w:marBottom w:val="0"/>
          <w:divBdr>
            <w:top w:val="none" w:sz="0" w:space="0" w:color="auto"/>
            <w:left w:val="none" w:sz="0" w:space="0" w:color="auto"/>
            <w:bottom w:val="none" w:sz="0" w:space="0" w:color="auto"/>
            <w:right w:val="none" w:sz="0" w:space="0" w:color="auto"/>
          </w:divBdr>
          <w:divsChild>
            <w:div w:id="1851026817">
              <w:marLeft w:val="0"/>
              <w:marRight w:val="0"/>
              <w:marTop w:val="0"/>
              <w:marBottom w:val="0"/>
              <w:divBdr>
                <w:top w:val="none" w:sz="0" w:space="0" w:color="auto"/>
                <w:left w:val="none" w:sz="0" w:space="0" w:color="auto"/>
                <w:bottom w:val="none" w:sz="0" w:space="0" w:color="auto"/>
                <w:right w:val="none" w:sz="0" w:space="0" w:color="auto"/>
              </w:divBdr>
              <w:divsChild>
                <w:div w:id="1378354639">
                  <w:marLeft w:val="0"/>
                  <w:marRight w:val="0"/>
                  <w:marTop w:val="0"/>
                  <w:marBottom w:val="0"/>
                  <w:divBdr>
                    <w:top w:val="none" w:sz="0" w:space="0" w:color="auto"/>
                    <w:left w:val="none" w:sz="0" w:space="0" w:color="auto"/>
                    <w:bottom w:val="none" w:sz="0" w:space="0" w:color="auto"/>
                    <w:right w:val="none" w:sz="0" w:space="0" w:color="auto"/>
                  </w:divBdr>
                  <w:divsChild>
                    <w:div w:id="1966504120">
                      <w:marLeft w:val="0"/>
                      <w:marRight w:val="0"/>
                      <w:marTop w:val="0"/>
                      <w:marBottom w:val="0"/>
                      <w:divBdr>
                        <w:top w:val="none" w:sz="0" w:space="0" w:color="auto"/>
                        <w:left w:val="none" w:sz="0" w:space="0" w:color="auto"/>
                        <w:bottom w:val="none" w:sz="0" w:space="0" w:color="auto"/>
                        <w:right w:val="none" w:sz="0" w:space="0" w:color="auto"/>
                      </w:divBdr>
                      <w:divsChild>
                        <w:div w:id="1112482751">
                          <w:marLeft w:val="0"/>
                          <w:marRight w:val="0"/>
                          <w:marTop w:val="0"/>
                          <w:marBottom w:val="0"/>
                          <w:divBdr>
                            <w:top w:val="none" w:sz="0" w:space="0" w:color="auto"/>
                            <w:left w:val="none" w:sz="0" w:space="0" w:color="auto"/>
                            <w:bottom w:val="none" w:sz="0" w:space="0" w:color="auto"/>
                            <w:right w:val="none" w:sz="0" w:space="0" w:color="auto"/>
                          </w:divBdr>
                          <w:divsChild>
                            <w:div w:id="8752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30008">
          <w:marLeft w:val="0"/>
          <w:marRight w:val="0"/>
          <w:marTop w:val="0"/>
          <w:marBottom w:val="0"/>
          <w:divBdr>
            <w:top w:val="none" w:sz="0" w:space="0" w:color="auto"/>
            <w:left w:val="none" w:sz="0" w:space="0" w:color="auto"/>
            <w:bottom w:val="none" w:sz="0" w:space="0" w:color="auto"/>
            <w:right w:val="none" w:sz="0" w:space="0" w:color="auto"/>
          </w:divBdr>
          <w:divsChild>
            <w:div w:id="542668323">
              <w:marLeft w:val="0"/>
              <w:marRight w:val="0"/>
              <w:marTop w:val="0"/>
              <w:marBottom w:val="0"/>
              <w:divBdr>
                <w:top w:val="none" w:sz="0" w:space="0" w:color="auto"/>
                <w:left w:val="none" w:sz="0" w:space="0" w:color="auto"/>
                <w:bottom w:val="none" w:sz="0" w:space="0" w:color="auto"/>
                <w:right w:val="none" w:sz="0" w:space="0" w:color="auto"/>
              </w:divBdr>
              <w:divsChild>
                <w:div w:id="8720456">
                  <w:marLeft w:val="0"/>
                  <w:marRight w:val="0"/>
                  <w:marTop w:val="0"/>
                  <w:marBottom w:val="0"/>
                  <w:divBdr>
                    <w:top w:val="none" w:sz="0" w:space="0" w:color="auto"/>
                    <w:left w:val="none" w:sz="0" w:space="0" w:color="auto"/>
                    <w:bottom w:val="none" w:sz="0" w:space="0" w:color="auto"/>
                    <w:right w:val="none" w:sz="0" w:space="0" w:color="auto"/>
                  </w:divBdr>
                  <w:divsChild>
                    <w:div w:id="442114641">
                      <w:marLeft w:val="0"/>
                      <w:marRight w:val="0"/>
                      <w:marTop w:val="0"/>
                      <w:marBottom w:val="0"/>
                      <w:divBdr>
                        <w:top w:val="none" w:sz="0" w:space="0" w:color="auto"/>
                        <w:left w:val="none" w:sz="0" w:space="0" w:color="auto"/>
                        <w:bottom w:val="none" w:sz="0" w:space="0" w:color="auto"/>
                        <w:right w:val="none" w:sz="0" w:space="0" w:color="auto"/>
                      </w:divBdr>
                      <w:divsChild>
                        <w:div w:id="1695838997">
                          <w:marLeft w:val="0"/>
                          <w:marRight w:val="0"/>
                          <w:marTop w:val="0"/>
                          <w:marBottom w:val="0"/>
                          <w:divBdr>
                            <w:top w:val="none" w:sz="0" w:space="0" w:color="auto"/>
                            <w:left w:val="none" w:sz="0" w:space="0" w:color="auto"/>
                            <w:bottom w:val="none" w:sz="0" w:space="0" w:color="auto"/>
                            <w:right w:val="none" w:sz="0" w:space="0" w:color="auto"/>
                          </w:divBdr>
                          <w:divsChild>
                            <w:div w:id="3872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84728">
          <w:marLeft w:val="0"/>
          <w:marRight w:val="0"/>
          <w:marTop w:val="0"/>
          <w:marBottom w:val="0"/>
          <w:divBdr>
            <w:top w:val="none" w:sz="0" w:space="0" w:color="auto"/>
            <w:left w:val="none" w:sz="0" w:space="0" w:color="auto"/>
            <w:bottom w:val="none" w:sz="0" w:space="0" w:color="auto"/>
            <w:right w:val="none" w:sz="0" w:space="0" w:color="auto"/>
          </w:divBdr>
          <w:divsChild>
            <w:div w:id="1051076787">
              <w:marLeft w:val="0"/>
              <w:marRight w:val="0"/>
              <w:marTop w:val="0"/>
              <w:marBottom w:val="0"/>
              <w:divBdr>
                <w:top w:val="none" w:sz="0" w:space="0" w:color="auto"/>
                <w:left w:val="none" w:sz="0" w:space="0" w:color="auto"/>
                <w:bottom w:val="none" w:sz="0" w:space="0" w:color="auto"/>
                <w:right w:val="none" w:sz="0" w:space="0" w:color="auto"/>
              </w:divBdr>
              <w:divsChild>
                <w:div w:id="1962373790">
                  <w:marLeft w:val="0"/>
                  <w:marRight w:val="0"/>
                  <w:marTop w:val="0"/>
                  <w:marBottom w:val="0"/>
                  <w:divBdr>
                    <w:top w:val="none" w:sz="0" w:space="0" w:color="auto"/>
                    <w:left w:val="none" w:sz="0" w:space="0" w:color="auto"/>
                    <w:bottom w:val="none" w:sz="0" w:space="0" w:color="auto"/>
                    <w:right w:val="none" w:sz="0" w:space="0" w:color="auto"/>
                  </w:divBdr>
                  <w:divsChild>
                    <w:div w:id="1139687531">
                      <w:marLeft w:val="0"/>
                      <w:marRight w:val="0"/>
                      <w:marTop w:val="0"/>
                      <w:marBottom w:val="0"/>
                      <w:divBdr>
                        <w:top w:val="none" w:sz="0" w:space="0" w:color="auto"/>
                        <w:left w:val="none" w:sz="0" w:space="0" w:color="auto"/>
                        <w:bottom w:val="none" w:sz="0" w:space="0" w:color="auto"/>
                        <w:right w:val="none" w:sz="0" w:space="0" w:color="auto"/>
                      </w:divBdr>
                      <w:divsChild>
                        <w:div w:id="1160581216">
                          <w:marLeft w:val="0"/>
                          <w:marRight w:val="0"/>
                          <w:marTop w:val="0"/>
                          <w:marBottom w:val="0"/>
                          <w:divBdr>
                            <w:top w:val="none" w:sz="0" w:space="0" w:color="auto"/>
                            <w:left w:val="none" w:sz="0" w:space="0" w:color="auto"/>
                            <w:bottom w:val="none" w:sz="0" w:space="0" w:color="auto"/>
                            <w:right w:val="none" w:sz="0" w:space="0" w:color="auto"/>
                          </w:divBdr>
                          <w:divsChild>
                            <w:div w:id="1635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281894">
          <w:marLeft w:val="0"/>
          <w:marRight w:val="0"/>
          <w:marTop w:val="0"/>
          <w:marBottom w:val="0"/>
          <w:divBdr>
            <w:top w:val="none" w:sz="0" w:space="0" w:color="auto"/>
            <w:left w:val="none" w:sz="0" w:space="0" w:color="auto"/>
            <w:bottom w:val="none" w:sz="0" w:space="0" w:color="auto"/>
            <w:right w:val="none" w:sz="0" w:space="0" w:color="auto"/>
          </w:divBdr>
          <w:divsChild>
            <w:div w:id="415635551">
              <w:marLeft w:val="0"/>
              <w:marRight w:val="0"/>
              <w:marTop w:val="0"/>
              <w:marBottom w:val="0"/>
              <w:divBdr>
                <w:top w:val="none" w:sz="0" w:space="0" w:color="auto"/>
                <w:left w:val="none" w:sz="0" w:space="0" w:color="auto"/>
                <w:bottom w:val="none" w:sz="0" w:space="0" w:color="auto"/>
                <w:right w:val="none" w:sz="0" w:space="0" w:color="auto"/>
              </w:divBdr>
              <w:divsChild>
                <w:div w:id="644891974">
                  <w:marLeft w:val="0"/>
                  <w:marRight w:val="0"/>
                  <w:marTop w:val="0"/>
                  <w:marBottom w:val="0"/>
                  <w:divBdr>
                    <w:top w:val="none" w:sz="0" w:space="0" w:color="auto"/>
                    <w:left w:val="none" w:sz="0" w:space="0" w:color="auto"/>
                    <w:bottom w:val="none" w:sz="0" w:space="0" w:color="auto"/>
                    <w:right w:val="none" w:sz="0" w:space="0" w:color="auto"/>
                  </w:divBdr>
                  <w:divsChild>
                    <w:div w:id="1756199895">
                      <w:marLeft w:val="0"/>
                      <w:marRight w:val="0"/>
                      <w:marTop w:val="0"/>
                      <w:marBottom w:val="0"/>
                      <w:divBdr>
                        <w:top w:val="none" w:sz="0" w:space="0" w:color="auto"/>
                        <w:left w:val="none" w:sz="0" w:space="0" w:color="auto"/>
                        <w:bottom w:val="none" w:sz="0" w:space="0" w:color="auto"/>
                        <w:right w:val="none" w:sz="0" w:space="0" w:color="auto"/>
                      </w:divBdr>
                      <w:divsChild>
                        <w:div w:id="1116682667">
                          <w:marLeft w:val="0"/>
                          <w:marRight w:val="0"/>
                          <w:marTop w:val="0"/>
                          <w:marBottom w:val="0"/>
                          <w:divBdr>
                            <w:top w:val="none" w:sz="0" w:space="0" w:color="auto"/>
                            <w:left w:val="none" w:sz="0" w:space="0" w:color="auto"/>
                            <w:bottom w:val="none" w:sz="0" w:space="0" w:color="auto"/>
                            <w:right w:val="none" w:sz="0" w:space="0" w:color="auto"/>
                          </w:divBdr>
                          <w:divsChild>
                            <w:div w:id="11113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355219">
      <w:bodyDiv w:val="1"/>
      <w:marLeft w:val="0"/>
      <w:marRight w:val="0"/>
      <w:marTop w:val="0"/>
      <w:marBottom w:val="0"/>
      <w:divBdr>
        <w:top w:val="none" w:sz="0" w:space="0" w:color="auto"/>
        <w:left w:val="none" w:sz="0" w:space="0" w:color="auto"/>
        <w:bottom w:val="none" w:sz="0" w:space="0" w:color="auto"/>
        <w:right w:val="none" w:sz="0" w:space="0" w:color="auto"/>
      </w:divBdr>
    </w:div>
    <w:div w:id="523596174">
      <w:bodyDiv w:val="1"/>
      <w:marLeft w:val="0"/>
      <w:marRight w:val="0"/>
      <w:marTop w:val="0"/>
      <w:marBottom w:val="0"/>
      <w:divBdr>
        <w:top w:val="none" w:sz="0" w:space="0" w:color="auto"/>
        <w:left w:val="none" w:sz="0" w:space="0" w:color="auto"/>
        <w:bottom w:val="none" w:sz="0" w:space="0" w:color="auto"/>
        <w:right w:val="none" w:sz="0" w:space="0" w:color="auto"/>
      </w:divBdr>
      <w:divsChild>
        <w:div w:id="495727213">
          <w:marLeft w:val="0"/>
          <w:marRight w:val="0"/>
          <w:marTop w:val="0"/>
          <w:marBottom w:val="0"/>
          <w:divBdr>
            <w:top w:val="none" w:sz="0" w:space="0" w:color="auto"/>
            <w:left w:val="none" w:sz="0" w:space="0" w:color="auto"/>
            <w:bottom w:val="none" w:sz="0" w:space="0" w:color="auto"/>
            <w:right w:val="none" w:sz="0" w:space="0" w:color="auto"/>
          </w:divBdr>
          <w:divsChild>
            <w:div w:id="105739833">
              <w:marLeft w:val="0"/>
              <w:marRight w:val="0"/>
              <w:marTop w:val="0"/>
              <w:marBottom w:val="0"/>
              <w:divBdr>
                <w:top w:val="none" w:sz="0" w:space="0" w:color="auto"/>
                <w:left w:val="none" w:sz="0" w:space="0" w:color="auto"/>
                <w:bottom w:val="none" w:sz="0" w:space="0" w:color="auto"/>
                <w:right w:val="none" w:sz="0" w:space="0" w:color="auto"/>
              </w:divBdr>
            </w:div>
          </w:divsChild>
        </w:div>
        <w:div w:id="484468705">
          <w:marLeft w:val="0"/>
          <w:marRight w:val="0"/>
          <w:marTop w:val="0"/>
          <w:marBottom w:val="0"/>
          <w:divBdr>
            <w:top w:val="none" w:sz="0" w:space="0" w:color="auto"/>
            <w:left w:val="none" w:sz="0" w:space="0" w:color="auto"/>
            <w:bottom w:val="none" w:sz="0" w:space="0" w:color="auto"/>
            <w:right w:val="none" w:sz="0" w:space="0" w:color="auto"/>
          </w:divBdr>
          <w:divsChild>
            <w:div w:id="665473344">
              <w:marLeft w:val="0"/>
              <w:marRight w:val="0"/>
              <w:marTop w:val="0"/>
              <w:marBottom w:val="0"/>
              <w:divBdr>
                <w:top w:val="none" w:sz="0" w:space="0" w:color="auto"/>
                <w:left w:val="none" w:sz="0" w:space="0" w:color="auto"/>
                <w:bottom w:val="none" w:sz="0" w:space="0" w:color="auto"/>
                <w:right w:val="none" w:sz="0" w:space="0" w:color="auto"/>
              </w:divBdr>
            </w:div>
          </w:divsChild>
        </w:div>
        <w:div w:id="2120710524">
          <w:marLeft w:val="0"/>
          <w:marRight w:val="0"/>
          <w:marTop w:val="0"/>
          <w:marBottom w:val="0"/>
          <w:divBdr>
            <w:top w:val="none" w:sz="0" w:space="0" w:color="auto"/>
            <w:left w:val="none" w:sz="0" w:space="0" w:color="auto"/>
            <w:bottom w:val="none" w:sz="0" w:space="0" w:color="auto"/>
            <w:right w:val="none" w:sz="0" w:space="0" w:color="auto"/>
          </w:divBdr>
          <w:divsChild>
            <w:div w:id="1445659491">
              <w:marLeft w:val="0"/>
              <w:marRight w:val="0"/>
              <w:marTop w:val="0"/>
              <w:marBottom w:val="0"/>
              <w:divBdr>
                <w:top w:val="none" w:sz="0" w:space="0" w:color="auto"/>
                <w:left w:val="none" w:sz="0" w:space="0" w:color="auto"/>
                <w:bottom w:val="none" w:sz="0" w:space="0" w:color="auto"/>
                <w:right w:val="none" w:sz="0" w:space="0" w:color="auto"/>
              </w:divBdr>
            </w:div>
          </w:divsChild>
        </w:div>
        <w:div w:id="1608469072">
          <w:marLeft w:val="0"/>
          <w:marRight w:val="0"/>
          <w:marTop w:val="0"/>
          <w:marBottom w:val="0"/>
          <w:divBdr>
            <w:top w:val="none" w:sz="0" w:space="0" w:color="auto"/>
            <w:left w:val="none" w:sz="0" w:space="0" w:color="auto"/>
            <w:bottom w:val="none" w:sz="0" w:space="0" w:color="auto"/>
            <w:right w:val="none" w:sz="0" w:space="0" w:color="auto"/>
          </w:divBdr>
          <w:divsChild>
            <w:div w:id="202057930">
              <w:marLeft w:val="0"/>
              <w:marRight w:val="0"/>
              <w:marTop w:val="0"/>
              <w:marBottom w:val="0"/>
              <w:divBdr>
                <w:top w:val="none" w:sz="0" w:space="0" w:color="auto"/>
                <w:left w:val="none" w:sz="0" w:space="0" w:color="auto"/>
                <w:bottom w:val="none" w:sz="0" w:space="0" w:color="auto"/>
                <w:right w:val="none" w:sz="0" w:space="0" w:color="auto"/>
              </w:divBdr>
            </w:div>
          </w:divsChild>
        </w:div>
        <w:div w:id="407845431">
          <w:marLeft w:val="0"/>
          <w:marRight w:val="0"/>
          <w:marTop w:val="0"/>
          <w:marBottom w:val="0"/>
          <w:divBdr>
            <w:top w:val="none" w:sz="0" w:space="0" w:color="auto"/>
            <w:left w:val="none" w:sz="0" w:space="0" w:color="auto"/>
            <w:bottom w:val="none" w:sz="0" w:space="0" w:color="auto"/>
            <w:right w:val="none" w:sz="0" w:space="0" w:color="auto"/>
          </w:divBdr>
          <w:divsChild>
            <w:div w:id="2046367345">
              <w:marLeft w:val="0"/>
              <w:marRight w:val="0"/>
              <w:marTop w:val="0"/>
              <w:marBottom w:val="0"/>
              <w:divBdr>
                <w:top w:val="none" w:sz="0" w:space="0" w:color="auto"/>
                <w:left w:val="none" w:sz="0" w:space="0" w:color="auto"/>
                <w:bottom w:val="none" w:sz="0" w:space="0" w:color="auto"/>
                <w:right w:val="none" w:sz="0" w:space="0" w:color="auto"/>
              </w:divBdr>
            </w:div>
            <w:div w:id="101923428">
              <w:marLeft w:val="0"/>
              <w:marRight w:val="0"/>
              <w:marTop w:val="0"/>
              <w:marBottom w:val="0"/>
              <w:divBdr>
                <w:top w:val="none" w:sz="0" w:space="0" w:color="auto"/>
                <w:left w:val="none" w:sz="0" w:space="0" w:color="auto"/>
                <w:bottom w:val="none" w:sz="0" w:space="0" w:color="auto"/>
                <w:right w:val="none" w:sz="0" w:space="0" w:color="auto"/>
              </w:divBdr>
            </w:div>
          </w:divsChild>
        </w:div>
        <w:div w:id="136144147">
          <w:marLeft w:val="0"/>
          <w:marRight w:val="0"/>
          <w:marTop w:val="0"/>
          <w:marBottom w:val="0"/>
          <w:divBdr>
            <w:top w:val="none" w:sz="0" w:space="0" w:color="auto"/>
            <w:left w:val="none" w:sz="0" w:space="0" w:color="auto"/>
            <w:bottom w:val="none" w:sz="0" w:space="0" w:color="auto"/>
            <w:right w:val="none" w:sz="0" w:space="0" w:color="auto"/>
          </w:divBdr>
          <w:divsChild>
            <w:div w:id="1455635277">
              <w:marLeft w:val="0"/>
              <w:marRight w:val="0"/>
              <w:marTop w:val="0"/>
              <w:marBottom w:val="0"/>
              <w:divBdr>
                <w:top w:val="none" w:sz="0" w:space="0" w:color="auto"/>
                <w:left w:val="none" w:sz="0" w:space="0" w:color="auto"/>
                <w:bottom w:val="none" w:sz="0" w:space="0" w:color="auto"/>
                <w:right w:val="none" w:sz="0" w:space="0" w:color="auto"/>
              </w:divBdr>
            </w:div>
          </w:divsChild>
        </w:div>
        <w:div w:id="1342783583">
          <w:marLeft w:val="0"/>
          <w:marRight w:val="0"/>
          <w:marTop w:val="0"/>
          <w:marBottom w:val="0"/>
          <w:divBdr>
            <w:top w:val="none" w:sz="0" w:space="0" w:color="auto"/>
            <w:left w:val="none" w:sz="0" w:space="0" w:color="auto"/>
            <w:bottom w:val="none" w:sz="0" w:space="0" w:color="auto"/>
            <w:right w:val="none" w:sz="0" w:space="0" w:color="auto"/>
          </w:divBdr>
          <w:divsChild>
            <w:div w:id="792940438">
              <w:marLeft w:val="0"/>
              <w:marRight w:val="0"/>
              <w:marTop w:val="0"/>
              <w:marBottom w:val="0"/>
              <w:divBdr>
                <w:top w:val="none" w:sz="0" w:space="0" w:color="auto"/>
                <w:left w:val="none" w:sz="0" w:space="0" w:color="auto"/>
                <w:bottom w:val="none" w:sz="0" w:space="0" w:color="auto"/>
                <w:right w:val="none" w:sz="0" w:space="0" w:color="auto"/>
              </w:divBdr>
            </w:div>
          </w:divsChild>
        </w:div>
        <w:div w:id="1524706486">
          <w:marLeft w:val="0"/>
          <w:marRight w:val="0"/>
          <w:marTop w:val="0"/>
          <w:marBottom w:val="0"/>
          <w:divBdr>
            <w:top w:val="none" w:sz="0" w:space="0" w:color="auto"/>
            <w:left w:val="none" w:sz="0" w:space="0" w:color="auto"/>
            <w:bottom w:val="none" w:sz="0" w:space="0" w:color="auto"/>
            <w:right w:val="none" w:sz="0" w:space="0" w:color="auto"/>
          </w:divBdr>
          <w:divsChild>
            <w:div w:id="605842838">
              <w:marLeft w:val="0"/>
              <w:marRight w:val="0"/>
              <w:marTop w:val="0"/>
              <w:marBottom w:val="0"/>
              <w:divBdr>
                <w:top w:val="none" w:sz="0" w:space="0" w:color="auto"/>
                <w:left w:val="none" w:sz="0" w:space="0" w:color="auto"/>
                <w:bottom w:val="none" w:sz="0" w:space="0" w:color="auto"/>
                <w:right w:val="none" w:sz="0" w:space="0" w:color="auto"/>
              </w:divBdr>
            </w:div>
            <w:div w:id="1285772183">
              <w:marLeft w:val="0"/>
              <w:marRight w:val="0"/>
              <w:marTop w:val="0"/>
              <w:marBottom w:val="0"/>
              <w:divBdr>
                <w:top w:val="none" w:sz="0" w:space="0" w:color="auto"/>
                <w:left w:val="none" w:sz="0" w:space="0" w:color="auto"/>
                <w:bottom w:val="none" w:sz="0" w:space="0" w:color="auto"/>
                <w:right w:val="none" w:sz="0" w:space="0" w:color="auto"/>
              </w:divBdr>
            </w:div>
          </w:divsChild>
        </w:div>
        <w:div w:id="1427506654">
          <w:marLeft w:val="0"/>
          <w:marRight w:val="0"/>
          <w:marTop w:val="0"/>
          <w:marBottom w:val="0"/>
          <w:divBdr>
            <w:top w:val="none" w:sz="0" w:space="0" w:color="auto"/>
            <w:left w:val="none" w:sz="0" w:space="0" w:color="auto"/>
            <w:bottom w:val="none" w:sz="0" w:space="0" w:color="auto"/>
            <w:right w:val="none" w:sz="0" w:space="0" w:color="auto"/>
          </w:divBdr>
          <w:divsChild>
            <w:div w:id="1474330171">
              <w:marLeft w:val="0"/>
              <w:marRight w:val="0"/>
              <w:marTop w:val="0"/>
              <w:marBottom w:val="0"/>
              <w:divBdr>
                <w:top w:val="none" w:sz="0" w:space="0" w:color="auto"/>
                <w:left w:val="none" w:sz="0" w:space="0" w:color="auto"/>
                <w:bottom w:val="none" w:sz="0" w:space="0" w:color="auto"/>
                <w:right w:val="none" w:sz="0" w:space="0" w:color="auto"/>
              </w:divBdr>
            </w:div>
          </w:divsChild>
        </w:div>
        <w:div w:id="801771395">
          <w:marLeft w:val="0"/>
          <w:marRight w:val="0"/>
          <w:marTop w:val="0"/>
          <w:marBottom w:val="0"/>
          <w:divBdr>
            <w:top w:val="none" w:sz="0" w:space="0" w:color="auto"/>
            <w:left w:val="none" w:sz="0" w:space="0" w:color="auto"/>
            <w:bottom w:val="none" w:sz="0" w:space="0" w:color="auto"/>
            <w:right w:val="none" w:sz="0" w:space="0" w:color="auto"/>
          </w:divBdr>
          <w:divsChild>
            <w:div w:id="707919873">
              <w:marLeft w:val="0"/>
              <w:marRight w:val="0"/>
              <w:marTop w:val="0"/>
              <w:marBottom w:val="0"/>
              <w:divBdr>
                <w:top w:val="none" w:sz="0" w:space="0" w:color="auto"/>
                <w:left w:val="none" w:sz="0" w:space="0" w:color="auto"/>
                <w:bottom w:val="none" w:sz="0" w:space="0" w:color="auto"/>
                <w:right w:val="none" w:sz="0" w:space="0" w:color="auto"/>
              </w:divBdr>
            </w:div>
          </w:divsChild>
        </w:div>
        <w:div w:id="1060904257">
          <w:marLeft w:val="0"/>
          <w:marRight w:val="0"/>
          <w:marTop w:val="0"/>
          <w:marBottom w:val="0"/>
          <w:divBdr>
            <w:top w:val="none" w:sz="0" w:space="0" w:color="auto"/>
            <w:left w:val="none" w:sz="0" w:space="0" w:color="auto"/>
            <w:bottom w:val="none" w:sz="0" w:space="0" w:color="auto"/>
            <w:right w:val="none" w:sz="0" w:space="0" w:color="auto"/>
          </w:divBdr>
          <w:divsChild>
            <w:div w:id="423112719">
              <w:marLeft w:val="0"/>
              <w:marRight w:val="0"/>
              <w:marTop w:val="0"/>
              <w:marBottom w:val="0"/>
              <w:divBdr>
                <w:top w:val="none" w:sz="0" w:space="0" w:color="auto"/>
                <w:left w:val="none" w:sz="0" w:space="0" w:color="auto"/>
                <w:bottom w:val="none" w:sz="0" w:space="0" w:color="auto"/>
                <w:right w:val="none" w:sz="0" w:space="0" w:color="auto"/>
              </w:divBdr>
            </w:div>
          </w:divsChild>
        </w:div>
        <w:div w:id="1100948243">
          <w:marLeft w:val="0"/>
          <w:marRight w:val="0"/>
          <w:marTop w:val="0"/>
          <w:marBottom w:val="0"/>
          <w:divBdr>
            <w:top w:val="none" w:sz="0" w:space="0" w:color="auto"/>
            <w:left w:val="none" w:sz="0" w:space="0" w:color="auto"/>
            <w:bottom w:val="none" w:sz="0" w:space="0" w:color="auto"/>
            <w:right w:val="none" w:sz="0" w:space="0" w:color="auto"/>
          </w:divBdr>
          <w:divsChild>
            <w:div w:id="1481075097">
              <w:marLeft w:val="0"/>
              <w:marRight w:val="0"/>
              <w:marTop w:val="0"/>
              <w:marBottom w:val="0"/>
              <w:divBdr>
                <w:top w:val="none" w:sz="0" w:space="0" w:color="auto"/>
                <w:left w:val="none" w:sz="0" w:space="0" w:color="auto"/>
                <w:bottom w:val="none" w:sz="0" w:space="0" w:color="auto"/>
                <w:right w:val="none" w:sz="0" w:space="0" w:color="auto"/>
              </w:divBdr>
            </w:div>
          </w:divsChild>
        </w:div>
        <w:div w:id="960189219">
          <w:marLeft w:val="0"/>
          <w:marRight w:val="0"/>
          <w:marTop w:val="0"/>
          <w:marBottom w:val="0"/>
          <w:divBdr>
            <w:top w:val="none" w:sz="0" w:space="0" w:color="auto"/>
            <w:left w:val="none" w:sz="0" w:space="0" w:color="auto"/>
            <w:bottom w:val="none" w:sz="0" w:space="0" w:color="auto"/>
            <w:right w:val="none" w:sz="0" w:space="0" w:color="auto"/>
          </w:divBdr>
          <w:divsChild>
            <w:div w:id="1041596269">
              <w:marLeft w:val="0"/>
              <w:marRight w:val="0"/>
              <w:marTop w:val="0"/>
              <w:marBottom w:val="0"/>
              <w:divBdr>
                <w:top w:val="none" w:sz="0" w:space="0" w:color="auto"/>
                <w:left w:val="none" w:sz="0" w:space="0" w:color="auto"/>
                <w:bottom w:val="none" w:sz="0" w:space="0" w:color="auto"/>
                <w:right w:val="none" w:sz="0" w:space="0" w:color="auto"/>
              </w:divBdr>
            </w:div>
          </w:divsChild>
        </w:div>
        <w:div w:id="1890342811">
          <w:marLeft w:val="0"/>
          <w:marRight w:val="0"/>
          <w:marTop w:val="0"/>
          <w:marBottom w:val="0"/>
          <w:divBdr>
            <w:top w:val="none" w:sz="0" w:space="0" w:color="auto"/>
            <w:left w:val="none" w:sz="0" w:space="0" w:color="auto"/>
            <w:bottom w:val="none" w:sz="0" w:space="0" w:color="auto"/>
            <w:right w:val="none" w:sz="0" w:space="0" w:color="auto"/>
          </w:divBdr>
          <w:divsChild>
            <w:div w:id="156311424">
              <w:marLeft w:val="0"/>
              <w:marRight w:val="0"/>
              <w:marTop w:val="0"/>
              <w:marBottom w:val="0"/>
              <w:divBdr>
                <w:top w:val="none" w:sz="0" w:space="0" w:color="auto"/>
                <w:left w:val="none" w:sz="0" w:space="0" w:color="auto"/>
                <w:bottom w:val="none" w:sz="0" w:space="0" w:color="auto"/>
                <w:right w:val="none" w:sz="0" w:space="0" w:color="auto"/>
              </w:divBdr>
            </w:div>
          </w:divsChild>
        </w:div>
        <w:div w:id="471485941">
          <w:marLeft w:val="0"/>
          <w:marRight w:val="0"/>
          <w:marTop w:val="0"/>
          <w:marBottom w:val="0"/>
          <w:divBdr>
            <w:top w:val="none" w:sz="0" w:space="0" w:color="auto"/>
            <w:left w:val="none" w:sz="0" w:space="0" w:color="auto"/>
            <w:bottom w:val="none" w:sz="0" w:space="0" w:color="auto"/>
            <w:right w:val="none" w:sz="0" w:space="0" w:color="auto"/>
          </w:divBdr>
          <w:divsChild>
            <w:div w:id="1733114588">
              <w:marLeft w:val="0"/>
              <w:marRight w:val="0"/>
              <w:marTop w:val="0"/>
              <w:marBottom w:val="0"/>
              <w:divBdr>
                <w:top w:val="none" w:sz="0" w:space="0" w:color="auto"/>
                <w:left w:val="none" w:sz="0" w:space="0" w:color="auto"/>
                <w:bottom w:val="none" w:sz="0" w:space="0" w:color="auto"/>
                <w:right w:val="none" w:sz="0" w:space="0" w:color="auto"/>
              </w:divBdr>
            </w:div>
          </w:divsChild>
        </w:div>
        <w:div w:id="1546942943">
          <w:marLeft w:val="0"/>
          <w:marRight w:val="0"/>
          <w:marTop w:val="0"/>
          <w:marBottom w:val="0"/>
          <w:divBdr>
            <w:top w:val="none" w:sz="0" w:space="0" w:color="auto"/>
            <w:left w:val="none" w:sz="0" w:space="0" w:color="auto"/>
            <w:bottom w:val="none" w:sz="0" w:space="0" w:color="auto"/>
            <w:right w:val="none" w:sz="0" w:space="0" w:color="auto"/>
          </w:divBdr>
          <w:divsChild>
            <w:div w:id="352197599">
              <w:marLeft w:val="0"/>
              <w:marRight w:val="0"/>
              <w:marTop w:val="0"/>
              <w:marBottom w:val="0"/>
              <w:divBdr>
                <w:top w:val="none" w:sz="0" w:space="0" w:color="auto"/>
                <w:left w:val="none" w:sz="0" w:space="0" w:color="auto"/>
                <w:bottom w:val="none" w:sz="0" w:space="0" w:color="auto"/>
                <w:right w:val="none" w:sz="0" w:space="0" w:color="auto"/>
              </w:divBdr>
            </w:div>
          </w:divsChild>
        </w:div>
        <w:div w:id="336808915">
          <w:marLeft w:val="0"/>
          <w:marRight w:val="0"/>
          <w:marTop w:val="0"/>
          <w:marBottom w:val="0"/>
          <w:divBdr>
            <w:top w:val="none" w:sz="0" w:space="0" w:color="auto"/>
            <w:left w:val="none" w:sz="0" w:space="0" w:color="auto"/>
            <w:bottom w:val="none" w:sz="0" w:space="0" w:color="auto"/>
            <w:right w:val="none" w:sz="0" w:space="0" w:color="auto"/>
          </w:divBdr>
          <w:divsChild>
            <w:div w:id="124353638">
              <w:marLeft w:val="0"/>
              <w:marRight w:val="0"/>
              <w:marTop w:val="0"/>
              <w:marBottom w:val="0"/>
              <w:divBdr>
                <w:top w:val="none" w:sz="0" w:space="0" w:color="auto"/>
                <w:left w:val="none" w:sz="0" w:space="0" w:color="auto"/>
                <w:bottom w:val="none" w:sz="0" w:space="0" w:color="auto"/>
                <w:right w:val="none" w:sz="0" w:space="0" w:color="auto"/>
              </w:divBdr>
            </w:div>
          </w:divsChild>
        </w:div>
        <w:div w:id="2079858931">
          <w:marLeft w:val="0"/>
          <w:marRight w:val="0"/>
          <w:marTop w:val="0"/>
          <w:marBottom w:val="0"/>
          <w:divBdr>
            <w:top w:val="none" w:sz="0" w:space="0" w:color="auto"/>
            <w:left w:val="none" w:sz="0" w:space="0" w:color="auto"/>
            <w:bottom w:val="none" w:sz="0" w:space="0" w:color="auto"/>
            <w:right w:val="none" w:sz="0" w:space="0" w:color="auto"/>
          </w:divBdr>
          <w:divsChild>
            <w:div w:id="1947500252">
              <w:marLeft w:val="0"/>
              <w:marRight w:val="0"/>
              <w:marTop w:val="0"/>
              <w:marBottom w:val="0"/>
              <w:divBdr>
                <w:top w:val="none" w:sz="0" w:space="0" w:color="auto"/>
                <w:left w:val="none" w:sz="0" w:space="0" w:color="auto"/>
                <w:bottom w:val="none" w:sz="0" w:space="0" w:color="auto"/>
                <w:right w:val="none" w:sz="0" w:space="0" w:color="auto"/>
              </w:divBdr>
            </w:div>
          </w:divsChild>
        </w:div>
        <w:div w:id="2084719275">
          <w:marLeft w:val="0"/>
          <w:marRight w:val="0"/>
          <w:marTop w:val="0"/>
          <w:marBottom w:val="0"/>
          <w:divBdr>
            <w:top w:val="none" w:sz="0" w:space="0" w:color="auto"/>
            <w:left w:val="none" w:sz="0" w:space="0" w:color="auto"/>
            <w:bottom w:val="none" w:sz="0" w:space="0" w:color="auto"/>
            <w:right w:val="none" w:sz="0" w:space="0" w:color="auto"/>
          </w:divBdr>
          <w:divsChild>
            <w:div w:id="1623729154">
              <w:marLeft w:val="0"/>
              <w:marRight w:val="0"/>
              <w:marTop w:val="0"/>
              <w:marBottom w:val="0"/>
              <w:divBdr>
                <w:top w:val="none" w:sz="0" w:space="0" w:color="auto"/>
                <w:left w:val="none" w:sz="0" w:space="0" w:color="auto"/>
                <w:bottom w:val="none" w:sz="0" w:space="0" w:color="auto"/>
                <w:right w:val="none" w:sz="0" w:space="0" w:color="auto"/>
              </w:divBdr>
            </w:div>
          </w:divsChild>
        </w:div>
        <w:div w:id="657153924">
          <w:marLeft w:val="0"/>
          <w:marRight w:val="0"/>
          <w:marTop w:val="0"/>
          <w:marBottom w:val="0"/>
          <w:divBdr>
            <w:top w:val="none" w:sz="0" w:space="0" w:color="auto"/>
            <w:left w:val="none" w:sz="0" w:space="0" w:color="auto"/>
            <w:bottom w:val="none" w:sz="0" w:space="0" w:color="auto"/>
            <w:right w:val="none" w:sz="0" w:space="0" w:color="auto"/>
          </w:divBdr>
          <w:divsChild>
            <w:div w:id="539123573">
              <w:marLeft w:val="0"/>
              <w:marRight w:val="0"/>
              <w:marTop w:val="0"/>
              <w:marBottom w:val="0"/>
              <w:divBdr>
                <w:top w:val="none" w:sz="0" w:space="0" w:color="auto"/>
                <w:left w:val="none" w:sz="0" w:space="0" w:color="auto"/>
                <w:bottom w:val="none" w:sz="0" w:space="0" w:color="auto"/>
                <w:right w:val="none" w:sz="0" w:space="0" w:color="auto"/>
              </w:divBdr>
            </w:div>
          </w:divsChild>
        </w:div>
        <w:div w:id="155465391">
          <w:marLeft w:val="0"/>
          <w:marRight w:val="0"/>
          <w:marTop w:val="0"/>
          <w:marBottom w:val="0"/>
          <w:divBdr>
            <w:top w:val="none" w:sz="0" w:space="0" w:color="auto"/>
            <w:left w:val="none" w:sz="0" w:space="0" w:color="auto"/>
            <w:bottom w:val="none" w:sz="0" w:space="0" w:color="auto"/>
            <w:right w:val="none" w:sz="0" w:space="0" w:color="auto"/>
          </w:divBdr>
          <w:divsChild>
            <w:div w:id="1607692546">
              <w:marLeft w:val="0"/>
              <w:marRight w:val="0"/>
              <w:marTop w:val="0"/>
              <w:marBottom w:val="0"/>
              <w:divBdr>
                <w:top w:val="none" w:sz="0" w:space="0" w:color="auto"/>
                <w:left w:val="none" w:sz="0" w:space="0" w:color="auto"/>
                <w:bottom w:val="none" w:sz="0" w:space="0" w:color="auto"/>
                <w:right w:val="none" w:sz="0" w:space="0" w:color="auto"/>
              </w:divBdr>
            </w:div>
          </w:divsChild>
        </w:div>
        <w:div w:id="1704743227">
          <w:marLeft w:val="0"/>
          <w:marRight w:val="0"/>
          <w:marTop w:val="0"/>
          <w:marBottom w:val="0"/>
          <w:divBdr>
            <w:top w:val="none" w:sz="0" w:space="0" w:color="auto"/>
            <w:left w:val="none" w:sz="0" w:space="0" w:color="auto"/>
            <w:bottom w:val="none" w:sz="0" w:space="0" w:color="auto"/>
            <w:right w:val="none" w:sz="0" w:space="0" w:color="auto"/>
          </w:divBdr>
          <w:divsChild>
            <w:div w:id="1748652787">
              <w:marLeft w:val="0"/>
              <w:marRight w:val="0"/>
              <w:marTop w:val="0"/>
              <w:marBottom w:val="0"/>
              <w:divBdr>
                <w:top w:val="none" w:sz="0" w:space="0" w:color="auto"/>
                <w:left w:val="none" w:sz="0" w:space="0" w:color="auto"/>
                <w:bottom w:val="none" w:sz="0" w:space="0" w:color="auto"/>
                <w:right w:val="none" w:sz="0" w:space="0" w:color="auto"/>
              </w:divBdr>
            </w:div>
          </w:divsChild>
        </w:div>
        <w:div w:id="1522935468">
          <w:marLeft w:val="0"/>
          <w:marRight w:val="0"/>
          <w:marTop w:val="0"/>
          <w:marBottom w:val="0"/>
          <w:divBdr>
            <w:top w:val="none" w:sz="0" w:space="0" w:color="auto"/>
            <w:left w:val="none" w:sz="0" w:space="0" w:color="auto"/>
            <w:bottom w:val="none" w:sz="0" w:space="0" w:color="auto"/>
            <w:right w:val="none" w:sz="0" w:space="0" w:color="auto"/>
          </w:divBdr>
          <w:divsChild>
            <w:div w:id="1452700817">
              <w:marLeft w:val="0"/>
              <w:marRight w:val="0"/>
              <w:marTop w:val="0"/>
              <w:marBottom w:val="0"/>
              <w:divBdr>
                <w:top w:val="none" w:sz="0" w:space="0" w:color="auto"/>
                <w:left w:val="none" w:sz="0" w:space="0" w:color="auto"/>
                <w:bottom w:val="none" w:sz="0" w:space="0" w:color="auto"/>
                <w:right w:val="none" w:sz="0" w:space="0" w:color="auto"/>
              </w:divBdr>
            </w:div>
            <w:div w:id="261187589">
              <w:marLeft w:val="0"/>
              <w:marRight w:val="0"/>
              <w:marTop w:val="0"/>
              <w:marBottom w:val="0"/>
              <w:divBdr>
                <w:top w:val="none" w:sz="0" w:space="0" w:color="auto"/>
                <w:left w:val="none" w:sz="0" w:space="0" w:color="auto"/>
                <w:bottom w:val="none" w:sz="0" w:space="0" w:color="auto"/>
                <w:right w:val="none" w:sz="0" w:space="0" w:color="auto"/>
              </w:divBdr>
            </w:div>
            <w:div w:id="1942058257">
              <w:marLeft w:val="0"/>
              <w:marRight w:val="0"/>
              <w:marTop w:val="0"/>
              <w:marBottom w:val="0"/>
              <w:divBdr>
                <w:top w:val="none" w:sz="0" w:space="0" w:color="auto"/>
                <w:left w:val="none" w:sz="0" w:space="0" w:color="auto"/>
                <w:bottom w:val="none" w:sz="0" w:space="0" w:color="auto"/>
                <w:right w:val="none" w:sz="0" w:space="0" w:color="auto"/>
              </w:divBdr>
            </w:div>
            <w:div w:id="132261022">
              <w:marLeft w:val="0"/>
              <w:marRight w:val="0"/>
              <w:marTop w:val="0"/>
              <w:marBottom w:val="0"/>
              <w:divBdr>
                <w:top w:val="none" w:sz="0" w:space="0" w:color="auto"/>
                <w:left w:val="none" w:sz="0" w:space="0" w:color="auto"/>
                <w:bottom w:val="none" w:sz="0" w:space="0" w:color="auto"/>
                <w:right w:val="none" w:sz="0" w:space="0" w:color="auto"/>
              </w:divBdr>
            </w:div>
          </w:divsChild>
        </w:div>
        <w:div w:id="1420981746">
          <w:marLeft w:val="0"/>
          <w:marRight w:val="0"/>
          <w:marTop w:val="0"/>
          <w:marBottom w:val="0"/>
          <w:divBdr>
            <w:top w:val="none" w:sz="0" w:space="0" w:color="auto"/>
            <w:left w:val="none" w:sz="0" w:space="0" w:color="auto"/>
            <w:bottom w:val="none" w:sz="0" w:space="0" w:color="auto"/>
            <w:right w:val="none" w:sz="0" w:space="0" w:color="auto"/>
          </w:divBdr>
          <w:divsChild>
            <w:div w:id="722947288">
              <w:marLeft w:val="0"/>
              <w:marRight w:val="0"/>
              <w:marTop w:val="0"/>
              <w:marBottom w:val="0"/>
              <w:divBdr>
                <w:top w:val="none" w:sz="0" w:space="0" w:color="auto"/>
                <w:left w:val="none" w:sz="0" w:space="0" w:color="auto"/>
                <w:bottom w:val="none" w:sz="0" w:space="0" w:color="auto"/>
                <w:right w:val="none" w:sz="0" w:space="0" w:color="auto"/>
              </w:divBdr>
            </w:div>
            <w:div w:id="336005359">
              <w:marLeft w:val="0"/>
              <w:marRight w:val="0"/>
              <w:marTop w:val="0"/>
              <w:marBottom w:val="0"/>
              <w:divBdr>
                <w:top w:val="none" w:sz="0" w:space="0" w:color="auto"/>
                <w:left w:val="none" w:sz="0" w:space="0" w:color="auto"/>
                <w:bottom w:val="none" w:sz="0" w:space="0" w:color="auto"/>
                <w:right w:val="none" w:sz="0" w:space="0" w:color="auto"/>
              </w:divBdr>
            </w:div>
            <w:div w:id="1405878495">
              <w:marLeft w:val="0"/>
              <w:marRight w:val="0"/>
              <w:marTop w:val="0"/>
              <w:marBottom w:val="0"/>
              <w:divBdr>
                <w:top w:val="none" w:sz="0" w:space="0" w:color="auto"/>
                <w:left w:val="none" w:sz="0" w:space="0" w:color="auto"/>
                <w:bottom w:val="none" w:sz="0" w:space="0" w:color="auto"/>
                <w:right w:val="none" w:sz="0" w:space="0" w:color="auto"/>
              </w:divBdr>
            </w:div>
            <w:div w:id="1764033029">
              <w:marLeft w:val="0"/>
              <w:marRight w:val="0"/>
              <w:marTop w:val="0"/>
              <w:marBottom w:val="0"/>
              <w:divBdr>
                <w:top w:val="none" w:sz="0" w:space="0" w:color="auto"/>
                <w:left w:val="none" w:sz="0" w:space="0" w:color="auto"/>
                <w:bottom w:val="none" w:sz="0" w:space="0" w:color="auto"/>
                <w:right w:val="none" w:sz="0" w:space="0" w:color="auto"/>
              </w:divBdr>
            </w:div>
            <w:div w:id="785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6233">
      <w:bodyDiv w:val="1"/>
      <w:marLeft w:val="0"/>
      <w:marRight w:val="0"/>
      <w:marTop w:val="0"/>
      <w:marBottom w:val="0"/>
      <w:divBdr>
        <w:top w:val="none" w:sz="0" w:space="0" w:color="auto"/>
        <w:left w:val="none" w:sz="0" w:space="0" w:color="auto"/>
        <w:bottom w:val="none" w:sz="0" w:space="0" w:color="auto"/>
        <w:right w:val="none" w:sz="0" w:space="0" w:color="auto"/>
      </w:divBdr>
      <w:divsChild>
        <w:div w:id="351882428">
          <w:marLeft w:val="0"/>
          <w:marRight w:val="0"/>
          <w:marTop w:val="0"/>
          <w:marBottom w:val="0"/>
          <w:divBdr>
            <w:top w:val="none" w:sz="0" w:space="0" w:color="auto"/>
            <w:left w:val="none" w:sz="0" w:space="0" w:color="auto"/>
            <w:bottom w:val="none" w:sz="0" w:space="0" w:color="auto"/>
            <w:right w:val="none" w:sz="0" w:space="0" w:color="auto"/>
          </w:divBdr>
          <w:divsChild>
            <w:div w:id="566960034">
              <w:marLeft w:val="0"/>
              <w:marRight w:val="0"/>
              <w:marTop w:val="0"/>
              <w:marBottom w:val="0"/>
              <w:divBdr>
                <w:top w:val="none" w:sz="0" w:space="0" w:color="auto"/>
                <w:left w:val="none" w:sz="0" w:space="0" w:color="auto"/>
                <w:bottom w:val="none" w:sz="0" w:space="0" w:color="auto"/>
                <w:right w:val="none" w:sz="0" w:space="0" w:color="auto"/>
              </w:divBdr>
              <w:divsChild>
                <w:div w:id="1240747304">
                  <w:marLeft w:val="0"/>
                  <w:marRight w:val="0"/>
                  <w:marTop w:val="0"/>
                  <w:marBottom w:val="0"/>
                  <w:divBdr>
                    <w:top w:val="none" w:sz="0" w:space="0" w:color="auto"/>
                    <w:left w:val="none" w:sz="0" w:space="0" w:color="auto"/>
                    <w:bottom w:val="none" w:sz="0" w:space="0" w:color="auto"/>
                    <w:right w:val="none" w:sz="0" w:space="0" w:color="auto"/>
                  </w:divBdr>
                  <w:divsChild>
                    <w:div w:id="781605272">
                      <w:marLeft w:val="0"/>
                      <w:marRight w:val="0"/>
                      <w:marTop w:val="0"/>
                      <w:marBottom w:val="0"/>
                      <w:divBdr>
                        <w:top w:val="none" w:sz="0" w:space="0" w:color="auto"/>
                        <w:left w:val="none" w:sz="0" w:space="0" w:color="auto"/>
                        <w:bottom w:val="none" w:sz="0" w:space="0" w:color="auto"/>
                        <w:right w:val="none" w:sz="0" w:space="0" w:color="auto"/>
                      </w:divBdr>
                      <w:divsChild>
                        <w:div w:id="1278412762">
                          <w:marLeft w:val="0"/>
                          <w:marRight w:val="0"/>
                          <w:marTop w:val="0"/>
                          <w:marBottom w:val="0"/>
                          <w:divBdr>
                            <w:top w:val="none" w:sz="0" w:space="0" w:color="auto"/>
                            <w:left w:val="none" w:sz="0" w:space="0" w:color="auto"/>
                            <w:bottom w:val="none" w:sz="0" w:space="0" w:color="auto"/>
                            <w:right w:val="none" w:sz="0" w:space="0" w:color="auto"/>
                          </w:divBdr>
                          <w:divsChild>
                            <w:div w:id="439766427">
                              <w:marLeft w:val="0"/>
                              <w:marRight w:val="0"/>
                              <w:marTop w:val="0"/>
                              <w:marBottom w:val="0"/>
                              <w:divBdr>
                                <w:top w:val="none" w:sz="0" w:space="0" w:color="auto"/>
                                <w:left w:val="none" w:sz="0" w:space="0" w:color="auto"/>
                                <w:bottom w:val="none" w:sz="0" w:space="0" w:color="auto"/>
                                <w:right w:val="none" w:sz="0" w:space="0" w:color="auto"/>
                              </w:divBdr>
                              <w:divsChild>
                                <w:div w:id="8426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360138">
          <w:marLeft w:val="0"/>
          <w:marRight w:val="0"/>
          <w:marTop w:val="0"/>
          <w:marBottom w:val="0"/>
          <w:divBdr>
            <w:top w:val="none" w:sz="0" w:space="0" w:color="auto"/>
            <w:left w:val="none" w:sz="0" w:space="0" w:color="auto"/>
            <w:bottom w:val="none" w:sz="0" w:space="0" w:color="auto"/>
            <w:right w:val="none" w:sz="0" w:space="0" w:color="auto"/>
          </w:divBdr>
          <w:divsChild>
            <w:div w:id="640422687">
              <w:marLeft w:val="0"/>
              <w:marRight w:val="0"/>
              <w:marTop w:val="0"/>
              <w:marBottom w:val="0"/>
              <w:divBdr>
                <w:top w:val="none" w:sz="0" w:space="0" w:color="auto"/>
                <w:left w:val="none" w:sz="0" w:space="0" w:color="auto"/>
                <w:bottom w:val="none" w:sz="0" w:space="0" w:color="auto"/>
                <w:right w:val="none" w:sz="0" w:space="0" w:color="auto"/>
              </w:divBdr>
              <w:divsChild>
                <w:div w:id="405961247">
                  <w:marLeft w:val="0"/>
                  <w:marRight w:val="0"/>
                  <w:marTop w:val="0"/>
                  <w:marBottom w:val="0"/>
                  <w:divBdr>
                    <w:top w:val="none" w:sz="0" w:space="0" w:color="auto"/>
                    <w:left w:val="none" w:sz="0" w:space="0" w:color="auto"/>
                    <w:bottom w:val="none" w:sz="0" w:space="0" w:color="auto"/>
                    <w:right w:val="none" w:sz="0" w:space="0" w:color="auto"/>
                  </w:divBdr>
                  <w:divsChild>
                    <w:div w:id="1673339950">
                      <w:marLeft w:val="0"/>
                      <w:marRight w:val="0"/>
                      <w:marTop w:val="0"/>
                      <w:marBottom w:val="0"/>
                      <w:divBdr>
                        <w:top w:val="none" w:sz="0" w:space="0" w:color="auto"/>
                        <w:left w:val="none" w:sz="0" w:space="0" w:color="auto"/>
                        <w:bottom w:val="none" w:sz="0" w:space="0" w:color="auto"/>
                        <w:right w:val="none" w:sz="0" w:space="0" w:color="auto"/>
                      </w:divBdr>
                      <w:divsChild>
                        <w:div w:id="1559246651">
                          <w:marLeft w:val="0"/>
                          <w:marRight w:val="0"/>
                          <w:marTop w:val="0"/>
                          <w:marBottom w:val="0"/>
                          <w:divBdr>
                            <w:top w:val="none" w:sz="0" w:space="0" w:color="auto"/>
                            <w:left w:val="none" w:sz="0" w:space="0" w:color="auto"/>
                            <w:bottom w:val="none" w:sz="0" w:space="0" w:color="auto"/>
                            <w:right w:val="none" w:sz="0" w:space="0" w:color="auto"/>
                          </w:divBdr>
                          <w:divsChild>
                            <w:div w:id="214508749">
                              <w:marLeft w:val="0"/>
                              <w:marRight w:val="0"/>
                              <w:marTop w:val="0"/>
                              <w:marBottom w:val="0"/>
                              <w:divBdr>
                                <w:top w:val="none" w:sz="0" w:space="0" w:color="auto"/>
                                <w:left w:val="none" w:sz="0" w:space="0" w:color="auto"/>
                                <w:bottom w:val="none" w:sz="0" w:space="0" w:color="auto"/>
                                <w:right w:val="none" w:sz="0" w:space="0" w:color="auto"/>
                              </w:divBdr>
                              <w:divsChild>
                                <w:div w:id="16067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975346">
          <w:marLeft w:val="0"/>
          <w:marRight w:val="0"/>
          <w:marTop w:val="0"/>
          <w:marBottom w:val="0"/>
          <w:divBdr>
            <w:top w:val="none" w:sz="0" w:space="0" w:color="auto"/>
            <w:left w:val="none" w:sz="0" w:space="0" w:color="auto"/>
            <w:bottom w:val="none" w:sz="0" w:space="0" w:color="auto"/>
            <w:right w:val="none" w:sz="0" w:space="0" w:color="auto"/>
          </w:divBdr>
          <w:divsChild>
            <w:div w:id="969021442">
              <w:marLeft w:val="0"/>
              <w:marRight w:val="0"/>
              <w:marTop w:val="0"/>
              <w:marBottom w:val="0"/>
              <w:divBdr>
                <w:top w:val="none" w:sz="0" w:space="0" w:color="auto"/>
                <w:left w:val="none" w:sz="0" w:space="0" w:color="auto"/>
                <w:bottom w:val="none" w:sz="0" w:space="0" w:color="auto"/>
                <w:right w:val="none" w:sz="0" w:space="0" w:color="auto"/>
              </w:divBdr>
              <w:divsChild>
                <w:div w:id="1130633169">
                  <w:marLeft w:val="0"/>
                  <w:marRight w:val="0"/>
                  <w:marTop w:val="0"/>
                  <w:marBottom w:val="0"/>
                  <w:divBdr>
                    <w:top w:val="none" w:sz="0" w:space="0" w:color="auto"/>
                    <w:left w:val="none" w:sz="0" w:space="0" w:color="auto"/>
                    <w:bottom w:val="none" w:sz="0" w:space="0" w:color="auto"/>
                    <w:right w:val="none" w:sz="0" w:space="0" w:color="auto"/>
                  </w:divBdr>
                  <w:divsChild>
                    <w:div w:id="1225987822">
                      <w:marLeft w:val="0"/>
                      <w:marRight w:val="0"/>
                      <w:marTop w:val="0"/>
                      <w:marBottom w:val="0"/>
                      <w:divBdr>
                        <w:top w:val="none" w:sz="0" w:space="0" w:color="auto"/>
                        <w:left w:val="none" w:sz="0" w:space="0" w:color="auto"/>
                        <w:bottom w:val="none" w:sz="0" w:space="0" w:color="auto"/>
                        <w:right w:val="none" w:sz="0" w:space="0" w:color="auto"/>
                      </w:divBdr>
                      <w:divsChild>
                        <w:div w:id="1414350344">
                          <w:marLeft w:val="0"/>
                          <w:marRight w:val="0"/>
                          <w:marTop w:val="0"/>
                          <w:marBottom w:val="0"/>
                          <w:divBdr>
                            <w:top w:val="none" w:sz="0" w:space="0" w:color="auto"/>
                            <w:left w:val="none" w:sz="0" w:space="0" w:color="auto"/>
                            <w:bottom w:val="none" w:sz="0" w:space="0" w:color="auto"/>
                            <w:right w:val="none" w:sz="0" w:space="0" w:color="auto"/>
                          </w:divBdr>
                          <w:divsChild>
                            <w:div w:id="1517499">
                              <w:marLeft w:val="0"/>
                              <w:marRight w:val="0"/>
                              <w:marTop w:val="0"/>
                              <w:marBottom w:val="0"/>
                              <w:divBdr>
                                <w:top w:val="none" w:sz="0" w:space="0" w:color="auto"/>
                                <w:left w:val="none" w:sz="0" w:space="0" w:color="auto"/>
                                <w:bottom w:val="none" w:sz="0" w:space="0" w:color="auto"/>
                                <w:right w:val="none" w:sz="0" w:space="0" w:color="auto"/>
                              </w:divBdr>
                              <w:divsChild>
                                <w:div w:id="16744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27359">
          <w:marLeft w:val="0"/>
          <w:marRight w:val="0"/>
          <w:marTop w:val="0"/>
          <w:marBottom w:val="0"/>
          <w:divBdr>
            <w:top w:val="none" w:sz="0" w:space="0" w:color="auto"/>
            <w:left w:val="none" w:sz="0" w:space="0" w:color="auto"/>
            <w:bottom w:val="none" w:sz="0" w:space="0" w:color="auto"/>
            <w:right w:val="none" w:sz="0" w:space="0" w:color="auto"/>
          </w:divBdr>
          <w:divsChild>
            <w:div w:id="1140416614">
              <w:marLeft w:val="0"/>
              <w:marRight w:val="0"/>
              <w:marTop w:val="0"/>
              <w:marBottom w:val="0"/>
              <w:divBdr>
                <w:top w:val="none" w:sz="0" w:space="0" w:color="auto"/>
                <w:left w:val="none" w:sz="0" w:space="0" w:color="auto"/>
                <w:bottom w:val="none" w:sz="0" w:space="0" w:color="auto"/>
                <w:right w:val="none" w:sz="0" w:space="0" w:color="auto"/>
              </w:divBdr>
              <w:divsChild>
                <w:div w:id="758259255">
                  <w:marLeft w:val="0"/>
                  <w:marRight w:val="0"/>
                  <w:marTop w:val="0"/>
                  <w:marBottom w:val="0"/>
                  <w:divBdr>
                    <w:top w:val="none" w:sz="0" w:space="0" w:color="auto"/>
                    <w:left w:val="none" w:sz="0" w:space="0" w:color="auto"/>
                    <w:bottom w:val="none" w:sz="0" w:space="0" w:color="auto"/>
                    <w:right w:val="none" w:sz="0" w:space="0" w:color="auto"/>
                  </w:divBdr>
                  <w:divsChild>
                    <w:div w:id="1302609652">
                      <w:marLeft w:val="0"/>
                      <w:marRight w:val="0"/>
                      <w:marTop w:val="0"/>
                      <w:marBottom w:val="0"/>
                      <w:divBdr>
                        <w:top w:val="none" w:sz="0" w:space="0" w:color="auto"/>
                        <w:left w:val="none" w:sz="0" w:space="0" w:color="auto"/>
                        <w:bottom w:val="none" w:sz="0" w:space="0" w:color="auto"/>
                        <w:right w:val="none" w:sz="0" w:space="0" w:color="auto"/>
                      </w:divBdr>
                      <w:divsChild>
                        <w:div w:id="1649944274">
                          <w:marLeft w:val="0"/>
                          <w:marRight w:val="0"/>
                          <w:marTop w:val="0"/>
                          <w:marBottom w:val="0"/>
                          <w:divBdr>
                            <w:top w:val="none" w:sz="0" w:space="0" w:color="auto"/>
                            <w:left w:val="none" w:sz="0" w:space="0" w:color="auto"/>
                            <w:bottom w:val="none" w:sz="0" w:space="0" w:color="auto"/>
                            <w:right w:val="none" w:sz="0" w:space="0" w:color="auto"/>
                          </w:divBdr>
                          <w:divsChild>
                            <w:div w:id="426079870">
                              <w:marLeft w:val="0"/>
                              <w:marRight w:val="0"/>
                              <w:marTop w:val="0"/>
                              <w:marBottom w:val="0"/>
                              <w:divBdr>
                                <w:top w:val="none" w:sz="0" w:space="0" w:color="auto"/>
                                <w:left w:val="none" w:sz="0" w:space="0" w:color="auto"/>
                                <w:bottom w:val="none" w:sz="0" w:space="0" w:color="auto"/>
                                <w:right w:val="none" w:sz="0" w:space="0" w:color="auto"/>
                              </w:divBdr>
                              <w:divsChild>
                                <w:div w:id="21403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1815">
          <w:marLeft w:val="0"/>
          <w:marRight w:val="0"/>
          <w:marTop w:val="0"/>
          <w:marBottom w:val="0"/>
          <w:divBdr>
            <w:top w:val="none" w:sz="0" w:space="0" w:color="auto"/>
            <w:left w:val="none" w:sz="0" w:space="0" w:color="auto"/>
            <w:bottom w:val="none" w:sz="0" w:space="0" w:color="auto"/>
            <w:right w:val="none" w:sz="0" w:space="0" w:color="auto"/>
          </w:divBdr>
          <w:divsChild>
            <w:div w:id="1092507730">
              <w:marLeft w:val="0"/>
              <w:marRight w:val="0"/>
              <w:marTop w:val="0"/>
              <w:marBottom w:val="0"/>
              <w:divBdr>
                <w:top w:val="none" w:sz="0" w:space="0" w:color="auto"/>
                <w:left w:val="none" w:sz="0" w:space="0" w:color="auto"/>
                <w:bottom w:val="none" w:sz="0" w:space="0" w:color="auto"/>
                <w:right w:val="none" w:sz="0" w:space="0" w:color="auto"/>
              </w:divBdr>
              <w:divsChild>
                <w:div w:id="706955324">
                  <w:marLeft w:val="0"/>
                  <w:marRight w:val="0"/>
                  <w:marTop w:val="0"/>
                  <w:marBottom w:val="0"/>
                  <w:divBdr>
                    <w:top w:val="none" w:sz="0" w:space="0" w:color="auto"/>
                    <w:left w:val="none" w:sz="0" w:space="0" w:color="auto"/>
                    <w:bottom w:val="none" w:sz="0" w:space="0" w:color="auto"/>
                    <w:right w:val="none" w:sz="0" w:space="0" w:color="auto"/>
                  </w:divBdr>
                  <w:divsChild>
                    <w:div w:id="1100181036">
                      <w:marLeft w:val="0"/>
                      <w:marRight w:val="0"/>
                      <w:marTop w:val="0"/>
                      <w:marBottom w:val="0"/>
                      <w:divBdr>
                        <w:top w:val="none" w:sz="0" w:space="0" w:color="auto"/>
                        <w:left w:val="none" w:sz="0" w:space="0" w:color="auto"/>
                        <w:bottom w:val="none" w:sz="0" w:space="0" w:color="auto"/>
                        <w:right w:val="none" w:sz="0" w:space="0" w:color="auto"/>
                      </w:divBdr>
                      <w:divsChild>
                        <w:div w:id="852114214">
                          <w:marLeft w:val="0"/>
                          <w:marRight w:val="0"/>
                          <w:marTop w:val="0"/>
                          <w:marBottom w:val="0"/>
                          <w:divBdr>
                            <w:top w:val="none" w:sz="0" w:space="0" w:color="auto"/>
                            <w:left w:val="none" w:sz="0" w:space="0" w:color="auto"/>
                            <w:bottom w:val="none" w:sz="0" w:space="0" w:color="auto"/>
                            <w:right w:val="none" w:sz="0" w:space="0" w:color="auto"/>
                          </w:divBdr>
                          <w:divsChild>
                            <w:div w:id="802964910">
                              <w:marLeft w:val="0"/>
                              <w:marRight w:val="0"/>
                              <w:marTop w:val="0"/>
                              <w:marBottom w:val="0"/>
                              <w:divBdr>
                                <w:top w:val="none" w:sz="0" w:space="0" w:color="auto"/>
                                <w:left w:val="none" w:sz="0" w:space="0" w:color="auto"/>
                                <w:bottom w:val="none" w:sz="0" w:space="0" w:color="auto"/>
                                <w:right w:val="none" w:sz="0" w:space="0" w:color="auto"/>
                              </w:divBdr>
                              <w:divsChild>
                                <w:div w:id="11461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1988">
      <w:bodyDiv w:val="1"/>
      <w:marLeft w:val="0"/>
      <w:marRight w:val="0"/>
      <w:marTop w:val="0"/>
      <w:marBottom w:val="0"/>
      <w:divBdr>
        <w:top w:val="none" w:sz="0" w:space="0" w:color="auto"/>
        <w:left w:val="none" w:sz="0" w:space="0" w:color="auto"/>
        <w:bottom w:val="none" w:sz="0" w:space="0" w:color="auto"/>
        <w:right w:val="none" w:sz="0" w:space="0" w:color="auto"/>
      </w:divBdr>
      <w:divsChild>
        <w:div w:id="2102800917">
          <w:marLeft w:val="0"/>
          <w:marRight w:val="0"/>
          <w:marTop w:val="0"/>
          <w:marBottom w:val="0"/>
          <w:divBdr>
            <w:top w:val="none" w:sz="0" w:space="0" w:color="auto"/>
            <w:left w:val="none" w:sz="0" w:space="0" w:color="auto"/>
            <w:bottom w:val="none" w:sz="0" w:space="0" w:color="auto"/>
            <w:right w:val="none" w:sz="0" w:space="0" w:color="auto"/>
          </w:divBdr>
        </w:div>
        <w:div w:id="179777156">
          <w:marLeft w:val="0"/>
          <w:marRight w:val="0"/>
          <w:marTop w:val="0"/>
          <w:marBottom w:val="0"/>
          <w:divBdr>
            <w:top w:val="none" w:sz="0" w:space="0" w:color="auto"/>
            <w:left w:val="none" w:sz="0" w:space="0" w:color="auto"/>
            <w:bottom w:val="none" w:sz="0" w:space="0" w:color="auto"/>
            <w:right w:val="none" w:sz="0" w:space="0" w:color="auto"/>
          </w:divBdr>
        </w:div>
        <w:div w:id="131606667">
          <w:marLeft w:val="0"/>
          <w:marRight w:val="0"/>
          <w:marTop w:val="0"/>
          <w:marBottom w:val="0"/>
          <w:divBdr>
            <w:top w:val="none" w:sz="0" w:space="0" w:color="auto"/>
            <w:left w:val="none" w:sz="0" w:space="0" w:color="auto"/>
            <w:bottom w:val="none" w:sz="0" w:space="0" w:color="auto"/>
            <w:right w:val="none" w:sz="0" w:space="0" w:color="auto"/>
          </w:divBdr>
        </w:div>
        <w:div w:id="511188380">
          <w:marLeft w:val="0"/>
          <w:marRight w:val="0"/>
          <w:marTop w:val="0"/>
          <w:marBottom w:val="0"/>
          <w:divBdr>
            <w:top w:val="none" w:sz="0" w:space="0" w:color="auto"/>
            <w:left w:val="none" w:sz="0" w:space="0" w:color="auto"/>
            <w:bottom w:val="none" w:sz="0" w:space="0" w:color="auto"/>
            <w:right w:val="none" w:sz="0" w:space="0" w:color="auto"/>
          </w:divBdr>
        </w:div>
        <w:div w:id="197477409">
          <w:marLeft w:val="0"/>
          <w:marRight w:val="0"/>
          <w:marTop w:val="0"/>
          <w:marBottom w:val="0"/>
          <w:divBdr>
            <w:top w:val="none" w:sz="0" w:space="0" w:color="auto"/>
            <w:left w:val="none" w:sz="0" w:space="0" w:color="auto"/>
            <w:bottom w:val="none" w:sz="0" w:space="0" w:color="auto"/>
            <w:right w:val="none" w:sz="0" w:space="0" w:color="auto"/>
          </w:divBdr>
        </w:div>
        <w:div w:id="1973636663">
          <w:marLeft w:val="0"/>
          <w:marRight w:val="0"/>
          <w:marTop w:val="0"/>
          <w:marBottom w:val="0"/>
          <w:divBdr>
            <w:top w:val="none" w:sz="0" w:space="0" w:color="auto"/>
            <w:left w:val="none" w:sz="0" w:space="0" w:color="auto"/>
            <w:bottom w:val="none" w:sz="0" w:space="0" w:color="auto"/>
            <w:right w:val="none" w:sz="0" w:space="0" w:color="auto"/>
          </w:divBdr>
        </w:div>
        <w:div w:id="1738360267">
          <w:marLeft w:val="0"/>
          <w:marRight w:val="0"/>
          <w:marTop w:val="0"/>
          <w:marBottom w:val="0"/>
          <w:divBdr>
            <w:top w:val="none" w:sz="0" w:space="0" w:color="auto"/>
            <w:left w:val="none" w:sz="0" w:space="0" w:color="auto"/>
            <w:bottom w:val="none" w:sz="0" w:space="0" w:color="auto"/>
            <w:right w:val="none" w:sz="0" w:space="0" w:color="auto"/>
          </w:divBdr>
        </w:div>
        <w:div w:id="1961916643">
          <w:marLeft w:val="0"/>
          <w:marRight w:val="0"/>
          <w:marTop w:val="0"/>
          <w:marBottom w:val="0"/>
          <w:divBdr>
            <w:top w:val="none" w:sz="0" w:space="0" w:color="auto"/>
            <w:left w:val="none" w:sz="0" w:space="0" w:color="auto"/>
            <w:bottom w:val="none" w:sz="0" w:space="0" w:color="auto"/>
            <w:right w:val="none" w:sz="0" w:space="0" w:color="auto"/>
          </w:divBdr>
        </w:div>
        <w:div w:id="566693214">
          <w:marLeft w:val="0"/>
          <w:marRight w:val="0"/>
          <w:marTop w:val="0"/>
          <w:marBottom w:val="0"/>
          <w:divBdr>
            <w:top w:val="none" w:sz="0" w:space="0" w:color="auto"/>
            <w:left w:val="none" w:sz="0" w:space="0" w:color="auto"/>
            <w:bottom w:val="none" w:sz="0" w:space="0" w:color="auto"/>
            <w:right w:val="none" w:sz="0" w:space="0" w:color="auto"/>
          </w:divBdr>
        </w:div>
        <w:div w:id="1431118803">
          <w:marLeft w:val="0"/>
          <w:marRight w:val="0"/>
          <w:marTop w:val="0"/>
          <w:marBottom w:val="0"/>
          <w:divBdr>
            <w:top w:val="none" w:sz="0" w:space="0" w:color="auto"/>
            <w:left w:val="none" w:sz="0" w:space="0" w:color="auto"/>
            <w:bottom w:val="none" w:sz="0" w:space="0" w:color="auto"/>
            <w:right w:val="none" w:sz="0" w:space="0" w:color="auto"/>
          </w:divBdr>
        </w:div>
        <w:div w:id="1504779721">
          <w:marLeft w:val="0"/>
          <w:marRight w:val="0"/>
          <w:marTop w:val="0"/>
          <w:marBottom w:val="0"/>
          <w:divBdr>
            <w:top w:val="none" w:sz="0" w:space="0" w:color="auto"/>
            <w:left w:val="none" w:sz="0" w:space="0" w:color="auto"/>
            <w:bottom w:val="none" w:sz="0" w:space="0" w:color="auto"/>
            <w:right w:val="none" w:sz="0" w:space="0" w:color="auto"/>
          </w:divBdr>
        </w:div>
        <w:div w:id="1562708939">
          <w:marLeft w:val="0"/>
          <w:marRight w:val="0"/>
          <w:marTop w:val="0"/>
          <w:marBottom w:val="0"/>
          <w:divBdr>
            <w:top w:val="none" w:sz="0" w:space="0" w:color="auto"/>
            <w:left w:val="none" w:sz="0" w:space="0" w:color="auto"/>
            <w:bottom w:val="none" w:sz="0" w:space="0" w:color="auto"/>
            <w:right w:val="none" w:sz="0" w:space="0" w:color="auto"/>
          </w:divBdr>
        </w:div>
        <w:div w:id="715351382">
          <w:marLeft w:val="0"/>
          <w:marRight w:val="0"/>
          <w:marTop w:val="0"/>
          <w:marBottom w:val="0"/>
          <w:divBdr>
            <w:top w:val="none" w:sz="0" w:space="0" w:color="auto"/>
            <w:left w:val="none" w:sz="0" w:space="0" w:color="auto"/>
            <w:bottom w:val="none" w:sz="0" w:space="0" w:color="auto"/>
            <w:right w:val="none" w:sz="0" w:space="0" w:color="auto"/>
          </w:divBdr>
        </w:div>
        <w:div w:id="744188746">
          <w:marLeft w:val="0"/>
          <w:marRight w:val="0"/>
          <w:marTop w:val="0"/>
          <w:marBottom w:val="0"/>
          <w:divBdr>
            <w:top w:val="none" w:sz="0" w:space="0" w:color="auto"/>
            <w:left w:val="none" w:sz="0" w:space="0" w:color="auto"/>
            <w:bottom w:val="none" w:sz="0" w:space="0" w:color="auto"/>
            <w:right w:val="none" w:sz="0" w:space="0" w:color="auto"/>
          </w:divBdr>
        </w:div>
        <w:div w:id="1777560407">
          <w:marLeft w:val="0"/>
          <w:marRight w:val="0"/>
          <w:marTop w:val="0"/>
          <w:marBottom w:val="0"/>
          <w:divBdr>
            <w:top w:val="none" w:sz="0" w:space="0" w:color="auto"/>
            <w:left w:val="none" w:sz="0" w:space="0" w:color="auto"/>
            <w:bottom w:val="none" w:sz="0" w:space="0" w:color="auto"/>
            <w:right w:val="none" w:sz="0" w:space="0" w:color="auto"/>
          </w:divBdr>
        </w:div>
      </w:divsChild>
    </w:div>
    <w:div w:id="696735986">
      <w:bodyDiv w:val="1"/>
      <w:marLeft w:val="0"/>
      <w:marRight w:val="0"/>
      <w:marTop w:val="0"/>
      <w:marBottom w:val="0"/>
      <w:divBdr>
        <w:top w:val="none" w:sz="0" w:space="0" w:color="auto"/>
        <w:left w:val="none" w:sz="0" w:space="0" w:color="auto"/>
        <w:bottom w:val="none" w:sz="0" w:space="0" w:color="auto"/>
        <w:right w:val="none" w:sz="0" w:space="0" w:color="auto"/>
      </w:divBdr>
    </w:div>
    <w:div w:id="708604465">
      <w:bodyDiv w:val="1"/>
      <w:marLeft w:val="0"/>
      <w:marRight w:val="0"/>
      <w:marTop w:val="0"/>
      <w:marBottom w:val="0"/>
      <w:divBdr>
        <w:top w:val="none" w:sz="0" w:space="0" w:color="auto"/>
        <w:left w:val="none" w:sz="0" w:space="0" w:color="auto"/>
        <w:bottom w:val="none" w:sz="0" w:space="0" w:color="auto"/>
        <w:right w:val="none" w:sz="0" w:space="0" w:color="auto"/>
      </w:divBdr>
    </w:div>
    <w:div w:id="793796229">
      <w:bodyDiv w:val="1"/>
      <w:marLeft w:val="0"/>
      <w:marRight w:val="0"/>
      <w:marTop w:val="0"/>
      <w:marBottom w:val="0"/>
      <w:divBdr>
        <w:top w:val="none" w:sz="0" w:space="0" w:color="auto"/>
        <w:left w:val="none" w:sz="0" w:space="0" w:color="auto"/>
        <w:bottom w:val="none" w:sz="0" w:space="0" w:color="auto"/>
        <w:right w:val="none" w:sz="0" w:space="0" w:color="auto"/>
      </w:divBdr>
      <w:divsChild>
        <w:div w:id="1074667497">
          <w:marLeft w:val="0"/>
          <w:marRight w:val="0"/>
          <w:marTop w:val="0"/>
          <w:marBottom w:val="0"/>
          <w:divBdr>
            <w:top w:val="none" w:sz="0" w:space="0" w:color="auto"/>
            <w:left w:val="none" w:sz="0" w:space="0" w:color="auto"/>
            <w:bottom w:val="none" w:sz="0" w:space="0" w:color="auto"/>
            <w:right w:val="none" w:sz="0" w:space="0" w:color="auto"/>
          </w:divBdr>
          <w:divsChild>
            <w:div w:id="124809883">
              <w:marLeft w:val="0"/>
              <w:marRight w:val="0"/>
              <w:marTop w:val="0"/>
              <w:marBottom w:val="0"/>
              <w:divBdr>
                <w:top w:val="none" w:sz="0" w:space="0" w:color="auto"/>
                <w:left w:val="none" w:sz="0" w:space="0" w:color="auto"/>
                <w:bottom w:val="none" w:sz="0" w:space="0" w:color="auto"/>
                <w:right w:val="none" w:sz="0" w:space="0" w:color="auto"/>
              </w:divBdr>
              <w:divsChild>
                <w:div w:id="1548878184">
                  <w:marLeft w:val="0"/>
                  <w:marRight w:val="0"/>
                  <w:marTop w:val="0"/>
                  <w:marBottom w:val="0"/>
                  <w:divBdr>
                    <w:top w:val="none" w:sz="0" w:space="0" w:color="auto"/>
                    <w:left w:val="none" w:sz="0" w:space="0" w:color="auto"/>
                    <w:bottom w:val="none" w:sz="0" w:space="0" w:color="auto"/>
                    <w:right w:val="none" w:sz="0" w:space="0" w:color="auto"/>
                  </w:divBdr>
                  <w:divsChild>
                    <w:div w:id="87509890">
                      <w:marLeft w:val="0"/>
                      <w:marRight w:val="0"/>
                      <w:marTop w:val="0"/>
                      <w:marBottom w:val="0"/>
                      <w:divBdr>
                        <w:top w:val="none" w:sz="0" w:space="0" w:color="auto"/>
                        <w:left w:val="none" w:sz="0" w:space="0" w:color="auto"/>
                        <w:bottom w:val="none" w:sz="0" w:space="0" w:color="auto"/>
                        <w:right w:val="none" w:sz="0" w:space="0" w:color="auto"/>
                      </w:divBdr>
                      <w:divsChild>
                        <w:div w:id="1700280704">
                          <w:marLeft w:val="0"/>
                          <w:marRight w:val="0"/>
                          <w:marTop w:val="0"/>
                          <w:marBottom w:val="0"/>
                          <w:divBdr>
                            <w:top w:val="none" w:sz="0" w:space="0" w:color="auto"/>
                            <w:left w:val="none" w:sz="0" w:space="0" w:color="auto"/>
                            <w:bottom w:val="none" w:sz="0" w:space="0" w:color="auto"/>
                            <w:right w:val="none" w:sz="0" w:space="0" w:color="auto"/>
                          </w:divBdr>
                          <w:divsChild>
                            <w:div w:id="14016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78646">
          <w:marLeft w:val="0"/>
          <w:marRight w:val="0"/>
          <w:marTop w:val="0"/>
          <w:marBottom w:val="0"/>
          <w:divBdr>
            <w:top w:val="none" w:sz="0" w:space="0" w:color="auto"/>
            <w:left w:val="none" w:sz="0" w:space="0" w:color="auto"/>
            <w:bottom w:val="none" w:sz="0" w:space="0" w:color="auto"/>
            <w:right w:val="none" w:sz="0" w:space="0" w:color="auto"/>
          </w:divBdr>
          <w:divsChild>
            <w:div w:id="1728795240">
              <w:marLeft w:val="0"/>
              <w:marRight w:val="0"/>
              <w:marTop w:val="0"/>
              <w:marBottom w:val="0"/>
              <w:divBdr>
                <w:top w:val="none" w:sz="0" w:space="0" w:color="auto"/>
                <w:left w:val="none" w:sz="0" w:space="0" w:color="auto"/>
                <w:bottom w:val="none" w:sz="0" w:space="0" w:color="auto"/>
                <w:right w:val="none" w:sz="0" w:space="0" w:color="auto"/>
              </w:divBdr>
              <w:divsChild>
                <w:div w:id="2087799496">
                  <w:marLeft w:val="0"/>
                  <w:marRight w:val="0"/>
                  <w:marTop w:val="0"/>
                  <w:marBottom w:val="0"/>
                  <w:divBdr>
                    <w:top w:val="none" w:sz="0" w:space="0" w:color="auto"/>
                    <w:left w:val="none" w:sz="0" w:space="0" w:color="auto"/>
                    <w:bottom w:val="none" w:sz="0" w:space="0" w:color="auto"/>
                    <w:right w:val="none" w:sz="0" w:space="0" w:color="auto"/>
                  </w:divBdr>
                  <w:divsChild>
                    <w:div w:id="967929056">
                      <w:marLeft w:val="0"/>
                      <w:marRight w:val="0"/>
                      <w:marTop w:val="0"/>
                      <w:marBottom w:val="0"/>
                      <w:divBdr>
                        <w:top w:val="none" w:sz="0" w:space="0" w:color="auto"/>
                        <w:left w:val="none" w:sz="0" w:space="0" w:color="auto"/>
                        <w:bottom w:val="none" w:sz="0" w:space="0" w:color="auto"/>
                        <w:right w:val="none" w:sz="0" w:space="0" w:color="auto"/>
                      </w:divBdr>
                      <w:divsChild>
                        <w:div w:id="781724943">
                          <w:marLeft w:val="0"/>
                          <w:marRight w:val="0"/>
                          <w:marTop w:val="0"/>
                          <w:marBottom w:val="0"/>
                          <w:divBdr>
                            <w:top w:val="none" w:sz="0" w:space="0" w:color="auto"/>
                            <w:left w:val="none" w:sz="0" w:space="0" w:color="auto"/>
                            <w:bottom w:val="none" w:sz="0" w:space="0" w:color="auto"/>
                            <w:right w:val="none" w:sz="0" w:space="0" w:color="auto"/>
                          </w:divBdr>
                          <w:divsChild>
                            <w:div w:id="9647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33686">
          <w:marLeft w:val="0"/>
          <w:marRight w:val="0"/>
          <w:marTop w:val="0"/>
          <w:marBottom w:val="0"/>
          <w:divBdr>
            <w:top w:val="none" w:sz="0" w:space="0" w:color="auto"/>
            <w:left w:val="none" w:sz="0" w:space="0" w:color="auto"/>
            <w:bottom w:val="none" w:sz="0" w:space="0" w:color="auto"/>
            <w:right w:val="none" w:sz="0" w:space="0" w:color="auto"/>
          </w:divBdr>
          <w:divsChild>
            <w:div w:id="218907033">
              <w:marLeft w:val="0"/>
              <w:marRight w:val="0"/>
              <w:marTop w:val="0"/>
              <w:marBottom w:val="0"/>
              <w:divBdr>
                <w:top w:val="none" w:sz="0" w:space="0" w:color="auto"/>
                <w:left w:val="none" w:sz="0" w:space="0" w:color="auto"/>
                <w:bottom w:val="none" w:sz="0" w:space="0" w:color="auto"/>
                <w:right w:val="none" w:sz="0" w:space="0" w:color="auto"/>
              </w:divBdr>
              <w:divsChild>
                <w:div w:id="1814370903">
                  <w:marLeft w:val="0"/>
                  <w:marRight w:val="0"/>
                  <w:marTop w:val="0"/>
                  <w:marBottom w:val="0"/>
                  <w:divBdr>
                    <w:top w:val="none" w:sz="0" w:space="0" w:color="auto"/>
                    <w:left w:val="none" w:sz="0" w:space="0" w:color="auto"/>
                    <w:bottom w:val="none" w:sz="0" w:space="0" w:color="auto"/>
                    <w:right w:val="none" w:sz="0" w:space="0" w:color="auto"/>
                  </w:divBdr>
                  <w:divsChild>
                    <w:div w:id="1383283345">
                      <w:marLeft w:val="0"/>
                      <w:marRight w:val="0"/>
                      <w:marTop w:val="0"/>
                      <w:marBottom w:val="0"/>
                      <w:divBdr>
                        <w:top w:val="none" w:sz="0" w:space="0" w:color="auto"/>
                        <w:left w:val="none" w:sz="0" w:space="0" w:color="auto"/>
                        <w:bottom w:val="none" w:sz="0" w:space="0" w:color="auto"/>
                        <w:right w:val="none" w:sz="0" w:space="0" w:color="auto"/>
                      </w:divBdr>
                      <w:divsChild>
                        <w:div w:id="1399280341">
                          <w:marLeft w:val="0"/>
                          <w:marRight w:val="0"/>
                          <w:marTop w:val="0"/>
                          <w:marBottom w:val="0"/>
                          <w:divBdr>
                            <w:top w:val="none" w:sz="0" w:space="0" w:color="auto"/>
                            <w:left w:val="none" w:sz="0" w:space="0" w:color="auto"/>
                            <w:bottom w:val="none" w:sz="0" w:space="0" w:color="auto"/>
                            <w:right w:val="none" w:sz="0" w:space="0" w:color="auto"/>
                          </w:divBdr>
                          <w:divsChild>
                            <w:div w:id="2930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57859">
          <w:marLeft w:val="0"/>
          <w:marRight w:val="0"/>
          <w:marTop w:val="0"/>
          <w:marBottom w:val="0"/>
          <w:divBdr>
            <w:top w:val="none" w:sz="0" w:space="0" w:color="auto"/>
            <w:left w:val="none" w:sz="0" w:space="0" w:color="auto"/>
            <w:bottom w:val="none" w:sz="0" w:space="0" w:color="auto"/>
            <w:right w:val="none" w:sz="0" w:space="0" w:color="auto"/>
          </w:divBdr>
          <w:divsChild>
            <w:div w:id="1806002959">
              <w:marLeft w:val="0"/>
              <w:marRight w:val="0"/>
              <w:marTop w:val="0"/>
              <w:marBottom w:val="0"/>
              <w:divBdr>
                <w:top w:val="none" w:sz="0" w:space="0" w:color="auto"/>
                <w:left w:val="none" w:sz="0" w:space="0" w:color="auto"/>
                <w:bottom w:val="none" w:sz="0" w:space="0" w:color="auto"/>
                <w:right w:val="none" w:sz="0" w:space="0" w:color="auto"/>
              </w:divBdr>
              <w:divsChild>
                <w:div w:id="97414801">
                  <w:marLeft w:val="0"/>
                  <w:marRight w:val="0"/>
                  <w:marTop w:val="0"/>
                  <w:marBottom w:val="0"/>
                  <w:divBdr>
                    <w:top w:val="none" w:sz="0" w:space="0" w:color="auto"/>
                    <w:left w:val="none" w:sz="0" w:space="0" w:color="auto"/>
                    <w:bottom w:val="none" w:sz="0" w:space="0" w:color="auto"/>
                    <w:right w:val="none" w:sz="0" w:space="0" w:color="auto"/>
                  </w:divBdr>
                  <w:divsChild>
                    <w:div w:id="2004971034">
                      <w:marLeft w:val="0"/>
                      <w:marRight w:val="0"/>
                      <w:marTop w:val="0"/>
                      <w:marBottom w:val="0"/>
                      <w:divBdr>
                        <w:top w:val="none" w:sz="0" w:space="0" w:color="auto"/>
                        <w:left w:val="none" w:sz="0" w:space="0" w:color="auto"/>
                        <w:bottom w:val="none" w:sz="0" w:space="0" w:color="auto"/>
                        <w:right w:val="none" w:sz="0" w:space="0" w:color="auto"/>
                      </w:divBdr>
                      <w:divsChild>
                        <w:div w:id="1904825083">
                          <w:marLeft w:val="0"/>
                          <w:marRight w:val="0"/>
                          <w:marTop w:val="0"/>
                          <w:marBottom w:val="0"/>
                          <w:divBdr>
                            <w:top w:val="none" w:sz="0" w:space="0" w:color="auto"/>
                            <w:left w:val="none" w:sz="0" w:space="0" w:color="auto"/>
                            <w:bottom w:val="none" w:sz="0" w:space="0" w:color="auto"/>
                            <w:right w:val="none" w:sz="0" w:space="0" w:color="auto"/>
                          </w:divBdr>
                          <w:divsChild>
                            <w:div w:id="12700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96326">
          <w:marLeft w:val="0"/>
          <w:marRight w:val="0"/>
          <w:marTop w:val="0"/>
          <w:marBottom w:val="0"/>
          <w:divBdr>
            <w:top w:val="none" w:sz="0" w:space="0" w:color="auto"/>
            <w:left w:val="none" w:sz="0" w:space="0" w:color="auto"/>
            <w:bottom w:val="none" w:sz="0" w:space="0" w:color="auto"/>
            <w:right w:val="none" w:sz="0" w:space="0" w:color="auto"/>
          </w:divBdr>
          <w:divsChild>
            <w:div w:id="2055763491">
              <w:marLeft w:val="0"/>
              <w:marRight w:val="0"/>
              <w:marTop w:val="0"/>
              <w:marBottom w:val="0"/>
              <w:divBdr>
                <w:top w:val="none" w:sz="0" w:space="0" w:color="auto"/>
                <w:left w:val="none" w:sz="0" w:space="0" w:color="auto"/>
                <w:bottom w:val="none" w:sz="0" w:space="0" w:color="auto"/>
                <w:right w:val="none" w:sz="0" w:space="0" w:color="auto"/>
              </w:divBdr>
              <w:divsChild>
                <w:div w:id="1631276327">
                  <w:marLeft w:val="0"/>
                  <w:marRight w:val="0"/>
                  <w:marTop w:val="0"/>
                  <w:marBottom w:val="0"/>
                  <w:divBdr>
                    <w:top w:val="none" w:sz="0" w:space="0" w:color="auto"/>
                    <w:left w:val="none" w:sz="0" w:space="0" w:color="auto"/>
                    <w:bottom w:val="none" w:sz="0" w:space="0" w:color="auto"/>
                    <w:right w:val="none" w:sz="0" w:space="0" w:color="auto"/>
                  </w:divBdr>
                  <w:divsChild>
                    <w:div w:id="1621642398">
                      <w:marLeft w:val="0"/>
                      <w:marRight w:val="0"/>
                      <w:marTop w:val="0"/>
                      <w:marBottom w:val="0"/>
                      <w:divBdr>
                        <w:top w:val="none" w:sz="0" w:space="0" w:color="auto"/>
                        <w:left w:val="none" w:sz="0" w:space="0" w:color="auto"/>
                        <w:bottom w:val="none" w:sz="0" w:space="0" w:color="auto"/>
                        <w:right w:val="none" w:sz="0" w:space="0" w:color="auto"/>
                      </w:divBdr>
                      <w:divsChild>
                        <w:div w:id="1242563727">
                          <w:marLeft w:val="0"/>
                          <w:marRight w:val="0"/>
                          <w:marTop w:val="0"/>
                          <w:marBottom w:val="0"/>
                          <w:divBdr>
                            <w:top w:val="none" w:sz="0" w:space="0" w:color="auto"/>
                            <w:left w:val="none" w:sz="0" w:space="0" w:color="auto"/>
                            <w:bottom w:val="none" w:sz="0" w:space="0" w:color="auto"/>
                            <w:right w:val="none" w:sz="0" w:space="0" w:color="auto"/>
                          </w:divBdr>
                          <w:divsChild>
                            <w:div w:id="1017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993469">
      <w:bodyDiv w:val="1"/>
      <w:marLeft w:val="0"/>
      <w:marRight w:val="0"/>
      <w:marTop w:val="0"/>
      <w:marBottom w:val="0"/>
      <w:divBdr>
        <w:top w:val="none" w:sz="0" w:space="0" w:color="auto"/>
        <w:left w:val="none" w:sz="0" w:space="0" w:color="auto"/>
        <w:bottom w:val="none" w:sz="0" w:space="0" w:color="auto"/>
        <w:right w:val="none" w:sz="0" w:space="0" w:color="auto"/>
      </w:divBdr>
    </w:div>
    <w:div w:id="933975611">
      <w:bodyDiv w:val="1"/>
      <w:marLeft w:val="0"/>
      <w:marRight w:val="0"/>
      <w:marTop w:val="0"/>
      <w:marBottom w:val="0"/>
      <w:divBdr>
        <w:top w:val="none" w:sz="0" w:space="0" w:color="auto"/>
        <w:left w:val="none" w:sz="0" w:space="0" w:color="auto"/>
        <w:bottom w:val="none" w:sz="0" w:space="0" w:color="auto"/>
        <w:right w:val="none" w:sz="0" w:space="0" w:color="auto"/>
      </w:divBdr>
      <w:divsChild>
        <w:div w:id="1960256982">
          <w:marLeft w:val="0"/>
          <w:marRight w:val="0"/>
          <w:marTop w:val="0"/>
          <w:marBottom w:val="0"/>
          <w:divBdr>
            <w:top w:val="none" w:sz="0" w:space="0" w:color="auto"/>
            <w:left w:val="none" w:sz="0" w:space="0" w:color="auto"/>
            <w:bottom w:val="none" w:sz="0" w:space="0" w:color="auto"/>
            <w:right w:val="none" w:sz="0" w:space="0" w:color="auto"/>
          </w:divBdr>
          <w:divsChild>
            <w:div w:id="1578977708">
              <w:marLeft w:val="0"/>
              <w:marRight w:val="0"/>
              <w:marTop w:val="0"/>
              <w:marBottom w:val="0"/>
              <w:divBdr>
                <w:top w:val="none" w:sz="0" w:space="0" w:color="auto"/>
                <w:left w:val="none" w:sz="0" w:space="0" w:color="auto"/>
                <w:bottom w:val="none" w:sz="0" w:space="0" w:color="auto"/>
                <w:right w:val="none" w:sz="0" w:space="0" w:color="auto"/>
              </w:divBdr>
              <w:divsChild>
                <w:div w:id="548349070">
                  <w:marLeft w:val="0"/>
                  <w:marRight w:val="0"/>
                  <w:marTop w:val="0"/>
                  <w:marBottom w:val="0"/>
                  <w:divBdr>
                    <w:top w:val="none" w:sz="0" w:space="0" w:color="auto"/>
                    <w:left w:val="none" w:sz="0" w:space="0" w:color="auto"/>
                    <w:bottom w:val="none" w:sz="0" w:space="0" w:color="auto"/>
                    <w:right w:val="none" w:sz="0" w:space="0" w:color="auto"/>
                  </w:divBdr>
                  <w:divsChild>
                    <w:div w:id="1701734842">
                      <w:marLeft w:val="0"/>
                      <w:marRight w:val="0"/>
                      <w:marTop w:val="0"/>
                      <w:marBottom w:val="0"/>
                      <w:divBdr>
                        <w:top w:val="none" w:sz="0" w:space="0" w:color="auto"/>
                        <w:left w:val="none" w:sz="0" w:space="0" w:color="auto"/>
                        <w:bottom w:val="none" w:sz="0" w:space="0" w:color="auto"/>
                        <w:right w:val="none" w:sz="0" w:space="0" w:color="auto"/>
                      </w:divBdr>
                      <w:divsChild>
                        <w:div w:id="455568040">
                          <w:marLeft w:val="0"/>
                          <w:marRight w:val="0"/>
                          <w:marTop w:val="0"/>
                          <w:marBottom w:val="0"/>
                          <w:divBdr>
                            <w:top w:val="none" w:sz="0" w:space="0" w:color="auto"/>
                            <w:left w:val="none" w:sz="0" w:space="0" w:color="auto"/>
                            <w:bottom w:val="none" w:sz="0" w:space="0" w:color="auto"/>
                            <w:right w:val="none" w:sz="0" w:space="0" w:color="auto"/>
                          </w:divBdr>
                          <w:divsChild>
                            <w:div w:id="6098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45662">
          <w:marLeft w:val="0"/>
          <w:marRight w:val="0"/>
          <w:marTop w:val="0"/>
          <w:marBottom w:val="0"/>
          <w:divBdr>
            <w:top w:val="none" w:sz="0" w:space="0" w:color="auto"/>
            <w:left w:val="none" w:sz="0" w:space="0" w:color="auto"/>
            <w:bottom w:val="none" w:sz="0" w:space="0" w:color="auto"/>
            <w:right w:val="none" w:sz="0" w:space="0" w:color="auto"/>
          </w:divBdr>
          <w:divsChild>
            <w:div w:id="21639237">
              <w:marLeft w:val="0"/>
              <w:marRight w:val="0"/>
              <w:marTop w:val="0"/>
              <w:marBottom w:val="0"/>
              <w:divBdr>
                <w:top w:val="none" w:sz="0" w:space="0" w:color="auto"/>
                <w:left w:val="none" w:sz="0" w:space="0" w:color="auto"/>
                <w:bottom w:val="none" w:sz="0" w:space="0" w:color="auto"/>
                <w:right w:val="none" w:sz="0" w:space="0" w:color="auto"/>
              </w:divBdr>
              <w:divsChild>
                <w:div w:id="386808032">
                  <w:marLeft w:val="0"/>
                  <w:marRight w:val="0"/>
                  <w:marTop w:val="0"/>
                  <w:marBottom w:val="0"/>
                  <w:divBdr>
                    <w:top w:val="none" w:sz="0" w:space="0" w:color="auto"/>
                    <w:left w:val="none" w:sz="0" w:space="0" w:color="auto"/>
                    <w:bottom w:val="none" w:sz="0" w:space="0" w:color="auto"/>
                    <w:right w:val="none" w:sz="0" w:space="0" w:color="auto"/>
                  </w:divBdr>
                  <w:divsChild>
                    <w:div w:id="1162742805">
                      <w:marLeft w:val="0"/>
                      <w:marRight w:val="0"/>
                      <w:marTop w:val="0"/>
                      <w:marBottom w:val="0"/>
                      <w:divBdr>
                        <w:top w:val="none" w:sz="0" w:space="0" w:color="auto"/>
                        <w:left w:val="none" w:sz="0" w:space="0" w:color="auto"/>
                        <w:bottom w:val="none" w:sz="0" w:space="0" w:color="auto"/>
                        <w:right w:val="none" w:sz="0" w:space="0" w:color="auto"/>
                      </w:divBdr>
                      <w:divsChild>
                        <w:div w:id="1489397912">
                          <w:marLeft w:val="0"/>
                          <w:marRight w:val="0"/>
                          <w:marTop w:val="0"/>
                          <w:marBottom w:val="0"/>
                          <w:divBdr>
                            <w:top w:val="none" w:sz="0" w:space="0" w:color="auto"/>
                            <w:left w:val="none" w:sz="0" w:space="0" w:color="auto"/>
                            <w:bottom w:val="none" w:sz="0" w:space="0" w:color="auto"/>
                            <w:right w:val="none" w:sz="0" w:space="0" w:color="auto"/>
                          </w:divBdr>
                          <w:divsChild>
                            <w:div w:id="3665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46033">
          <w:marLeft w:val="0"/>
          <w:marRight w:val="0"/>
          <w:marTop w:val="0"/>
          <w:marBottom w:val="0"/>
          <w:divBdr>
            <w:top w:val="none" w:sz="0" w:space="0" w:color="auto"/>
            <w:left w:val="none" w:sz="0" w:space="0" w:color="auto"/>
            <w:bottom w:val="none" w:sz="0" w:space="0" w:color="auto"/>
            <w:right w:val="none" w:sz="0" w:space="0" w:color="auto"/>
          </w:divBdr>
          <w:divsChild>
            <w:div w:id="797796716">
              <w:marLeft w:val="0"/>
              <w:marRight w:val="0"/>
              <w:marTop w:val="0"/>
              <w:marBottom w:val="0"/>
              <w:divBdr>
                <w:top w:val="none" w:sz="0" w:space="0" w:color="auto"/>
                <w:left w:val="none" w:sz="0" w:space="0" w:color="auto"/>
                <w:bottom w:val="none" w:sz="0" w:space="0" w:color="auto"/>
                <w:right w:val="none" w:sz="0" w:space="0" w:color="auto"/>
              </w:divBdr>
              <w:divsChild>
                <w:div w:id="2060275809">
                  <w:marLeft w:val="0"/>
                  <w:marRight w:val="0"/>
                  <w:marTop w:val="0"/>
                  <w:marBottom w:val="0"/>
                  <w:divBdr>
                    <w:top w:val="none" w:sz="0" w:space="0" w:color="auto"/>
                    <w:left w:val="none" w:sz="0" w:space="0" w:color="auto"/>
                    <w:bottom w:val="none" w:sz="0" w:space="0" w:color="auto"/>
                    <w:right w:val="none" w:sz="0" w:space="0" w:color="auto"/>
                  </w:divBdr>
                  <w:divsChild>
                    <w:div w:id="1436749094">
                      <w:marLeft w:val="0"/>
                      <w:marRight w:val="0"/>
                      <w:marTop w:val="0"/>
                      <w:marBottom w:val="0"/>
                      <w:divBdr>
                        <w:top w:val="none" w:sz="0" w:space="0" w:color="auto"/>
                        <w:left w:val="none" w:sz="0" w:space="0" w:color="auto"/>
                        <w:bottom w:val="none" w:sz="0" w:space="0" w:color="auto"/>
                        <w:right w:val="none" w:sz="0" w:space="0" w:color="auto"/>
                      </w:divBdr>
                      <w:divsChild>
                        <w:div w:id="516308255">
                          <w:marLeft w:val="0"/>
                          <w:marRight w:val="0"/>
                          <w:marTop w:val="0"/>
                          <w:marBottom w:val="0"/>
                          <w:divBdr>
                            <w:top w:val="none" w:sz="0" w:space="0" w:color="auto"/>
                            <w:left w:val="none" w:sz="0" w:space="0" w:color="auto"/>
                            <w:bottom w:val="none" w:sz="0" w:space="0" w:color="auto"/>
                            <w:right w:val="none" w:sz="0" w:space="0" w:color="auto"/>
                          </w:divBdr>
                          <w:divsChild>
                            <w:div w:id="5349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66320">
          <w:marLeft w:val="0"/>
          <w:marRight w:val="0"/>
          <w:marTop w:val="0"/>
          <w:marBottom w:val="0"/>
          <w:divBdr>
            <w:top w:val="none" w:sz="0" w:space="0" w:color="auto"/>
            <w:left w:val="none" w:sz="0" w:space="0" w:color="auto"/>
            <w:bottom w:val="none" w:sz="0" w:space="0" w:color="auto"/>
            <w:right w:val="none" w:sz="0" w:space="0" w:color="auto"/>
          </w:divBdr>
          <w:divsChild>
            <w:div w:id="1076976439">
              <w:marLeft w:val="0"/>
              <w:marRight w:val="0"/>
              <w:marTop w:val="0"/>
              <w:marBottom w:val="0"/>
              <w:divBdr>
                <w:top w:val="none" w:sz="0" w:space="0" w:color="auto"/>
                <w:left w:val="none" w:sz="0" w:space="0" w:color="auto"/>
                <w:bottom w:val="none" w:sz="0" w:space="0" w:color="auto"/>
                <w:right w:val="none" w:sz="0" w:space="0" w:color="auto"/>
              </w:divBdr>
              <w:divsChild>
                <w:div w:id="1735884010">
                  <w:marLeft w:val="0"/>
                  <w:marRight w:val="0"/>
                  <w:marTop w:val="0"/>
                  <w:marBottom w:val="0"/>
                  <w:divBdr>
                    <w:top w:val="none" w:sz="0" w:space="0" w:color="auto"/>
                    <w:left w:val="none" w:sz="0" w:space="0" w:color="auto"/>
                    <w:bottom w:val="none" w:sz="0" w:space="0" w:color="auto"/>
                    <w:right w:val="none" w:sz="0" w:space="0" w:color="auto"/>
                  </w:divBdr>
                  <w:divsChild>
                    <w:div w:id="1826050473">
                      <w:marLeft w:val="0"/>
                      <w:marRight w:val="0"/>
                      <w:marTop w:val="0"/>
                      <w:marBottom w:val="0"/>
                      <w:divBdr>
                        <w:top w:val="none" w:sz="0" w:space="0" w:color="auto"/>
                        <w:left w:val="none" w:sz="0" w:space="0" w:color="auto"/>
                        <w:bottom w:val="none" w:sz="0" w:space="0" w:color="auto"/>
                        <w:right w:val="none" w:sz="0" w:space="0" w:color="auto"/>
                      </w:divBdr>
                      <w:divsChild>
                        <w:div w:id="1974674931">
                          <w:marLeft w:val="0"/>
                          <w:marRight w:val="0"/>
                          <w:marTop w:val="0"/>
                          <w:marBottom w:val="0"/>
                          <w:divBdr>
                            <w:top w:val="none" w:sz="0" w:space="0" w:color="auto"/>
                            <w:left w:val="none" w:sz="0" w:space="0" w:color="auto"/>
                            <w:bottom w:val="none" w:sz="0" w:space="0" w:color="auto"/>
                            <w:right w:val="none" w:sz="0" w:space="0" w:color="auto"/>
                          </w:divBdr>
                          <w:divsChild>
                            <w:div w:id="9950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649429">
          <w:marLeft w:val="0"/>
          <w:marRight w:val="0"/>
          <w:marTop w:val="0"/>
          <w:marBottom w:val="0"/>
          <w:divBdr>
            <w:top w:val="none" w:sz="0" w:space="0" w:color="auto"/>
            <w:left w:val="none" w:sz="0" w:space="0" w:color="auto"/>
            <w:bottom w:val="none" w:sz="0" w:space="0" w:color="auto"/>
            <w:right w:val="none" w:sz="0" w:space="0" w:color="auto"/>
          </w:divBdr>
          <w:divsChild>
            <w:div w:id="1967660242">
              <w:marLeft w:val="0"/>
              <w:marRight w:val="0"/>
              <w:marTop w:val="0"/>
              <w:marBottom w:val="0"/>
              <w:divBdr>
                <w:top w:val="none" w:sz="0" w:space="0" w:color="auto"/>
                <w:left w:val="none" w:sz="0" w:space="0" w:color="auto"/>
                <w:bottom w:val="none" w:sz="0" w:space="0" w:color="auto"/>
                <w:right w:val="none" w:sz="0" w:space="0" w:color="auto"/>
              </w:divBdr>
              <w:divsChild>
                <w:div w:id="622658520">
                  <w:marLeft w:val="0"/>
                  <w:marRight w:val="0"/>
                  <w:marTop w:val="0"/>
                  <w:marBottom w:val="0"/>
                  <w:divBdr>
                    <w:top w:val="none" w:sz="0" w:space="0" w:color="auto"/>
                    <w:left w:val="none" w:sz="0" w:space="0" w:color="auto"/>
                    <w:bottom w:val="none" w:sz="0" w:space="0" w:color="auto"/>
                    <w:right w:val="none" w:sz="0" w:space="0" w:color="auto"/>
                  </w:divBdr>
                  <w:divsChild>
                    <w:div w:id="1128669731">
                      <w:marLeft w:val="0"/>
                      <w:marRight w:val="0"/>
                      <w:marTop w:val="0"/>
                      <w:marBottom w:val="0"/>
                      <w:divBdr>
                        <w:top w:val="none" w:sz="0" w:space="0" w:color="auto"/>
                        <w:left w:val="none" w:sz="0" w:space="0" w:color="auto"/>
                        <w:bottom w:val="none" w:sz="0" w:space="0" w:color="auto"/>
                        <w:right w:val="none" w:sz="0" w:space="0" w:color="auto"/>
                      </w:divBdr>
                      <w:divsChild>
                        <w:div w:id="371156764">
                          <w:marLeft w:val="0"/>
                          <w:marRight w:val="0"/>
                          <w:marTop w:val="0"/>
                          <w:marBottom w:val="0"/>
                          <w:divBdr>
                            <w:top w:val="none" w:sz="0" w:space="0" w:color="auto"/>
                            <w:left w:val="none" w:sz="0" w:space="0" w:color="auto"/>
                            <w:bottom w:val="none" w:sz="0" w:space="0" w:color="auto"/>
                            <w:right w:val="none" w:sz="0" w:space="0" w:color="auto"/>
                          </w:divBdr>
                          <w:divsChild>
                            <w:div w:id="1240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881839">
      <w:bodyDiv w:val="1"/>
      <w:marLeft w:val="0"/>
      <w:marRight w:val="0"/>
      <w:marTop w:val="0"/>
      <w:marBottom w:val="0"/>
      <w:divBdr>
        <w:top w:val="none" w:sz="0" w:space="0" w:color="auto"/>
        <w:left w:val="none" w:sz="0" w:space="0" w:color="auto"/>
        <w:bottom w:val="none" w:sz="0" w:space="0" w:color="auto"/>
        <w:right w:val="none" w:sz="0" w:space="0" w:color="auto"/>
      </w:divBdr>
    </w:div>
    <w:div w:id="1100180623">
      <w:bodyDiv w:val="1"/>
      <w:marLeft w:val="0"/>
      <w:marRight w:val="0"/>
      <w:marTop w:val="0"/>
      <w:marBottom w:val="0"/>
      <w:divBdr>
        <w:top w:val="none" w:sz="0" w:space="0" w:color="auto"/>
        <w:left w:val="none" w:sz="0" w:space="0" w:color="auto"/>
        <w:bottom w:val="none" w:sz="0" w:space="0" w:color="auto"/>
        <w:right w:val="none" w:sz="0" w:space="0" w:color="auto"/>
      </w:divBdr>
    </w:div>
    <w:div w:id="1162886664">
      <w:bodyDiv w:val="1"/>
      <w:marLeft w:val="0"/>
      <w:marRight w:val="0"/>
      <w:marTop w:val="0"/>
      <w:marBottom w:val="0"/>
      <w:divBdr>
        <w:top w:val="none" w:sz="0" w:space="0" w:color="auto"/>
        <w:left w:val="none" w:sz="0" w:space="0" w:color="auto"/>
        <w:bottom w:val="none" w:sz="0" w:space="0" w:color="auto"/>
        <w:right w:val="none" w:sz="0" w:space="0" w:color="auto"/>
      </w:divBdr>
      <w:divsChild>
        <w:div w:id="876622604">
          <w:marLeft w:val="0"/>
          <w:marRight w:val="0"/>
          <w:marTop w:val="0"/>
          <w:marBottom w:val="0"/>
          <w:divBdr>
            <w:top w:val="none" w:sz="0" w:space="0" w:color="auto"/>
            <w:left w:val="none" w:sz="0" w:space="0" w:color="auto"/>
            <w:bottom w:val="none" w:sz="0" w:space="0" w:color="auto"/>
            <w:right w:val="none" w:sz="0" w:space="0" w:color="auto"/>
          </w:divBdr>
        </w:div>
        <w:div w:id="1082146079">
          <w:marLeft w:val="0"/>
          <w:marRight w:val="0"/>
          <w:marTop w:val="0"/>
          <w:marBottom w:val="0"/>
          <w:divBdr>
            <w:top w:val="none" w:sz="0" w:space="0" w:color="auto"/>
            <w:left w:val="none" w:sz="0" w:space="0" w:color="auto"/>
            <w:bottom w:val="none" w:sz="0" w:space="0" w:color="auto"/>
            <w:right w:val="none" w:sz="0" w:space="0" w:color="auto"/>
          </w:divBdr>
        </w:div>
        <w:div w:id="477108536">
          <w:marLeft w:val="0"/>
          <w:marRight w:val="0"/>
          <w:marTop w:val="0"/>
          <w:marBottom w:val="0"/>
          <w:divBdr>
            <w:top w:val="none" w:sz="0" w:space="0" w:color="auto"/>
            <w:left w:val="none" w:sz="0" w:space="0" w:color="auto"/>
            <w:bottom w:val="none" w:sz="0" w:space="0" w:color="auto"/>
            <w:right w:val="none" w:sz="0" w:space="0" w:color="auto"/>
          </w:divBdr>
        </w:div>
        <w:div w:id="1251937310">
          <w:marLeft w:val="0"/>
          <w:marRight w:val="0"/>
          <w:marTop w:val="0"/>
          <w:marBottom w:val="0"/>
          <w:divBdr>
            <w:top w:val="none" w:sz="0" w:space="0" w:color="auto"/>
            <w:left w:val="none" w:sz="0" w:space="0" w:color="auto"/>
            <w:bottom w:val="none" w:sz="0" w:space="0" w:color="auto"/>
            <w:right w:val="none" w:sz="0" w:space="0" w:color="auto"/>
          </w:divBdr>
        </w:div>
        <w:div w:id="1049574386">
          <w:marLeft w:val="0"/>
          <w:marRight w:val="0"/>
          <w:marTop w:val="0"/>
          <w:marBottom w:val="0"/>
          <w:divBdr>
            <w:top w:val="none" w:sz="0" w:space="0" w:color="auto"/>
            <w:left w:val="none" w:sz="0" w:space="0" w:color="auto"/>
            <w:bottom w:val="none" w:sz="0" w:space="0" w:color="auto"/>
            <w:right w:val="none" w:sz="0" w:space="0" w:color="auto"/>
          </w:divBdr>
        </w:div>
        <w:div w:id="41758136">
          <w:marLeft w:val="0"/>
          <w:marRight w:val="0"/>
          <w:marTop w:val="0"/>
          <w:marBottom w:val="0"/>
          <w:divBdr>
            <w:top w:val="none" w:sz="0" w:space="0" w:color="auto"/>
            <w:left w:val="none" w:sz="0" w:space="0" w:color="auto"/>
            <w:bottom w:val="none" w:sz="0" w:space="0" w:color="auto"/>
            <w:right w:val="none" w:sz="0" w:space="0" w:color="auto"/>
          </w:divBdr>
        </w:div>
        <w:div w:id="333190428">
          <w:marLeft w:val="0"/>
          <w:marRight w:val="0"/>
          <w:marTop w:val="0"/>
          <w:marBottom w:val="0"/>
          <w:divBdr>
            <w:top w:val="none" w:sz="0" w:space="0" w:color="auto"/>
            <w:left w:val="none" w:sz="0" w:space="0" w:color="auto"/>
            <w:bottom w:val="none" w:sz="0" w:space="0" w:color="auto"/>
            <w:right w:val="none" w:sz="0" w:space="0" w:color="auto"/>
          </w:divBdr>
        </w:div>
        <w:div w:id="166946294">
          <w:marLeft w:val="0"/>
          <w:marRight w:val="0"/>
          <w:marTop w:val="0"/>
          <w:marBottom w:val="0"/>
          <w:divBdr>
            <w:top w:val="none" w:sz="0" w:space="0" w:color="auto"/>
            <w:left w:val="none" w:sz="0" w:space="0" w:color="auto"/>
            <w:bottom w:val="none" w:sz="0" w:space="0" w:color="auto"/>
            <w:right w:val="none" w:sz="0" w:space="0" w:color="auto"/>
          </w:divBdr>
        </w:div>
        <w:div w:id="1873568844">
          <w:marLeft w:val="0"/>
          <w:marRight w:val="0"/>
          <w:marTop w:val="0"/>
          <w:marBottom w:val="0"/>
          <w:divBdr>
            <w:top w:val="none" w:sz="0" w:space="0" w:color="auto"/>
            <w:left w:val="none" w:sz="0" w:space="0" w:color="auto"/>
            <w:bottom w:val="none" w:sz="0" w:space="0" w:color="auto"/>
            <w:right w:val="none" w:sz="0" w:space="0" w:color="auto"/>
          </w:divBdr>
        </w:div>
        <w:div w:id="1341543515">
          <w:marLeft w:val="0"/>
          <w:marRight w:val="0"/>
          <w:marTop w:val="0"/>
          <w:marBottom w:val="0"/>
          <w:divBdr>
            <w:top w:val="none" w:sz="0" w:space="0" w:color="auto"/>
            <w:left w:val="none" w:sz="0" w:space="0" w:color="auto"/>
            <w:bottom w:val="none" w:sz="0" w:space="0" w:color="auto"/>
            <w:right w:val="none" w:sz="0" w:space="0" w:color="auto"/>
          </w:divBdr>
        </w:div>
        <w:div w:id="778185800">
          <w:marLeft w:val="0"/>
          <w:marRight w:val="0"/>
          <w:marTop w:val="0"/>
          <w:marBottom w:val="0"/>
          <w:divBdr>
            <w:top w:val="none" w:sz="0" w:space="0" w:color="auto"/>
            <w:left w:val="none" w:sz="0" w:space="0" w:color="auto"/>
            <w:bottom w:val="none" w:sz="0" w:space="0" w:color="auto"/>
            <w:right w:val="none" w:sz="0" w:space="0" w:color="auto"/>
          </w:divBdr>
        </w:div>
        <w:div w:id="1761758905">
          <w:marLeft w:val="0"/>
          <w:marRight w:val="0"/>
          <w:marTop w:val="0"/>
          <w:marBottom w:val="0"/>
          <w:divBdr>
            <w:top w:val="none" w:sz="0" w:space="0" w:color="auto"/>
            <w:left w:val="none" w:sz="0" w:space="0" w:color="auto"/>
            <w:bottom w:val="none" w:sz="0" w:space="0" w:color="auto"/>
            <w:right w:val="none" w:sz="0" w:space="0" w:color="auto"/>
          </w:divBdr>
        </w:div>
        <w:div w:id="452213122">
          <w:marLeft w:val="0"/>
          <w:marRight w:val="0"/>
          <w:marTop w:val="0"/>
          <w:marBottom w:val="0"/>
          <w:divBdr>
            <w:top w:val="none" w:sz="0" w:space="0" w:color="auto"/>
            <w:left w:val="none" w:sz="0" w:space="0" w:color="auto"/>
            <w:bottom w:val="none" w:sz="0" w:space="0" w:color="auto"/>
            <w:right w:val="none" w:sz="0" w:space="0" w:color="auto"/>
          </w:divBdr>
        </w:div>
        <w:div w:id="778530955">
          <w:marLeft w:val="0"/>
          <w:marRight w:val="0"/>
          <w:marTop w:val="0"/>
          <w:marBottom w:val="0"/>
          <w:divBdr>
            <w:top w:val="none" w:sz="0" w:space="0" w:color="auto"/>
            <w:left w:val="none" w:sz="0" w:space="0" w:color="auto"/>
            <w:bottom w:val="none" w:sz="0" w:space="0" w:color="auto"/>
            <w:right w:val="none" w:sz="0" w:space="0" w:color="auto"/>
          </w:divBdr>
        </w:div>
        <w:div w:id="377634807">
          <w:marLeft w:val="0"/>
          <w:marRight w:val="0"/>
          <w:marTop w:val="0"/>
          <w:marBottom w:val="0"/>
          <w:divBdr>
            <w:top w:val="none" w:sz="0" w:space="0" w:color="auto"/>
            <w:left w:val="none" w:sz="0" w:space="0" w:color="auto"/>
            <w:bottom w:val="none" w:sz="0" w:space="0" w:color="auto"/>
            <w:right w:val="none" w:sz="0" w:space="0" w:color="auto"/>
          </w:divBdr>
        </w:div>
        <w:div w:id="1055542742">
          <w:marLeft w:val="0"/>
          <w:marRight w:val="0"/>
          <w:marTop w:val="0"/>
          <w:marBottom w:val="0"/>
          <w:divBdr>
            <w:top w:val="none" w:sz="0" w:space="0" w:color="auto"/>
            <w:left w:val="none" w:sz="0" w:space="0" w:color="auto"/>
            <w:bottom w:val="none" w:sz="0" w:space="0" w:color="auto"/>
            <w:right w:val="none" w:sz="0" w:space="0" w:color="auto"/>
          </w:divBdr>
        </w:div>
        <w:div w:id="1364332328">
          <w:marLeft w:val="0"/>
          <w:marRight w:val="0"/>
          <w:marTop w:val="0"/>
          <w:marBottom w:val="0"/>
          <w:divBdr>
            <w:top w:val="none" w:sz="0" w:space="0" w:color="auto"/>
            <w:left w:val="none" w:sz="0" w:space="0" w:color="auto"/>
            <w:bottom w:val="none" w:sz="0" w:space="0" w:color="auto"/>
            <w:right w:val="none" w:sz="0" w:space="0" w:color="auto"/>
          </w:divBdr>
        </w:div>
        <w:div w:id="576749565">
          <w:marLeft w:val="0"/>
          <w:marRight w:val="0"/>
          <w:marTop w:val="0"/>
          <w:marBottom w:val="0"/>
          <w:divBdr>
            <w:top w:val="none" w:sz="0" w:space="0" w:color="auto"/>
            <w:left w:val="none" w:sz="0" w:space="0" w:color="auto"/>
            <w:bottom w:val="none" w:sz="0" w:space="0" w:color="auto"/>
            <w:right w:val="none" w:sz="0" w:space="0" w:color="auto"/>
          </w:divBdr>
        </w:div>
        <w:div w:id="1494957025">
          <w:marLeft w:val="0"/>
          <w:marRight w:val="0"/>
          <w:marTop w:val="0"/>
          <w:marBottom w:val="0"/>
          <w:divBdr>
            <w:top w:val="none" w:sz="0" w:space="0" w:color="auto"/>
            <w:left w:val="none" w:sz="0" w:space="0" w:color="auto"/>
            <w:bottom w:val="none" w:sz="0" w:space="0" w:color="auto"/>
            <w:right w:val="none" w:sz="0" w:space="0" w:color="auto"/>
          </w:divBdr>
        </w:div>
        <w:div w:id="770900584">
          <w:marLeft w:val="0"/>
          <w:marRight w:val="0"/>
          <w:marTop w:val="0"/>
          <w:marBottom w:val="0"/>
          <w:divBdr>
            <w:top w:val="none" w:sz="0" w:space="0" w:color="auto"/>
            <w:left w:val="none" w:sz="0" w:space="0" w:color="auto"/>
            <w:bottom w:val="none" w:sz="0" w:space="0" w:color="auto"/>
            <w:right w:val="none" w:sz="0" w:space="0" w:color="auto"/>
          </w:divBdr>
        </w:div>
        <w:div w:id="1798640248">
          <w:marLeft w:val="0"/>
          <w:marRight w:val="0"/>
          <w:marTop w:val="0"/>
          <w:marBottom w:val="0"/>
          <w:divBdr>
            <w:top w:val="none" w:sz="0" w:space="0" w:color="auto"/>
            <w:left w:val="none" w:sz="0" w:space="0" w:color="auto"/>
            <w:bottom w:val="none" w:sz="0" w:space="0" w:color="auto"/>
            <w:right w:val="none" w:sz="0" w:space="0" w:color="auto"/>
          </w:divBdr>
        </w:div>
        <w:div w:id="1493911399">
          <w:marLeft w:val="0"/>
          <w:marRight w:val="0"/>
          <w:marTop w:val="0"/>
          <w:marBottom w:val="0"/>
          <w:divBdr>
            <w:top w:val="none" w:sz="0" w:space="0" w:color="auto"/>
            <w:left w:val="none" w:sz="0" w:space="0" w:color="auto"/>
            <w:bottom w:val="none" w:sz="0" w:space="0" w:color="auto"/>
            <w:right w:val="none" w:sz="0" w:space="0" w:color="auto"/>
          </w:divBdr>
        </w:div>
        <w:div w:id="2039310069">
          <w:marLeft w:val="0"/>
          <w:marRight w:val="0"/>
          <w:marTop w:val="0"/>
          <w:marBottom w:val="0"/>
          <w:divBdr>
            <w:top w:val="none" w:sz="0" w:space="0" w:color="auto"/>
            <w:left w:val="none" w:sz="0" w:space="0" w:color="auto"/>
            <w:bottom w:val="none" w:sz="0" w:space="0" w:color="auto"/>
            <w:right w:val="none" w:sz="0" w:space="0" w:color="auto"/>
          </w:divBdr>
        </w:div>
        <w:div w:id="2020615098">
          <w:marLeft w:val="0"/>
          <w:marRight w:val="0"/>
          <w:marTop w:val="0"/>
          <w:marBottom w:val="0"/>
          <w:divBdr>
            <w:top w:val="none" w:sz="0" w:space="0" w:color="auto"/>
            <w:left w:val="none" w:sz="0" w:space="0" w:color="auto"/>
            <w:bottom w:val="none" w:sz="0" w:space="0" w:color="auto"/>
            <w:right w:val="none" w:sz="0" w:space="0" w:color="auto"/>
          </w:divBdr>
        </w:div>
        <w:div w:id="1654795659">
          <w:marLeft w:val="0"/>
          <w:marRight w:val="0"/>
          <w:marTop w:val="0"/>
          <w:marBottom w:val="0"/>
          <w:divBdr>
            <w:top w:val="none" w:sz="0" w:space="0" w:color="auto"/>
            <w:left w:val="none" w:sz="0" w:space="0" w:color="auto"/>
            <w:bottom w:val="none" w:sz="0" w:space="0" w:color="auto"/>
            <w:right w:val="none" w:sz="0" w:space="0" w:color="auto"/>
          </w:divBdr>
        </w:div>
        <w:div w:id="556480168">
          <w:marLeft w:val="0"/>
          <w:marRight w:val="0"/>
          <w:marTop w:val="0"/>
          <w:marBottom w:val="0"/>
          <w:divBdr>
            <w:top w:val="none" w:sz="0" w:space="0" w:color="auto"/>
            <w:left w:val="none" w:sz="0" w:space="0" w:color="auto"/>
            <w:bottom w:val="none" w:sz="0" w:space="0" w:color="auto"/>
            <w:right w:val="none" w:sz="0" w:space="0" w:color="auto"/>
          </w:divBdr>
        </w:div>
        <w:div w:id="1296369458">
          <w:marLeft w:val="0"/>
          <w:marRight w:val="0"/>
          <w:marTop w:val="0"/>
          <w:marBottom w:val="0"/>
          <w:divBdr>
            <w:top w:val="none" w:sz="0" w:space="0" w:color="auto"/>
            <w:left w:val="none" w:sz="0" w:space="0" w:color="auto"/>
            <w:bottom w:val="none" w:sz="0" w:space="0" w:color="auto"/>
            <w:right w:val="none" w:sz="0" w:space="0" w:color="auto"/>
          </w:divBdr>
        </w:div>
        <w:div w:id="2058121211">
          <w:marLeft w:val="0"/>
          <w:marRight w:val="0"/>
          <w:marTop w:val="0"/>
          <w:marBottom w:val="0"/>
          <w:divBdr>
            <w:top w:val="none" w:sz="0" w:space="0" w:color="auto"/>
            <w:left w:val="none" w:sz="0" w:space="0" w:color="auto"/>
            <w:bottom w:val="none" w:sz="0" w:space="0" w:color="auto"/>
            <w:right w:val="none" w:sz="0" w:space="0" w:color="auto"/>
          </w:divBdr>
        </w:div>
        <w:div w:id="1396320239">
          <w:marLeft w:val="0"/>
          <w:marRight w:val="0"/>
          <w:marTop w:val="0"/>
          <w:marBottom w:val="0"/>
          <w:divBdr>
            <w:top w:val="none" w:sz="0" w:space="0" w:color="auto"/>
            <w:left w:val="none" w:sz="0" w:space="0" w:color="auto"/>
            <w:bottom w:val="none" w:sz="0" w:space="0" w:color="auto"/>
            <w:right w:val="none" w:sz="0" w:space="0" w:color="auto"/>
          </w:divBdr>
        </w:div>
        <w:div w:id="1699702593">
          <w:marLeft w:val="0"/>
          <w:marRight w:val="0"/>
          <w:marTop w:val="0"/>
          <w:marBottom w:val="0"/>
          <w:divBdr>
            <w:top w:val="none" w:sz="0" w:space="0" w:color="auto"/>
            <w:left w:val="none" w:sz="0" w:space="0" w:color="auto"/>
            <w:bottom w:val="none" w:sz="0" w:space="0" w:color="auto"/>
            <w:right w:val="none" w:sz="0" w:space="0" w:color="auto"/>
          </w:divBdr>
        </w:div>
        <w:div w:id="1014260097">
          <w:marLeft w:val="0"/>
          <w:marRight w:val="0"/>
          <w:marTop w:val="0"/>
          <w:marBottom w:val="0"/>
          <w:divBdr>
            <w:top w:val="none" w:sz="0" w:space="0" w:color="auto"/>
            <w:left w:val="none" w:sz="0" w:space="0" w:color="auto"/>
            <w:bottom w:val="none" w:sz="0" w:space="0" w:color="auto"/>
            <w:right w:val="none" w:sz="0" w:space="0" w:color="auto"/>
          </w:divBdr>
        </w:div>
      </w:divsChild>
    </w:div>
    <w:div w:id="1178540551">
      <w:bodyDiv w:val="1"/>
      <w:marLeft w:val="0"/>
      <w:marRight w:val="0"/>
      <w:marTop w:val="0"/>
      <w:marBottom w:val="0"/>
      <w:divBdr>
        <w:top w:val="none" w:sz="0" w:space="0" w:color="auto"/>
        <w:left w:val="none" w:sz="0" w:space="0" w:color="auto"/>
        <w:bottom w:val="none" w:sz="0" w:space="0" w:color="auto"/>
        <w:right w:val="none" w:sz="0" w:space="0" w:color="auto"/>
      </w:divBdr>
    </w:div>
    <w:div w:id="1281566170">
      <w:bodyDiv w:val="1"/>
      <w:marLeft w:val="0"/>
      <w:marRight w:val="0"/>
      <w:marTop w:val="0"/>
      <w:marBottom w:val="0"/>
      <w:divBdr>
        <w:top w:val="none" w:sz="0" w:space="0" w:color="auto"/>
        <w:left w:val="none" w:sz="0" w:space="0" w:color="auto"/>
        <w:bottom w:val="none" w:sz="0" w:space="0" w:color="auto"/>
        <w:right w:val="none" w:sz="0" w:space="0" w:color="auto"/>
      </w:divBdr>
      <w:divsChild>
        <w:div w:id="933364676">
          <w:marLeft w:val="0"/>
          <w:marRight w:val="0"/>
          <w:marTop w:val="0"/>
          <w:marBottom w:val="0"/>
          <w:divBdr>
            <w:top w:val="none" w:sz="0" w:space="0" w:color="auto"/>
            <w:left w:val="none" w:sz="0" w:space="0" w:color="auto"/>
            <w:bottom w:val="none" w:sz="0" w:space="0" w:color="auto"/>
            <w:right w:val="none" w:sz="0" w:space="0" w:color="auto"/>
          </w:divBdr>
          <w:divsChild>
            <w:div w:id="1595091352">
              <w:marLeft w:val="0"/>
              <w:marRight w:val="0"/>
              <w:marTop w:val="0"/>
              <w:marBottom w:val="0"/>
              <w:divBdr>
                <w:top w:val="none" w:sz="0" w:space="0" w:color="auto"/>
                <w:left w:val="none" w:sz="0" w:space="0" w:color="auto"/>
                <w:bottom w:val="none" w:sz="0" w:space="0" w:color="auto"/>
                <w:right w:val="none" w:sz="0" w:space="0" w:color="auto"/>
              </w:divBdr>
              <w:divsChild>
                <w:div w:id="815757726">
                  <w:marLeft w:val="0"/>
                  <w:marRight w:val="0"/>
                  <w:marTop w:val="0"/>
                  <w:marBottom w:val="0"/>
                  <w:divBdr>
                    <w:top w:val="none" w:sz="0" w:space="0" w:color="auto"/>
                    <w:left w:val="none" w:sz="0" w:space="0" w:color="auto"/>
                    <w:bottom w:val="none" w:sz="0" w:space="0" w:color="auto"/>
                    <w:right w:val="none" w:sz="0" w:space="0" w:color="auto"/>
                  </w:divBdr>
                  <w:divsChild>
                    <w:div w:id="804590588">
                      <w:marLeft w:val="0"/>
                      <w:marRight w:val="0"/>
                      <w:marTop w:val="0"/>
                      <w:marBottom w:val="0"/>
                      <w:divBdr>
                        <w:top w:val="none" w:sz="0" w:space="0" w:color="auto"/>
                        <w:left w:val="none" w:sz="0" w:space="0" w:color="auto"/>
                        <w:bottom w:val="none" w:sz="0" w:space="0" w:color="auto"/>
                        <w:right w:val="none" w:sz="0" w:space="0" w:color="auto"/>
                      </w:divBdr>
                      <w:divsChild>
                        <w:div w:id="343829539">
                          <w:marLeft w:val="0"/>
                          <w:marRight w:val="0"/>
                          <w:marTop w:val="0"/>
                          <w:marBottom w:val="0"/>
                          <w:divBdr>
                            <w:top w:val="none" w:sz="0" w:space="0" w:color="auto"/>
                            <w:left w:val="none" w:sz="0" w:space="0" w:color="auto"/>
                            <w:bottom w:val="none" w:sz="0" w:space="0" w:color="auto"/>
                            <w:right w:val="none" w:sz="0" w:space="0" w:color="auto"/>
                          </w:divBdr>
                          <w:divsChild>
                            <w:div w:id="6751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873882">
          <w:marLeft w:val="0"/>
          <w:marRight w:val="0"/>
          <w:marTop w:val="0"/>
          <w:marBottom w:val="0"/>
          <w:divBdr>
            <w:top w:val="none" w:sz="0" w:space="0" w:color="auto"/>
            <w:left w:val="none" w:sz="0" w:space="0" w:color="auto"/>
            <w:bottom w:val="none" w:sz="0" w:space="0" w:color="auto"/>
            <w:right w:val="none" w:sz="0" w:space="0" w:color="auto"/>
          </w:divBdr>
          <w:divsChild>
            <w:div w:id="1606382863">
              <w:marLeft w:val="0"/>
              <w:marRight w:val="0"/>
              <w:marTop w:val="0"/>
              <w:marBottom w:val="0"/>
              <w:divBdr>
                <w:top w:val="none" w:sz="0" w:space="0" w:color="auto"/>
                <w:left w:val="none" w:sz="0" w:space="0" w:color="auto"/>
                <w:bottom w:val="none" w:sz="0" w:space="0" w:color="auto"/>
                <w:right w:val="none" w:sz="0" w:space="0" w:color="auto"/>
              </w:divBdr>
              <w:divsChild>
                <w:div w:id="828709692">
                  <w:marLeft w:val="0"/>
                  <w:marRight w:val="0"/>
                  <w:marTop w:val="0"/>
                  <w:marBottom w:val="0"/>
                  <w:divBdr>
                    <w:top w:val="none" w:sz="0" w:space="0" w:color="auto"/>
                    <w:left w:val="none" w:sz="0" w:space="0" w:color="auto"/>
                    <w:bottom w:val="none" w:sz="0" w:space="0" w:color="auto"/>
                    <w:right w:val="none" w:sz="0" w:space="0" w:color="auto"/>
                  </w:divBdr>
                  <w:divsChild>
                    <w:div w:id="1667707458">
                      <w:marLeft w:val="0"/>
                      <w:marRight w:val="0"/>
                      <w:marTop w:val="0"/>
                      <w:marBottom w:val="0"/>
                      <w:divBdr>
                        <w:top w:val="none" w:sz="0" w:space="0" w:color="auto"/>
                        <w:left w:val="none" w:sz="0" w:space="0" w:color="auto"/>
                        <w:bottom w:val="none" w:sz="0" w:space="0" w:color="auto"/>
                        <w:right w:val="none" w:sz="0" w:space="0" w:color="auto"/>
                      </w:divBdr>
                      <w:divsChild>
                        <w:div w:id="1171219402">
                          <w:marLeft w:val="0"/>
                          <w:marRight w:val="0"/>
                          <w:marTop w:val="0"/>
                          <w:marBottom w:val="0"/>
                          <w:divBdr>
                            <w:top w:val="none" w:sz="0" w:space="0" w:color="auto"/>
                            <w:left w:val="none" w:sz="0" w:space="0" w:color="auto"/>
                            <w:bottom w:val="none" w:sz="0" w:space="0" w:color="auto"/>
                            <w:right w:val="none" w:sz="0" w:space="0" w:color="auto"/>
                          </w:divBdr>
                          <w:divsChild>
                            <w:div w:id="18890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65399">
          <w:marLeft w:val="0"/>
          <w:marRight w:val="0"/>
          <w:marTop w:val="0"/>
          <w:marBottom w:val="0"/>
          <w:divBdr>
            <w:top w:val="none" w:sz="0" w:space="0" w:color="auto"/>
            <w:left w:val="none" w:sz="0" w:space="0" w:color="auto"/>
            <w:bottom w:val="none" w:sz="0" w:space="0" w:color="auto"/>
            <w:right w:val="none" w:sz="0" w:space="0" w:color="auto"/>
          </w:divBdr>
          <w:divsChild>
            <w:div w:id="1690328324">
              <w:marLeft w:val="0"/>
              <w:marRight w:val="0"/>
              <w:marTop w:val="0"/>
              <w:marBottom w:val="0"/>
              <w:divBdr>
                <w:top w:val="none" w:sz="0" w:space="0" w:color="auto"/>
                <w:left w:val="none" w:sz="0" w:space="0" w:color="auto"/>
                <w:bottom w:val="none" w:sz="0" w:space="0" w:color="auto"/>
                <w:right w:val="none" w:sz="0" w:space="0" w:color="auto"/>
              </w:divBdr>
              <w:divsChild>
                <w:div w:id="2052607294">
                  <w:marLeft w:val="0"/>
                  <w:marRight w:val="0"/>
                  <w:marTop w:val="0"/>
                  <w:marBottom w:val="0"/>
                  <w:divBdr>
                    <w:top w:val="none" w:sz="0" w:space="0" w:color="auto"/>
                    <w:left w:val="none" w:sz="0" w:space="0" w:color="auto"/>
                    <w:bottom w:val="none" w:sz="0" w:space="0" w:color="auto"/>
                    <w:right w:val="none" w:sz="0" w:space="0" w:color="auto"/>
                  </w:divBdr>
                  <w:divsChild>
                    <w:div w:id="2064130987">
                      <w:marLeft w:val="0"/>
                      <w:marRight w:val="0"/>
                      <w:marTop w:val="0"/>
                      <w:marBottom w:val="0"/>
                      <w:divBdr>
                        <w:top w:val="none" w:sz="0" w:space="0" w:color="auto"/>
                        <w:left w:val="none" w:sz="0" w:space="0" w:color="auto"/>
                        <w:bottom w:val="none" w:sz="0" w:space="0" w:color="auto"/>
                        <w:right w:val="none" w:sz="0" w:space="0" w:color="auto"/>
                      </w:divBdr>
                      <w:divsChild>
                        <w:div w:id="1468204212">
                          <w:marLeft w:val="0"/>
                          <w:marRight w:val="0"/>
                          <w:marTop w:val="0"/>
                          <w:marBottom w:val="0"/>
                          <w:divBdr>
                            <w:top w:val="none" w:sz="0" w:space="0" w:color="auto"/>
                            <w:left w:val="none" w:sz="0" w:space="0" w:color="auto"/>
                            <w:bottom w:val="none" w:sz="0" w:space="0" w:color="auto"/>
                            <w:right w:val="none" w:sz="0" w:space="0" w:color="auto"/>
                          </w:divBdr>
                          <w:divsChild>
                            <w:div w:id="11408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13887">
          <w:marLeft w:val="0"/>
          <w:marRight w:val="0"/>
          <w:marTop w:val="0"/>
          <w:marBottom w:val="0"/>
          <w:divBdr>
            <w:top w:val="none" w:sz="0" w:space="0" w:color="auto"/>
            <w:left w:val="none" w:sz="0" w:space="0" w:color="auto"/>
            <w:bottom w:val="none" w:sz="0" w:space="0" w:color="auto"/>
            <w:right w:val="none" w:sz="0" w:space="0" w:color="auto"/>
          </w:divBdr>
          <w:divsChild>
            <w:div w:id="1754431446">
              <w:marLeft w:val="0"/>
              <w:marRight w:val="0"/>
              <w:marTop w:val="0"/>
              <w:marBottom w:val="0"/>
              <w:divBdr>
                <w:top w:val="none" w:sz="0" w:space="0" w:color="auto"/>
                <w:left w:val="none" w:sz="0" w:space="0" w:color="auto"/>
                <w:bottom w:val="none" w:sz="0" w:space="0" w:color="auto"/>
                <w:right w:val="none" w:sz="0" w:space="0" w:color="auto"/>
              </w:divBdr>
              <w:divsChild>
                <w:div w:id="368333839">
                  <w:marLeft w:val="0"/>
                  <w:marRight w:val="0"/>
                  <w:marTop w:val="0"/>
                  <w:marBottom w:val="0"/>
                  <w:divBdr>
                    <w:top w:val="none" w:sz="0" w:space="0" w:color="auto"/>
                    <w:left w:val="none" w:sz="0" w:space="0" w:color="auto"/>
                    <w:bottom w:val="none" w:sz="0" w:space="0" w:color="auto"/>
                    <w:right w:val="none" w:sz="0" w:space="0" w:color="auto"/>
                  </w:divBdr>
                  <w:divsChild>
                    <w:div w:id="2117089798">
                      <w:marLeft w:val="0"/>
                      <w:marRight w:val="0"/>
                      <w:marTop w:val="0"/>
                      <w:marBottom w:val="0"/>
                      <w:divBdr>
                        <w:top w:val="none" w:sz="0" w:space="0" w:color="auto"/>
                        <w:left w:val="none" w:sz="0" w:space="0" w:color="auto"/>
                        <w:bottom w:val="none" w:sz="0" w:space="0" w:color="auto"/>
                        <w:right w:val="none" w:sz="0" w:space="0" w:color="auto"/>
                      </w:divBdr>
                      <w:divsChild>
                        <w:div w:id="249003420">
                          <w:marLeft w:val="0"/>
                          <w:marRight w:val="0"/>
                          <w:marTop w:val="0"/>
                          <w:marBottom w:val="0"/>
                          <w:divBdr>
                            <w:top w:val="none" w:sz="0" w:space="0" w:color="auto"/>
                            <w:left w:val="none" w:sz="0" w:space="0" w:color="auto"/>
                            <w:bottom w:val="none" w:sz="0" w:space="0" w:color="auto"/>
                            <w:right w:val="none" w:sz="0" w:space="0" w:color="auto"/>
                          </w:divBdr>
                          <w:divsChild>
                            <w:div w:id="6701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14005">
          <w:marLeft w:val="0"/>
          <w:marRight w:val="0"/>
          <w:marTop w:val="0"/>
          <w:marBottom w:val="0"/>
          <w:divBdr>
            <w:top w:val="none" w:sz="0" w:space="0" w:color="auto"/>
            <w:left w:val="none" w:sz="0" w:space="0" w:color="auto"/>
            <w:bottom w:val="none" w:sz="0" w:space="0" w:color="auto"/>
            <w:right w:val="none" w:sz="0" w:space="0" w:color="auto"/>
          </w:divBdr>
          <w:divsChild>
            <w:div w:id="86199914">
              <w:marLeft w:val="0"/>
              <w:marRight w:val="0"/>
              <w:marTop w:val="0"/>
              <w:marBottom w:val="0"/>
              <w:divBdr>
                <w:top w:val="none" w:sz="0" w:space="0" w:color="auto"/>
                <w:left w:val="none" w:sz="0" w:space="0" w:color="auto"/>
                <w:bottom w:val="none" w:sz="0" w:space="0" w:color="auto"/>
                <w:right w:val="none" w:sz="0" w:space="0" w:color="auto"/>
              </w:divBdr>
              <w:divsChild>
                <w:div w:id="1163089159">
                  <w:marLeft w:val="0"/>
                  <w:marRight w:val="0"/>
                  <w:marTop w:val="0"/>
                  <w:marBottom w:val="0"/>
                  <w:divBdr>
                    <w:top w:val="none" w:sz="0" w:space="0" w:color="auto"/>
                    <w:left w:val="none" w:sz="0" w:space="0" w:color="auto"/>
                    <w:bottom w:val="none" w:sz="0" w:space="0" w:color="auto"/>
                    <w:right w:val="none" w:sz="0" w:space="0" w:color="auto"/>
                  </w:divBdr>
                  <w:divsChild>
                    <w:div w:id="634716926">
                      <w:marLeft w:val="0"/>
                      <w:marRight w:val="0"/>
                      <w:marTop w:val="0"/>
                      <w:marBottom w:val="0"/>
                      <w:divBdr>
                        <w:top w:val="none" w:sz="0" w:space="0" w:color="auto"/>
                        <w:left w:val="none" w:sz="0" w:space="0" w:color="auto"/>
                        <w:bottom w:val="none" w:sz="0" w:space="0" w:color="auto"/>
                        <w:right w:val="none" w:sz="0" w:space="0" w:color="auto"/>
                      </w:divBdr>
                      <w:divsChild>
                        <w:div w:id="2013334933">
                          <w:marLeft w:val="0"/>
                          <w:marRight w:val="0"/>
                          <w:marTop w:val="0"/>
                          <w:marBottom w:val="0"/>
                          <w:divBdr>
                            <w:top w:val="none" w:sz="0" w:space="0" w:color="auto"/>
                            <w:left w:val="none" w:sz="0" w:space="0" w:color="auto"/>
                            <w:bottom w:val="none" w:sz="0" w:space="0" w:color="auto"/>
                            <w:right w:val="none" w:sz="0" w:space="0" w:color="auto"/>
                          </w:divBdr>
                          <w:divsChild>
                            <w:div w:id="1469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0068">
      <w:bodyDiv w:val="1"/>
      <w:marLeft w:val="0"/>
      <w:marRight w:val="0"/>
      <w:marTop w:val="0"/>
      <w:marBottom w:val="0"/>
      <w:divBdr>
        <w:top w:val="none" w:sz="0" w:space="0" w:color="auto"/>
        <w:left w:val="none" w:sz="0" w:space="0" w:color="auto"/>
        <w:bottom w:val="none" w:sz="0" w:space="0" w:color="auto"/>
        <w:right w:val="none" w:sz="0" w:space="0" w:color="auto"/>
      </w:divBdr>
      <w:divsChild>
        <w:div w:id="1521360650">
          <w:marLeft w:val="0"/>
          <w:marRight w:val="0"/>
          <w:marTop w:val="0"/>
          <w:marBottom w:val="0"/>
          <w:divBdr>
            <w:top w:val="none" w:sz="0" w:space="0" w:color="auto"/>
            <w:left w:val="none" w:sz="0" w:space="0" w:color="auto"/>
            <w:bottom w:val="none" w:sz="0" w:space="0" w:color="auto"/>
            <w:right w:val="none" w:sz="0" w:space="0" w:color="auto"/>
          </w:divBdr>
        </w:div>
      </w:divsChild>
    </w:div>
    <w:div w:id="1297488990">
      <w:bodyDiv w:val="1"/>
      <w:marLeft w:val="0"/>
      <w:marRight w:val="0"/>
      <w:marTop w:val="0"/>
      <w:marBottom w:val="0"/>
      <w:divBdr>
        <w:top w:val="none" w:sz="0" w:space="0" w:color="auto"/>
        <w:left w:val="none" w:sz="0" w:space="0" w:color="auto"/>
        <w:bottom w:val="none" w:sz="0" w:space="0" w:color="auto"/>
        <w:right w:val="none" w:sz="0" w:space="0" w:color="auto"/>
      </w:divBdr>
      <w:divsChild>
        <w:div w:id="985670157">
          <w:marLeft w:val="0"/>
          <w:marRight w:val="0"/>
          <w:marTop w:val="0"/>
          <w:marBottom w:val="0"/>
          <w:divBdr>
            <w:top w:val="none" w:sz="0" w:space="0" w:color="auto"/>
            <w:left w:val="none" w:sz="0" w:space="0" w:color="auto"/>
            <w:bottom w:val="none" w:sz="0" w:space="0" w:color="auto"/>
            <w:right w:val="none" w:sz="0" w:space="0" w:color="auto"/>
          </w:divBdr>
          <w:divsChild>
            <w:div w:id="220987967">
              <w:marLeft w:val="0"/>
              <w:marRight w:val="0"/>
              <w:marTop w:val="0"/>
              <w:marBottom w:val="0"/>
              <w:divBdr>
                <w:top w:val="none" w:sz="0" w:space="0" w:color="auto"/>
                <w:left w:val="none" w:sz="0" w:space="0" w:color="auto"/>
                <w:bottom w:val="none" w:sz="0" w:space="0" w:color="auto"/>
                <w:right w:val="none" w:sz="0" w:space="0" w:color="auto"/>
              </w:divBdr>
            </w:div>
          </w:divsChild>
        </w:div>
        <w:div w:id="2134594202">
          <w:marLeft w:val="0"/>
          <w:marRight w:val="0"/>
          <w:marTop w:val="0"/>
          <w:marBottom w:val="0"/>
          <w:divBdr>
            <w:top w:val="none" w:sz="0" w:space="0" w:color="auto"/>
            <w:left w:val="none" w:sz="0" w:space="0" w:color="auto"/>
            <w:bottom w:val="none" w:sz="0" w:space="0" w:color="auto"/>
            <w:right w:val="none" w:sz="0" w:space="0" w:color="auto"/>
          </w:divBdr>
          <w:divsChild>
            <w:div w:id="1733037691">
              <w:marLeft w:val="0"/>
              <w:marRight w:val="0"/>
              <w:marTop w:val="0"/>
              <w:marBottom w:val="0"/>
              <w:divBdr>
                <w:top w:val="none" w:sz="0" w:space="0" w:color="auto"/>
                <w:left w:val="none" w:sz="0" w:space="0" w:color="auto"/>
                <w:bottom w:val="none" w:sz="0" w:space="0" w:color="auto"/>
                <w:right w:val="none" w:sz="0" w:space="0" w:color="auto"/>
              </w:divBdr>
            </w:div>
          </w:divsChild>
        </w:div>
        <w:div w:id="1468862200">
          <w:marLeft w:val="0"/>
          <w:marRight w:val="0"/>
          <w:marTop w:val="0"/>
          <w:marBottom w:val="0"/>
          <w:divBdr>
            <w:top w:val="none" w:sz="0" w:space="0" w:color="auto"/>
            <w:left w:val="none" w:sz="0" w:space="0" w:color="auto"/>
            <w:bottom w:val="none" w:sz="0" w:space="0" w:color="auto"/>
            <w:right w:val="none" w:sz="0" w:space="0" w:color="auto"/>
          </w:divBdr>
          <w:divsChild>
            <w:div w:id="40254347">
              <w:marLeft w:val="0"/>
              <w:marRight w:val="0"/>
              <w:marTop w:val="0"/>
              <w:marBottom w:val="0"/>
              <w:divBdr>
                <w:top w:val="none" w:sz="0" w:space="0" w:color="auto"/>
                <w:left w:val="none" w:sz="0" w:space="0" w:color="auto"/>
                <w:bottom w:val="none" w:sz="0" w:space="0" w:color="auto"/>
                <w:right w:val="none" w:sz="0" w:space="0" w:color="auto"/>
              </w:divBdr>
            </w:div>
          </w:divsChild>
        </w:div>
        <w:div w:id="2049186077">
          <w:marLeft w:val="0"/>
          <w:marRight w:val="0"/>
          <w:marTop w:val="0"/>
          <w:marBottom w:val="0"/>
          <w:divBdr>
            <w:top w:val="none" w:sz="0" w:space="0" w:color="auto"/>
            <w:left w:val="none" w:sz="0" w:space="0" w:color="auto"/>
            <w:bottom w:val="none" w:sz="0" w:space="0" w:color="auto"/>
            <w:right w:val="none" w:sz="0" w:space="0" w:color="auto"/>
          </w:divBdr>
          <w:divsChild>
            <w:div w:id="1017268853">
              <w:marLeft w:val="0"/>
              <w:marRight w:val="0"/>
              <w:marTop w:val="0"/>
              <w:marBottom w:val="0"/>
              <w:divBdr>
                <w:top w:val="none" w:sz="0" w:space="0" w:color="auto"/>
                <w:left w:val="none" w:sz="0" w:space="0" w:color="auto"/>
                <w:bottom w:val="none" w:sz="0" w:space="0" w:color="auto"/>
                <w:right w:val="none" w:sz="0" w:space="0" w:color="auto"/>
              </w:divBdr>
            </w:div>
          </w:divsChild>
        </w:div>
        <w:div w:id="606739773">
          <w:marLeft w:val="0"/>
          <w:marRight w:val="0"/>
          <w:marTop w:val="0"/>
          <w:marBottom w:val="0"/>
          <w:divBdr>
            <w:top w:val="none" w:sz="0" w:space="0" w:color="auto"/>
            <w:left w:val="none" w:sz="0" w:space="0" w:color="auto"/>
            <w:bottom w:val="none" w:sz="0" w:space="0" w:color="auto"/>
            <w:right w:val="none" w:sz="0" w:space="0" w:color="auto"/>
          </w:divBdr>
          <w:divsChild>
            <w:div w:id="242187303">
              <w:marLeft w:val="0"/>
              <w:marRight w:val="0"/>
              <w:marTop w:val="0"/>
              <w:marBottom w:val="0"/>
              <w:divBdr>
                <w:top w:val="none" w:sz="0" w:space="0" w:color="auto"/>
                <w:left w:val="none" w:sz="0" w:space="0" w:color="auto"/>
                <w:bottom w:val="none" w:sz="0" w:space="0" w:color="auto"/>
                <w:right w:val="none" w:sz="0" w:space="0" w:color="auto"/>
              </w:divBdr>
            </w:div>
          </w:divsChild>
        </w:div>
        <w:div w:id="563683644">
          <w:marLeft w:val="0"/>
          <w:marRight w:val="0"/>
          <w:marTop w:val="0"/>
          <w:marBottom w:val="0"/>
          <w:divBdr>
            <w:top w:val="none" w:sz="0" w:space="0" w:color="auto"/>
            <w:left w:val="none" w:sz="0" w:space="0" w:color="auto"/>
            <w:bottom w:val="none" w:sz="0" w:space="0" w:color="auto"/>
            <w:right w:val="none" w:sz="0" w:space="0" w:color="auto"/>
          </w:divBdr>
          <w:divsChild>
            <w:div w:id="778992126">
              <w:marLeft w:val="0"/>
              <w:marRight w:val="0"/>
              <w:marTop w:val="0"/>
              <w:marBottom w:val="0"/>
              <w:divBdr>
                <w:top w:val="none" w:sz="0" w:space="0" w:color="auto"/>
                <w:left w:val="none" w:sz="0" w:space="0" w:color="auto"/>
                <w:bottom w:val="none" w:sz="0" w:space="0" w:color="auto"/>
                <w:right w:val="none" w:sz="0" w:space="0" w:color="auto"/>
              </w:divBdr>
            </w:div>
          </w:divsChild>
        </w:div>
        <w:div w:id="159320372">
          <w:marLeft w:val="0"/>
          <w:marRight w:val="0"/>
          <w:marTop w:val="0"/>
          <w:marBottom w:val="0"/>
          <w:divBdr>
            <w:top w:val="none" w:sz="0" w:space="0" w:color="auto"/>
            <w:left w:val="none" w:sz="0" w:space="0" w:color="auto"/>
            <w:bottom w:val="none" w:sz="0" w:space="0" w:color="auto"/>
            <w:right w:val="none" w:sz="0" w:space="0" w:color="auto"/>
          </w:divBdr>
          <w:divsChild>
            <w:div w:id="2077777463">
              <w:marLeft w:val="0"/>
              <w:marRight w:val="0"/>
              <w:marTop w:val="0"/>
              <w:marBottom w:val="0"/>
              <w:divBdr>
                <w:top w:val="none" w:sz="0" w:space="0" w:color="auto"/>
                <w:left w:val="none" w:sz="0" w:space="0" w:color="auto"/>
                <w:bottom w:val="none" w:sz="0" w:space="0" w:color="auto"/>
                <w:right w:val="none" w:sz="0" w:space="0" w:color="auto"/>
              </w:divBdr>
            </w:div>
          </w:divsChild>
        </w:div>
        <w:div w:id="308441086">
          <w:marLeft w:val="0"/>
          <w:marRight w:val="0"/>
          <w:marTop w:val="0"/>
          <w:marBottom w:val="0"/>
          <w:divBdr>
            <w:top w:val="none" w:sz="0" w:space="0" w:color="auto"/>
            <w:left w:val="none" w:sz="0" w:space="0" w:color="auto"/>
            <w:bottom w:val="none" w:sz="0" w:space="0" w:color="auto"/>
            <w:right w:val="none" w:sz="0" w:space="0" w:color="auto"/>
          </w:divBdr>
          <w:divsChild>
            <w:div w:id="1541701027">
              <w:marLeft w:val="0"/>
              <w:marRight w:val="0"/>
              <w:marTop w:val="0"/>
              <w:marBottom w:val="0"/>
              <w:divBdr>
                <w:top w:val="none" w:sz="0" w:space="0" w:color="auto"/>
                <w:left w:val="none" w:sz="0" w:space="0" w:color="auto"/>
                <w:bottom w:val="none" w:sz="0" w:space="0" w:color="auto"/>
                <w:right w:val="none" w:sz="0" w:space="0" w:color="auto"/>
              </w:divBdr>
            </w:div>
          </w:divsChild>
        </w:div>
        <w:div w:id="299655806">
          <w:marLeft w:val="0"/>
          <w:marRight w:val="0"/>
          <w:marTop w:val="0"/>
          <w:marBottom w:val="0"/>
          <w:divBdr>
            <w:top w:val="none" w:sz="0" w:space="0" w:color="auto"/>
            <w:left w:val="none" w:sz="0" w:space="0" w:color="auto"/>
            <w:bottom w:val="none" w:sz="0" w:space="0" w:color="auto"/>
            <w:right w:val="none" w:sz="0" w:space="0" w:color="auto"/>
          </w:divBdr>
          <w:divsChild>
            <w:div w:id="65107980">
              <w:marLeft w:val="0"/>
              <w:marRight w:val="0"/>
              <w:marTop w:val="0"/>
              <w:marBottom w:val="0"/>
              <w:divBdr>
                <w:top w:val="none" w:sz="0" w:space="0" w:color="auto"/>
                <w:left w:val="none" w:sz="0" w:space="0" w:color="auto"/>
                <w:bottom w:val="none" w:sz="0" w:space="0" w:color="auto"/>
                <w:right w:val="none" w:sz="0" w:space="0" w:color="auto"/>
              </w:divBdr>
            </w:div>
          </w:divsChild>
        </w:div>
        <w:div w:id="1030685505">
          <w:marLeft w:val="0"/>
          <w:marRight w:val="0"/>
          <w:marTop w:val="0"/>
          <w:marBottom w:val="0"/>
          <w:divBdr>
            <w:top w:val="none" w:sz="0" w:space="0" w:color="auto"/>
            <w:left w:val="none" w:sz="0" w:space="0" w:color="auto"/>
            <w:bottom w:val="none" w:sz="0" w:space="0" w:color="auto"/>
            <w:right w:val="none" w:sz="0" w:space="0" w:color="auto"/>
          </w:divBdr>
          <w:divsChild>
            <w:div w:id="260339071">
              <w:marLeft w:val="0"/>
              <w:marRight w:val="0"/>
              <w:marTop w:val="0"/>
              <w:marBottom w:val="0"/>
              <w:divBdr>
                <w:top w:val="none" w:sz="0" w:space="0" w:color="auto"/>
                <w:left w:val="none" w:sz="0" w:space="0" w:color="auto"/>
                <w:bottom w:val="none" w:sz="0" w:space="0" w:color="auto"/>
                <w:right w:val="none" w:sz="0" w:space="0" w:color="auto"/>
              </w:divBdr>
            </w:div>
          </w:divsChild>
        </w:div>
        <w:div w:id="587038491">
          <w:marLeft w:val="0"/>
          <w:marRight w:val="0"/>
          <w:marTop w:val="0"/>
          <w:marBottom w:val="0"/>
          <w:divBdr>
            <w:top w:val="none" w:sz="0" w:space="0" w:color="auto"/>
            <w:left w:val="none" w:sz="0" w:space="0" w:color="auto"/>
            <w:bottom w:val="none" w:sz="0" w:space="0" w:color="auto"/>
            <w:right w:val="none" w:sz="0" w:space="0" w:color="auto"/>
          </w:divBdr>
          <w:divsChild>
            <w:div w:id="898058336">
              <w:marLeft w:val="0"/>
              <w:marRight w:val="0"/>
              <w:marTop w:val="0"/>
              <w:marBottom w:val="0"/>
              <w:divBdr>
                <w:top w:val="none" w:sz="0" w:space="0" w:color="auto"/>
                <w:left w:val="none" w:sz="0" w:space="0" w:color="auto"/>
                <w:bottom w:val="none" w:sz="0" w:space="0" w:color="auto"/>
                <w:right w:val="none" w:sz="0" w:space="0" w:color="auto"/>
              </w:divBdr>
            </w:div>
          </w:divsChild>
        </w:div>
        <w:div w:id="1209411218">
          <w:marLeft w:val="0"/>
          <w:marRight w:val="0"/>
          <w:marTop w:val="0"/>
          <w:marBottom w:val="0"/>
          <w:divBdr>
            <w:top w:val="none" w:sz="0" w:space="0" w:color="auto"/>
            <w:left w:val="none" w:sz="0" w:space="0" w:color="auto"/>
            <w:bottom w:val="none" w:sz="0" w:space="0" w:color="auto"/>
            <w:right w:val="none" w:sz="0" w:space="0" w:color="auto"/>
          </w:divBdr>
          <w:divsChild>
            <w:div w:id="1876236855">
              <w:marLeft w:val="0"/>
              <w:marRight w:val="0"/>
              <w:marTop w:val="0"/>
              <w:marBottom w:val="0"/>
              <w:divBdr>
                <w:top w:val="none" w:sz="0" w:space="0" w:color="auto"/>
                <w:left w:val="none" w:sz="0" w:space="0" w:color="auto"/>
                <w:bottom w:val="none" w:sz="0" w:space="0" w:color="auto"/>
                <w:right w:val="none" w:sz="0" w:space="0" w:color="auto"/>
              </w:divBdr>
            </w:div>
          </w:divsChild>
        </w:div>
        <w:div w:id="578835385">
          <w:marLeft w:val="0"/>
          <w:marRight w:val="0"/>
          <w:marTop w:val="0"/>
          <w:marBottom w:val="0"/>
          <w:divBdr>
            <w:top w:val="none" w:sz="0" w:space="0" w:color="auto"/>
            <w:left w:val="none" w:sz="0" w:space="0" w:color="auto"/>
            <w:bottom w:val="none" w:sz="0" w:space="0" w:color="auto"/>
            <w:right w:val="none" w:sz="0" w:space="0" w:color="auto"/>
          </w:divBdr>
          <w:divsChild>
            <w:div w:id="1213955812">
              <w:marLeft w:val="0"/>
              <w:marRight w:val="0"/>
              <w:marTop w:val="0"/>
              <w:marBottom w:val="0"/>
              <w:divBdr>
                <w:top w:val="none" w:sz="0" w:space="0" w:color="auto"/>
                <w:left w:val="none" w:sz="0" w:space="0" w:color="auto"/>
                <w:bottom w:val="none" w:sz="0" w:space="0" w:color="auto"/>
                <w:right w:val="none" w:sz="0" w:space="0" w:color="auto"/>
              </w:divBdr>
            </w:div>
          </w:divsChild>
        </w:div>
        <w:div w:id="1019968217">
          <w:marLeft w:val="0"/>
          <w:marRight w:val="0"/>
          <w:marTop w:val="0"/>
          <w:marBottom w:val="0"/>
          <w:divBdr>
            <w:top w:val="none" w:sz="0" w:space="0" w:color="auto"/>
            <w:left w:val="none" w:sz="0" w:space="0" w:color="auto"/>
            <w:bottom w:val="none" w:sz="0" w:space="0" w:color="auto"/>
            <w:right w:val="none" w:sz="0" w:space="0" w:color="auto"/>
          </w:divBdr>
          <w:divsChild>
            <w:div w:id="49808376">
              <w:marLeft w:val="0"/>
              <w:marRight w:val="0"/>
              <w:marTop w:val="0"/>
              <w:marBottom w:val="0"/>
              <w:divBdr>
                <w:top w:val="none" w:sz="0" w:space="0" w:color="auto"/>
                <w:left w:val="none" w:sz="0" w:space="0" w:color="auto"/>
                <w:bottom w:val="none" w:sz="0" w:space="0" w:color="auto"/>
                <w:right w:val="none" w:sz="0" w:space="0" w:color="auto"/>
              </w:divBdr>
            </w:div>
          </w:divsChild>
        </w:div>
        <w:div w:id="401949131">
          <w:marLeft w:val="0"/>
          <w:marRight w:val="0"/>
          <w:marTop w:val="0"/>
          <w:marBottom w:val="0"/>
          <w:divBdr>
            <w:top w:val="none" w:sz="0" w:space="0" w:color="auto"/>
            <w:left w:val="none" w:sz="0" w:space="0" w:color="auto"/>
            <w:bottom w:val="none" w:sz="0" w:space="0" w:color="auto"/>
            <w:right w:val="none" w:sz="0" w:space="0" w:color="auto"/>
          </w:divBdr>
          <w:divsChild>
            <w:div w:id="77948642">
              <w:marLeft w:val="0"/>
              <w:marRight w:val="0"/>
              <w:marTop w:val="0"/>
              <w:marBottom w:val="0"/>
              <w:divBdr>
                <w:top w:val="none" w:sz="0" w:space="0" w:color="auto"/>
                <w:left w:val="none" w:sz="0" w:space="0" w:color="auto"/>
                <w:bottom w:val="none" w:sz="0" w:space="0" w:color="auto"/>
                <w:right w:val="none" w:sz="0" w:space="0" w:color="auto"/>
              </w:divBdr>
            </w:div>
          </w:divsChild>
        </w:div>
        <w:div w:id="1341935148">
          <w:marLeft w:val="0"/>
          <w:marRight w:val="0"/>
          <w:marTop w:val="0"/>
          <w:marBottom w:val="0"/>
          <w:divBdr>
            <w:top w:val="none" w:sz="0" w:space="0" w:color="auto"/>
            <w:left w:val="none" w:sz="0" w:space="0" w:color="auto"/>
            <w:bottom w:val="none" w:sz="0" w:space="0" w:color="auto"/>
            <w:right w:val="none" w:sz="0" w:space="0" w:color="auto"/>
          </w:divBdr>
          <w:divsChild>
            <w:div w:id="647517148">
              <w:marLeft w:val="0"/>
              <w:marRight w:val="0"/>
              <w:marTop w:val="0"/>
              <w:marBottom w:val="0"/>
              <w:divBdr>
                <w:top w:val="none" w:sz="0" w:space="0" w:color="auto"/>
                <w:left w:val="none" w:sz="0" w:space="0" w:color="auto"/>
                <w:bottom w:val="none" w:sz="0" w:space="0" w:color="auto"/>
                <w:right w:val="none" w:sz="0" w:space="0" w:color="auto"/>
              </w:divBdr>
            </w:div>
          </w:divsChild>
        </w:div>
        <w:div w:id="2097239629">
          <w:marLeft w:val="0"/>
          <w:marRight w:val="0"/>
          <w:marTop w:val="0"/>
          <w:marBottom w:val="0"/>
          <w:divBdr>
            <w:top w:val="none" w:sz="0" w:space="0" w:color="auto"/>
            <w:left w:val="none" w:sz="0" w:space="0" w:color="auto"/>
            <w:bottom w:val="none" w:sz="0" w:space="0" w:color="auto"/>
            <w:right w:val="none" w:sz="0" w:space="0" w:color="auto"/>
          </w:divBdr>
          <w:divsChild>
            <w:div w:id="1151094269">
              <w:marLeft w:val="0"/>
              <w:marRight w:val="0"/>
              <w:marTop w:val="0"/>
              <w:marBottom w:val="0"/>
              <w:divBdr>
                <w:top w:val="none" w:sz="0" w:space="0" w:color="auto"/>
                <w:left w:val="none" w:sz="0" w:space="0" w:color="auto"/>
                <w:bottom w:val="none" w:sz="0" w:space="0" w:color="auto"/>
                <w:right w:val="none" w:sz="0" w:space="0" w:color="auto"/>
              </w:divBdr>
            </w:div>
          </w:divsChild>
        </w:div>
        <w:div w:id="1634166713">
          <w:marLeft w:val="0"/>
          <w:marRight w:val="0"/>
          <w:marTop w:val="0"/>
          <w:marBottom w:val="0"/>
          <w:divBdr>
            <w:top w:val="none" w:sz="0" w:space="0" w:color="auto"/>
            <w:left w:val="none" w:sz="0" w:space="0" w:color="auto"/>
            <w:bottom w:val="none" w:sz="0" w:space="0" w:color="auto"/>
            <w:right w:val="none" w:sz="0" w:space="0" w:color="auto"/>
          </w:divBdr>
          <w:divsChild>
            <w:div w:id="2068139960">
              <w:marLeft w:val="0"/>
              <w:marRight w:val="0"/>
              <w:marTop w:val="0"/>
              <w:marBottom w:val="0"/>
              <w:divBdr>
                <w:top w:val="none" w:sz="0" w:space="0" w:color="auto"/>
                <w:left w:val="none" w:sz="0" w:space="0" w:color="auto"/>
                <w:bottom w:val="none" w:sz="0" w:space="0" w:color="auto"/>
                <w:right w:val="none" w:sz="0" w:space="0" w:color="auto"/>
              </w:divBdr>
            </w:div>
          </w:divsChild>
        </w:div>
        <w:div w:id="879443444">
          <w:marLeft w:val="0"/>
          <w:marRight w:val="0"/>
          <w:marTop w:val="0"/>
          <w:marBottom w:val="0"/>
          <w:divBdr>
            <w:top w:val="none" w:sz="0" w:space="0" w:color="auto"/>
            <w:left w:val="none" w:sz="0" w:space="0" w:color="auto"/>
            <w:bottom w:val="none" w:sz="0" w:space="0" w:color="auto"/>
            <w:right w:val="none" w:sz="0" w:space="0" w:color="auto"/>
          </w:divBdr>
          <w:divsChild>
            <w:div w:id="1242981421">
              <w:marLeft w:val="0"/>
              <w:marRight w:val="0"/>
              <w:marTop w:val="0"/>
              <w:marBottom w:val="0"/>
              <w:divBdr>
                <w:top w:val="none" w:sz="0" w:space="0" w:color="auto"/>
                <w:left w:val="none" w:sz="0" w:space="0" w:color="auto"/>
                <w:bottom w:val="none" w:sz="0" w:space="0" w:color="auto"/>
                <w:right w:val="none" w:sz="0" w:space="0" w:color="auto"/>
              </w:divBdr>
            </w:div>
          </w:divsChild>
        </w:div>
        <w:div w:id="1304461081">
          <w:marLeft w:val="0"/>
          <w:marRight w:val="0"/>
          <w:marTop w:val="0"/>
          <w:marBottom w:val="0"/>
          <w:divBdr>
            <w:top w:val="none" w:sz="0" w:space="0" w:color="auto"/>
            <w:left w:val="none" w:sz="0" w:space="0" w:color="auto"/>
            <w:bottom w:val="none" w:sz="0" w:space="0" w:color="auto"/>
            <w:right w:val="none" w:sz="0" w:space="0" w:color="auto"/>
          </w:divBdr>
          <w:divsChild>
            <w:div w:id="1143082588">
              <w:marLeft w:val="0"/>
              <w:marRight w:val="0"/>
              <w:marTop w:val="0"/>
              <w:marBottom w:val="0"/>
              <w:divBdr>
                <w:top w:val="none" w:sz="0" w:space="0" w:color="auto"/>
                <w:left w:val="none" w:sz="0" w:space="0" w:color="auto"/>
                <w:bottom w:val="none" w:sz="0" w:space="0" w:color="auto"/>
                <w:right w:val="none" w:sz="0" w:space="0" w:color="auto"/>
              </w:divBdr>
            </w:div>
            <w:div w:id="1295216703">
              <w:marLeft w:val="0"/>
              <w:marRight w:val="0"/>
              <w:marTop w:val="0"/>
              <w:marBottom w:val="0"/>
              <w:divBdr>
                <w:top w:val="none" w:sz="0" w:space="0" w:color="auto"/>
                <w:left w:val="none" w:sz="0" w:space="0" w:color="auto"/>
                <w:bottom w:val="none" w:sz="0" w:space="0" w:color="auto"/>
                <w:right w:val="none" w:sz="0" w:space="0" w:color="auto"/>
              </w:divBdr>
            </w:div>
            <w:div w:id="786461380">
              <w:marLeft w:val="0"/>
              <w:marRight w:val="0"/>
              <w:marTop w:val="0"/>
              <w:marBottom w:val="0"/>
              <w:divBdr>
                <w:top w:val="none" w:sz="0" w:space="0" w:color="auto"/>
                <w:left w:val="none" w:sz="0" w:space="0" w:color="auto"/>
                <w:bottom w:val="none" w:sz="0" w:space="0" w:color="auto"/>
                <w:right w:val="none" w:sz="0" w:space="0" w:color="auto"/>
              </w:divBdr>
            </w:div>
            <w:div w:id="2047214493">
              <w:marLeft w:val="0"/>
              <w:marRight w:val="0"/>
              <w:marTop w:val="0"/>
              <w:marBottom w:val="0"/>
              <w:divBdr>
                <w:top w:val="none" w:sz="0" w:space="0" w:color="auto"/>
                <w:left w:val="none" w:sz="0" w:space="0" w:color="auto"/>
                <w:bottom w:val="none" w:sz="0" w:space="0" w:color="auto"/>
                <w:right w:val="none" w:sz="0" w:space="0" w:color="auto"/>
              </w:divBdr>
            </w:div>
            <w:div w:id="1271470845">
              <w:marLeft w:val="0"/>
              <w:marRight w:val="0"/>
              <w:marTop w:val="0"/>
              <w:marBottom w:val="0"/>
              <w:divBdr>
                <w:top w:val="none" w:sz="0" w:space="0" w:color="auto"/>
                <w:left w:val="none" w:sz="0" w:space="0" w:color="auto"/>
                <w:bottom w:val="none" w:sz="0" w:space="0" w:color="auto"/>
                <w:right w:val="none" w:sz="0" w:space="0" w:color="auto"/>
              </w:divBdr>
            </w:div>
            <w:div w:id="1092974209">
              <w:marLeft w:val="0"/>
              <w:marRight w:val="0"/>
              <w:marTop w:val="0"/>
              <w:marBottom w:val="0"/>
              <w:divBdr>
                <w:top w:val="none" w:sz="0" w:space="0" w:color="auto"/>
                <w:left w:val="none" w:sz="0" w:space="0" w:color="auto"/>
                <w:bottom w:val="none" w:sz="0" w:space="0" w:color="auto"/>
                <w:right w:val="none" w:sz="0" w:space="0" w:color="auto"/>
              </w:divBdr>
            </w:div>
          </w:divsChild>
        </w:div>
        <w:div w:id="1959405572">
          <w:marLeft w:val="0"/>
          <w:marRight w:val="0"/>
          <w:marTop w:val="0"/>
          <w:marBottom w:val="0"/>
          <w:divBdr>
            <w:top w:val="none" w:sz="0" w:space="0" w:color="auto"/>
            <w:left w:val="none" w:sz="0" w:space="0" w:color="auto"/>
            <w:bottom w:val="none" w:sz="0" w:space="0" w:color="auto"/>
            <w:right w:val="none" w:sz="0" w:space="0" w:color="auto"/>
          </w:divBdr>
          <w:divsChild>
            <w:div w:id="387531814">
              <w:marLeft w:val="0"/>
              <w:marRight w:val="0"/>
              <w:marTop w:val="0"/>
              <w:marBottom w:val="0"/>
              <w:divBdr>
                <w:top w:val="none" w:sz="0" w:space="0" w:color="auto"/>
                <w:left w:val="none" w:sz="0" w:space="0" w:color="auto"/>
                <w:bottom w:val="none" w:sz="0" w:space="0" w:color="auto"/>
                <w:right w:val="none" w:sz="0" w:space="0" w:color="auto"/>
              </w:divBdr>
            </w:div>
            <w:div w:id="1918200277">
              <w:marLeft w:val="0"/>
              <w:marRight w:val="0"/>
              <w:marTop w:val="0"/>
              <w:marBottom w:val="0"/>
              <w:divBdr>
                <w:top w:val="none" w:sz="0" w:space="0" w:color="auto"/>
                <w:left w:val="none" w:sz="0" w:space="0" w:color="auto"/>
                <w:bottom w:val="none" w:sz="0" w:space="0" w:color="auto"/>
                <w:right w:val="none" w:sz="0" w:space="0" w:color="auto"/>
              </w:divBdr>
            </w:div>
            <w:div w:id="852955101">
              <w:marLeft w:val="0"/>
              <w:marRight w:val="0"/>
              <w:marTop w:val="0"/>
              <w:marBottom w:val="0"/>
              <w:divBdr>
                <w:top w:val="none" w:sz="0" w:space="0" w:color="auto"/>
                <w:left w:val="none" w:sz="0" w:space="0" w:color="auto"/>
                <w:bottom w:val="none" w:sz="0" w:space="0" w:color="auto"/>
                <w:right w:val="none" w:sz="0" w:space="0" w:color="auto"/>
              </w:divBdr>
            </w:div>
            <w:div w:id="298608930">
              <w:marLeft w:val="0"/>
              <w:marRight w:val="0"/>
              <w:marTop w:val="0"/>
              <w:marBottom w:val="0"/>
              <w:divBdr>
                <w:top w:val="none" w:sz="0" w:space="0" w:color="auto"/>
                <w:left w:val="none" w:sz="0" w:space="0" w:color="auto"/>
                <w:bottom w:val="none" w:sz="0" w:space="0" w:color="auto"/>
                <w:right w:val="none" w:sz="0" w:space="0" w:color="auto"/>
              </w:divBdr>
            </w:div>
            <w:div w:id="1387489329">
              <w:marLeft w:val="0"/>
              <w:marRight w:val="0"/>
              <w:marTop w:val="0"/>
              <w:marBottom w:val="0"/>
              <w:divBdr>
                <w:top w:val="none" w:sz="0" w:space="0" w:color="auto"/>
                <w:left w:val="none" w:sz="0" w:space="0" w:color="auto"/>
                <w:bottom w:val="none" w:sz="0" w:space="0" w:color="auto"/>
                <w:right w:val="none" w:sz="0" w:space="0" w:color="auto"/>
              </w:divBdr>
            </w:div>
            <w:div w:id="1406492291">
              <w:marLeft w:val="0"/>
              <w:marRight w:val="0"/>
              <w:marTop w:val="0"/>
              <w:marBottom w:val="0"/>
              <w:divBdr>
                <w:top w:val="none" w:sz="0" w:space="0" w:color="auto"/>
                <w:left w:val="none" w:sz="0" w:space="0" w:color="auto"/>
                <w:bottom w:val="none" w:sz="0" w:space="0" w:color="auto"/>
                <w:right w:val="none" w:sz="0" w:space="0" w:color="auto"/>
              </w:divBdr>
            </w:div>
            <w:div w:id="2082487773">
              <w:marLeft w:val="0"/>
              <w:marRight w:val="0"/>
              <w:marTop w:val="0"/>
              <w:marBottom w:val="0"/>
              <w:divBdr>
                <w:top w:val="none" w:sz="0" w:space="0" w:color="auto"/>
                <w:left w:val="none" w:sz="0" w:space="0" w:color="auto"/>
                <w:bottom w:val="none" w:sz="0" w:space="0" w:color="auto"/>
                <w:right w:val="none" w:sz="0" w:space="0" w:color="auto"/>
              </w:divBdr>
            </w:div>
            <w:div w:id="1383821375">
              <w:marLeft w:val="0"/>
              <w:marRight w:val="0"/>
              <w:marTop w:val="0"/>
              <w:marBottom w:val="0"/>
              <w:divBdr>
                <w:top w:val="none" w:sz="0" w:space="0" w:color="auto"/>
                <w:left w:val="none" w:sz="0" w:space="0" w:color="auto"/>
                <w:bottom w:val="none" w:sz="0" w:space="0" w:color="auto"/>
                <w:right w:val="none" w:sz="0" w:space="0" w:color="auto"/>
              </w:divBdr>
            </w:div>
            <w:div w:id="1420642482">
              <w:marLeft w:val="0"/>
              <w:marRight w:val="0"/>
              <w:marTop w:val="0"/>
              <w:marBottom w:val="0"/>
              <w:divBdr>
                <w:top w:val="none" w:sz="0" w:space="0" w:color="auto"/>
                <w:left w:val="none" w:sz="0" w:space="0" w:color="auto"/>
                <w:bottom w:val="none" w:sz="0" w:space="0" w:color="auto"/>
                <w:right w:val="none" w:sz="0" w:space="0" w:color="auto"/>
              </w:divBdr>
            </w:div>
            <w:div w:id="2131314819">
              <w:marLeft w:val="0"/>
              <w:marRight w:val="0"/>
              <w:marTop w:val="0"/>
              <w:marBottom w:val="0"/>
              <w:divBdr>
                <w:top w:val="none" w:sz="0" w:space="0" w:color="auto"/>
                <w:left w:val="none" w:sz="0" w:space="0" w:color="auto"/>
                <w:bottom w:val="none" w:sz="0" w:space="0" w:color="auto"/>
                <w:right w:val="none" w:sz="0" w:space="0" w:color="auto"/>
              </w:divBdr>
            </w:div>
          </w:divsChild>
        </w:div>
        <w:div w:id="1908801752">
          <w:marLeft w:val="0"/>
          <w:marRight w:val="0"/>
          <w:marTop w:val="0"/>
          <w:marBottom w:val="0"/>
          <w:divBdr>
            <w:top w:val="none" w:sz="0" w:space="0" w:color="auto"/>
            <w:left w:val="none" w:sz="0" w:space="0" w:color="auto"/>
            <w:bottom w:val="none" w:sz="0" w:space="0" w:color="auto"/>
            <w:right w:val="none" w:sz="0" w:space="0" w:color="auto"/>
          </w:divBdr>
          <w:divsChild>
            <w:div w:id="852494076">
              <w:marLeft w:val="0"/>
              <w:marRight w:val="0"/>
              <w:marTop w:val="0"/>
              <w:marBottom w:val="0"/>
              <w:divBdr>
                <w:top w:val="none" w:sz="0" w:space="0" w:color="auto"/>
                <w:left w:val="none" w:sz="0" w:space="0" w:color="auto"/>
                <w:bottom w:val="none" w:sz="0" w:space="0" w:color="auto"/>
                <w:right w:val="none" w:sz="0" w:space="0" w:color="auto"/>
              </w:divBdr>
            </w:div>
          </w:divsChild>
        </w:div>
        <w:div w:id="1947955533">
          <w:marLeft w:val="0"/>
          <w:marRight w:val="0"/>
          <w:marTop w:val="0"/>
          <w:marBottom w:val="0"/>
          <w:divBdr>
            <w:top w:val="none" w:sz="0" w:space="0" w:color="auto"/>
            <w:left w:val="none" w:sz="0" w:space="0" w:color="auto"/>
            <w:bottom w:val="none" w:sz="0" w:space="0" w:color="auto"/>
            <w:right w:val="none" w:sz="0" w:space="0" w:color="auto"/>
          </w:divBdr>
          <w:divsChild>
            <w:div w:id="1558786976">
              <w:marLeft w:val="0"/>
              <w:marRight w:val="0"/>
              <w:marTop w:val="0"/>
              <w:marBottom w:val="0"/>
              <w:divBdr>
                <w:top w:val="none" w:sz="0" w:space="0" w:color="auto"/>
                <w:left w:val="none" w:sz="0" w:space="0" w:color="auto"/>
                <w:bottom w:val="none" w:sz="0" w:space="0" w:color="auto"/>
                <w:right w:val="none" w:sz="0" w:space="0" w:color="auto"/>
              </w:divBdr>
            </w:div>
            <w:div w:id="1170215759">
              <w:marLeft w:val="0"/>
              <w:marRight w:val="0"/>
              <w:marTop w:val="0"/>
              <w:marBottom w:val="0"/>
              <w:divBdr>
                <w:top w:val="none" w:sz="0" w:space="0" w:color="auto"/>
                <w:left w:val="none" w:sz="0" w:space="0" w:color="auto"/>
                <w:bottom w:val="none" w:sz="0" w:space="0" w:color="auto"/>
                <w:right w:val="none" w:sz="0" w:space="0" w:color="auto"/>
              </w:divBdr>
            </w:div>
            <w:div w:id="1914966264">
              <w:marLeft w:val="0"/>
              <w:marRight w:val="0"/>
              <w:marTop w:val="0"/>
              <w:marBottom w:val="0"/>
              <w:divBdr>
                <w:top w:val="none" w:sz="0" w:space="0" w:color="auto"/>
                <w:left w:val="none" w:sz="0" w:space="0" w:color="auto"/>
                <w:bottom w:val="none" w:sz="0" w:space="0" w:color="auto"/>
                <w:right w:val="none" w:sz="0" w:space="0" w:color="auto"/>
              </w:divBdr>
            </w:div>
            <w:div w:id="1320305430">
              <w:marLeft w:val="0"/>
              <w:marRight w:val="0"/>
              <w:marTop w:val="0"/>
              <w:marBottom w:val="0"/>
              <w:divBdr>
                <w:top w:val="none" w:sz="0" w:space="0" w:color="auto"/>
                <w:left w:val="none" w:sz="0" w:space="0" w:color="auto"/>
                <w:bottom w:val="none" w:sz="0" w:space="0" w:color="auto"/>
                <w:right w:val="none" w:sz="0" w:space="0" w:color="auto"/>
              </w:divBdr>
            </w:div>
            <w:div w:id="1102651530">
              <w:marLeft w:val="0"/>
              <w:marRight w:val="0"/>
              <w:marTop w:val="0"/>
              <w:marBottom w:val="0"/>
              <w:divBdr>
                <w:top w:val="none" w:sz="0" w:space="0" w:color="auto"/>
                <w:left w:val="none" w:sz="0" w:space="0" w:color="auto"/>
                <w:bottom w:val="none" w:sz="0" w:space="0" w:color="auto"/>
                <w:right w:val="none" w:sz="0" w:space="0" w:color="auto"/>
              </w:divBdr>
            </w:div>
            <w:div w:id="977951783">
              <w:marLeft w:val="0"/>
              <w:marRight w:val="0"/>
              <w:marTop w:val="0"/>
              <w:marBottom w:val="0"/>
              <w:divBdr>
                <w:top w:val="none" w:sz="0" w:space="0" w:color="auto"/>
                <w:left w:val="none" w:sz="0" w:space="0" w:color="auto"/>
                <w:bottom w:val="none" w:sz="0" w:space="0" w:color="auto"/>
                <w:right w:val="none" w:sz="0" w:space="0" w:color="auto"/>
              </w:divBdr>
            </w:div>
          </w:divsChild>
        </w:div>
        <w:div w:id="1375041169">
          <w:marLeft w:val="0"/>
          <w:marRight w:val="0"/>
          <w:marTop w:val="0"/>
          <w:marBottom w:val="0"/>
          <w:divBdr>
            <w:top w:val="none" w:sz="0" w:space="0" w:color="auto"/>
            <w:left w:val="none" w:sz="0" w:space="0" w:color="auto"/>
            <w:bottom w:val="none" w:sz="0" w:space="0" w:color="auto"/>
            <w:right w:val="none" w:sz="0" w:space="0" w:color="auto"/>
          </w:divBdr>
          <w:divsChild>
            <w:div w:id="910893684">
              <w:marLeft w:val="0"/>
              <w:marRight w:val="0"/>
              <w:marTop w:val="0"/>
              <w:marBottom w:val="0"/>
              <w:divBdr>
                <w:top w:val="none" w:sz="0" w:space="0" w:color="auto"/>
                <w:left w:val="none" w:sz="0" w:space="0" w:color="auto"/>
                <w:bottom w:val="none" w:sz="0" w:space="0" w:color="auto"/>
                <w:right w:val="none" w:sz="0" w:space="0" w:color="auto"/>
              </w:divBdr>
            </w:div>
          </w:divsChild>
        </w:div>
        <w:div w:id="1030959467">
          <w:marLeft w:val="0"/>
          <w:marRight w:val="0"/>
          <w:marTop w:val="0"/>
          <w:marBottom w:val="0"/>
          <w:divBdr>
            <w:top w:val="none" w:sz="0" w:space="0" w:color="auto"/>
            <w:left w:val="none" w:sz="0" w:space="0" w:color="auto"/>
            <w:bottom w:val="none" w:sz="0" w:space="0" w:color="auto"/>
            <w:right w:val="none" w:sz="0" w:space="0" w:color="auto"/>
          </w:divBdr>
          <w:divsChild>
            <w:div w:id="1398089736">
              <w:marLeft w:val="0"/>
              <w:marRight w:val="0"/>
              <w:marTop w:val="0"/>
              <w:marBottom w:val="0"/>
              <w:divBdr>
                <w:top w:val="none" w:sz="0" w:space="0" w:color="auto"/>
                <w:left w:val="none" w:sz="0" w:space="0" w:color="auto"/>
                <w:bottom w:val="none" w:sz="0" w:space="0" w:color="auto"/>
                <w:right w:val="none" w:sz="0" w:space="0" w:color="auto"/>
              </w:divBdr>
            </w:div>
          </w:divsChild>
        </w:div>
        <w:div w:id="874777815">
          <w:marLeft w:val="0"/>
          <w:marRight w:val="0"/>
          <w:marTop w:val="0"/>
          <w:marBottom w:val="0"/>
          <w:divBdr>
            <w:top w:val="none" w:sz="0" w:space="0" w:color="auto"/>
            <w:left w:val="none" w:sz="0" w:space="0" w:color="auto"/>
            <w:bottom w:val="none" w:sz="0" w:space="0" w:color="auto"/>
            <w:right w:val="none" w:sz="0" w:space="0" w:color="auto"/>
          </w:divBdr>
          <w:divsChild>
            <w:div w:id="1509252147">
              <w:marLeft w:val="0"/>
              <w:marRight w:val="0"/>
              <w:marTop w:val="0"/>
              <w:marBottom w:val="0"/>
              <w:divBdr>
                <w:top w:val="none" w:sz="0" w:space="0" w:color="auto"/>
                <w:left w:val="none" w:sz="0" w:space="0" w:color="auto"/>
                <w:bottom w:val="none" w:sz="0" w:space="0" w:color="auto"/>
                <w:right w:val="none" w:sz="0" w:space="0" w:color="auto"/>
              </w:divBdr>
            </w:div>
          </w:divsChild>
        </w:div>
        <w:div w:id="822312767">
          <w:marLeft w:val="0"/>
          <w:marRight w:val="0"/>
          <w:marTop w:val="0"/>
          <w:marBottom w:val="0"/>
          <w:divBdr>
            <w:top w:val="none" w:sz="0" w:space="0" w:color="auto"/>
            <w:left w:val="none" w:sz="0" w:space="0" w:color="auto"/>
            <w:bottom w:val="none" w:sz="0" w:space="0" w:color="auto"/>
            <w:right w:val="none" w:sz="0" w:space="0" w:color="auto"/>
          </w:divBdr>
          <w:divsChild>
            <w:div w:id="8068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5719">
      <w:bodyDiv w:val="1"/>
      <w:marLeft w:val="0"/>
      <w:marRight w:val="0"/>
      <w:marTop w:val="0"/>
      <w:marBottom w:val="0"/>
      <w:divBdr>
        <w:top w:val="none" w:sz="0" w:space="0" w:color="auto"/>
        <w:left w:val="none" w:sz="0" w:space="0" w:color="auto"/>
        <w:bottom w:val="none" w:sz="0" w:space="0" w:color="auto"/>
        <w:right w:val="none" w:sz="0" w:space="0" w:color="auto"/>
      </w:divBdr>
      <w:divsChild>
        <w:div w:id="857542473">
          <w:marLeft w:val="0"/>
          <w:marRight w:val="0"/>
          <w:marTop w:val="0"/>
          <w:marBottom w:val="0"/>
          <w:divBdr>
            <w:top w:val="none" w:sz="0" w:space="0" w:color="auto"/>
            <w:left w:val="none" w:sz="0" w:space="0" w:color="auto"/>
            <w:bottom w:val="none" w:sz="0" w:space="0" w:color="auto"/>
            <w:right w:val="none" w:sz="0" w:space="0" w:color="auto"/>
          </w:divBdr>
          <w:divsChild>
            <w:div w:id="444808571">
              <w:marLeft w:val="0"/>
              <w:marRight w:val="0"/>
              <w:marTop w:val="0"/>
              <w:marBottom w:val="0"/>
              <w:divBdr>
                <w:top w:val="none" w:sz="0" w:space="0" w:color="auto"/>
                <w:left w:val="none" w:sz="0" w:space="0" w:color="auto"/>
                <w:bottom w:val="none" w:sz="0" w:space="0" w:color="auto"/>
                <w:right w:val="none" w:sz="0" w:space="0" w:color="auto"/>
              </w:divBdr>
              <w:divsChild>
                <w:div w:id="2124376836">
                  <w:marLeft w:val="0"/>
                  <w:marRight w:val="0"/>
                  <w:marTop w:val="0"/>
                  <w:marBottom w:val="0"/>
                  <w:divBdr>
                    <w:top w:val="none" w:sz="0" w:space="0" w:color="auto"/>
                    <w:left w:val="none" w:sz="0" w:space="0" w:color="auto"/>
                    <w:bottom w:val="none" w:sz="0" w:space="0" w:color="auto"/>
                    <w:right w:val="none" w:sz="0" w:space="0" w:color="auto"/>
                  </w:divBdr>
                  <w:divsChild>
                    <w:div w:id="282542024">
                      <w:marLeft w:val="0"/>
                      <w:marRight w:val="0"/>
                      <w:marTop w:val="0"/>
                      <w:marBottom w:val="0"/>
                      <w:divBdr>
                        <w:top w:val="none" w:sz="0" w:space="0" w:color="auto"/>
                        <w:left w:val="none" w:sz="0" w:space="0" w:color="auto"/>
                        <w:bottom w:val="none" w:sz="0" w:space="0" w:color="auto"/>
                        <w:right w:val="none" w:sz="0" w:space="0" w:color="auto"/>
                      </w:divBdr>
                      <w:divsChild>
                        <w:div w:id="1768765488">
                          <w:marLeft w:val="0"/>
                          <w:marRight w:val="0"/>
                          <w:marTop w:val="0"/>
                          <w:marBottom w:val="0"/>
                          <w:divBdr>
                            <w:top w:val="none" w:sz="0" w:space="0" w:color="auto"/>
                            <w:left w:val="none" w:sz="0" w:space="0" w:color="auto"/>
                            <w:bottom w:val="none" w:sz="0" w:space="0" w:color="auto"/>
                            <w:right w:val="none" w:sz="0" w:space="0" w:color="auto"/>
                          </w:divBdr>
                          <w:divsChild>
                            <w:div w:id="1530559876">
                              <w:marLeft w:val="0"/>
                              <w:marRight w:val="0"/>
                              <w:marTop w:val="0"/>
                              <w:marBottom w:val="0"/>
                              <w:divBdr>
                                <w:top w:val="none" w:sz="0" w:space="0" w:color="auto"/>
                                <w:left w:val="none" w:sz="0" w:space="0" w:color="auto"/>
                                <w:bottom w:val="none" w:sz="0" w:space="0" w:color="auto"/>
                                <w:right w:val="none" w:sz="0" w:space="0" w:color="auto"/>
                              </w:divBdr>
                              <w:divsChild>
                                <w:div w:id="13045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110932">
          <w:marLeft w:val="0"/>
          <w:marRight w:val="0"/>
          <w:marTop w:val="0"/>
          <w:marBottom w:val="0"/>
          <w:divBdr>
            <w:top w:val="none" w:sz="0" w:space="0" w:color="auto"/>
            <w:left w:val="none" w:sz="0" w:space="0" w:color="auto"/>
            <w:bottom w:val="none" w:sz="0" w:space="0" w:color="auto"/>
            <w:right w:val="none" w:sz="0" w:space="0" w:color="auto"/>
          </w:divBdr>
          <w:divsChild>
            <w:div w:id="331564733">
              <w:marLeft w:val="0"/>
              <w:marRight w:val="0"/>
              <w:marTop w:val="0"/>
              <w:marBottom w:val="0"/>
              <w:divBdr>
                <w:top w:val="none" w:sz="0" w:space="0" w:color="auto"/>
                <w:left w:val="none" w:sz="0" w:space="0" w:color="auto"/>
                <w:bottom w:val="none" w:sz="0" w:space="0" w:color="auto"/>
                <w:right w:val="none" w:sz="0" w:space="0" w:color="auto"/>
              </w:divBdr>
              <w:divsChild>
                <w:div w:id="894857254">
                  <w:marLeft w:val="0"/>
                  <w:marRight w:val="0"/>
                  <w:marTop w:val="0"/>
                  <w:marBottom w:val="0"/>
                  <w:divBdr>
                    <w:top w:val="none" w:sz="0" w:space="0" w:color="auto"/>
                    <w:left w:val="none" w:sz="0" w:space="0" w:color="auto"/>
                    <w:bottom w:val="none" w:sz="0" w:space="0" w:color="auto"/>
                    <w:right w:val="none" w:sz="0" w:space="0" w:color="auto"/>
                  </w:divBdr>
                  <w:divsChild>
                    <w:div w:id="96563262">
                      <w:marLeft w:val="0"/>
                      <w:marRight w:val="0"/>
                      <w:marTop w:val="0"/>
                      <w:marBottom w:val="0"/>
                      <w:divBdr>
                        <w:top w:val="none" w:sz="0" w:space="0" w:color="auto"/>
                        <w:left w:val="none" w:sz="0" w:space="0" w:color="auto"/>
                        <w:bottom w:val="none" w:sz="0" w:space="0" w:color="auto"/>
                        <w:right w:val="none" w:sz="0" w:space="0" w:color="auto"/>
                      </w:divBdr>
                      <w:divsChild>
                        <w:div w:id="251285366">
                          <w:marLeft w:val="0"/>
                          <w:marRight w:val="0"/>
                          <w:marTop w:val="0"/>
                          <w:marBottom w:val="0"/>
                          <w:divBdr>
                            <w:top w:val="none" w:sz="0" w:space="0" w:color="auto"/>
                            <w:left w:val="none" w:sz="0" w:space="0" w:color="auto"/>
                            <w:bottom w:val="none" w:sz="0" w:space="0" w:color="auto"/>
                            <w:right w:val="none" w:sz="0" w:space="0" w:color="auto"/>
                          </w:divBdr>
                          <w:divsChild>
                            <w:div w:id="594285780">
                              <w:marLeft w:val="0"/>
                              <w:marRight w:val="0"/>
                              <w:marTop w:val="0"/>
                              <w:marBottom w:val="0"/>
                              <w:divBdr>
                                <w:top w:val="none" w:sz="0" w:space="0" w:color="auto"/>
                                <w:left w:val="none" w:sz="0" w:space="0" w:color="auto"/>
                                <w:bottom w:val="none" w:sz="0" w:space="0" w:color="auto"/>
                                <w:right w:val="none" w:sz="0" w:space="0" w:color="auto"/>
                              </w:divBdr>
                              <w:divsChild>
                                <w:div w:id="20494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680788">
          <w:marLeft w:val="0"/>
          <w:marRight w:val="0"/>
          <w:marTop w:val="0"/>
          <w:marBottom w:val="0"/>
          <w:divBdr>
            <w:top w:val="none" w:sz="0" w:space="0" w:color="auto"/>
            <w:left w:val="none" w:sz="0" w:space="0" w:color="auto"/>
            <w:bottom w:val="none" w:sz="0" w:space="0" w:color="auto"/>
            <w:right w:val="none" w:sz="0" w:space="0" w:color="auto"/>
          </w:divBdr>
          <w:divsChild>
            <w:div w:id="885609290">
              <w:marLeft w:val="0"/>
              <w:marRight w:val="0"/>
              <w:marTop w:val="0"/>
              <w:marBottom w:val="0"/>
              <w:divBdr>
                <w:top w:val="none" w:sz="0" w:space="0" w:color="auto"/>
                <w:left w:val="none" w:sz="0" w:space="0" w:color="auto"/>
                <w:bottom w:val="none" w:sz="0" w:space="0" w:color="auto"/>
                <w:right w:val="none" w:sz="0" w:space="0" w:color="auto"/>
              </w:divBdr>
              <w:divsChild>
                <w:div w:id="1337877682">
                  <w:marLeft w:val="0"/>
                  <w:marRight w:val="0"/>
                  <w:marTop w:val="0"/>
                  <w:marBottom w:val="0"/>
                  <w:divBdr>
                    <w:top w:val="none" w:sz="0" w:space="0" w:color="auto"/>
                    <w:left w:val="none" w:sz="0" w:space="0" w:color="auto"/>
                    <w:bottom w:val="none" w:sz="0" w:space="0" w:color="auto"/>
                    <w:right w:val="none" w:sz="0" w:space="0" w:color="auto"/>
                  </w:divBdr>
                  <w:divsChild>
                    <w:div w:id="1865821176">
                      <w:marLeft w:val="0"/>
                      <w:marRight w:val="0"/>
                      <w:marTop w:val="0"/>
                      <w:marBottom w:val="0"/>
                      <w:divBdr>
                        <w:top w:val="none" w:sz="0" w:space="0" w:color="auto"/>
                        <w:left w:val="none" w:sz="0" w:space="0" w:color="auto"/>
                        <w:bottom w:val="none" w:sz="0" w:space="0" w:color="auto"/>
                        <w:right w:val="none" w:sz="0" w:space="0" w:color="auto"/>
                      </w:divBdr>
                      <w:divsChild>
                        <w:div w:id="1969511416">
                          <w:marLeft w:val="0"/>
                          <w:marRight w:val="0"/>
                          <w:marTop w:val="0"/>
                          <w:marBottom w:val="0"/>
                          <w:divBdr>
                            <w:top w:val="none" w:sz="0" w:space="0" w:color="auto"/>
                            <w:left w:val="none" w:sz="0" w:space="0" w:color="auto"/>
                            <w:bottom w:val="none" w:sz="0" w:space="0" w:color="auto"/>
                            <w:right w:val="none" w:sz="0" w:space="0" w:color="auto"/>
                          </w:divBdr>
                          <w:divsChild>
                            <w:div w:id="1108770070">
                              <w:marLeft w:val="0"/>
                              <w:marRight w:val="0"/>
                              <w:marTop w:val="0"/>
                              <w:marBottom w:val="0"/>
                              <w:divBdr>
                                <w:top w:val="none" w:sz="0" w:space="0" w:color="auto"/>
                                <w:left w:val="none" w:sz="0" w:space="0" w:color="auto"/>
                                <w:bottom w:val="none" w:sz="0" w:space="0" w:color="auto"/>
                                <w:right w:val="none" w:sz="0" w:space="0" w:color="auto"/>
                              </w:divBdr>
                              <w:divsChild>
                                <w:div w:id="2772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8152">
          <w:marLeft w:val="0"/>
          <w:marRight w:val="0"/>
          <w:marTop w:val="0"/>
          <w:marBottom w:val="0"/>
          <w:divBdr>
            <w:top w:val="none" w:sz="0" w:space="0" w:color="auto"/>
            <w:left w:val="none" w:sz="0" w:space="0" w:color="auto"/>
            <w:bottom w:val="none" w:sz="0" w:space="0" w:color="auto"/>
            <w:right w:val="none" w:sz="0" w:space="0" w:color="auto"/>
          </w:divBdr>
          <w:divsChild>
            <w:div w:id="581960201">
              <w:marLeft w:val="0"/>
              <w:marRight w:val="0"/>
              <w:marTop w:val="0"/>
              <w:marBottom w:val="0"/>
              <w:divBdr>
                <w:top w:val="none" w:sz="0" w:space="0" w:color="auto"/>
                <w:left w:val="none" w:sz="0" w:space="0" w:color="auto"/>
                <w:bottom w:val="none" w:sz="0" w:space="0" w:color="auto"/>
                <w:right w:val="none" w:sz="0" w:space="0" w:color="auto"/>
              </w:divBdr>
              <w:divsChild>
                <w:div w:id="890769276">
                  <w:marLeft w:val="0"/>
                  <w:marRight w:val="0"/>
                  <w:marTop w:val="0"/>
                  <w:marBottom w:val="0"/>
                  <w:divBdr>
                    <w:top w:val="none" w:sz="0" w:space="0" w:color="auto"/>
                    <w:left w:val="none" w:sz="0" w:space="0" w:color="auto"/>
                    <w:bottom w:val="none" w:sz="0" w:space="0" w:color="auto"/>
                    <w:right w:val="none" w:sz="0" w:space="0" w:color="auto"/>
                  </w:divBdr>
                  <w:divsChild>
                    <w:div w:id="666177258">
                      <w:marLeft w:val="0"/>
                      <w:marRight w:val="0"/>
                      <w:marTop w:val="0"/>
                      <w:marBottom w:val="0"/>
                      <w:divBdr>
                        <w:top w:val="none" w:sz="0" w:space="0" w:color="auto"/>
                        <w:left w:val="none" w:sz="0" w:space="0" w:color="auto"/>
                        <w:bottom w:val="none" w:sz="0" w:space="0" w:color="auto"/>
                        <w:right w:val="none" w:sz="0" w:space="0" w:color="auto"/>
                      </w:divBdr>
                      <w:divsChild>
                        <w:div w:id="1293099945">
                          <w:marLeft w:val="0"/>
                          <w:marRight w:val="0"/>
                          <w:marTop w:val="0"/>
                          <w:marBottom w:val="0"/>
                          <w:divBdr>
                            <w:top w:val="none" w:sz="0" w:space="0" w:color="auto"/>
                            <w:left w:val="none" w:sz="0" w:space="0" w:color="auto"/>
                            <w:bottom w:val="none" w:sz="0" w:space="0" w:color="auto"/>
                            <w:right w:val="none" w:sz="0" w:space="0" w:color="auto"/>
                          </w:divBdr>
                          <w:divsChild>
                            <w:div w:id="1538859112">
                              <w:marLeft w:val="0"/>
                              <w:marRight w:val="0"/>
                              <w:marTop w:val="0"/>
                              <w:marBottom w:val="0"/>
                              <w:divBdr>
                                <w:top w:val="none" w:sz="0" w:space="0" w:color="auto"/>
                                <w:left w:val="none" w:sz="0" w:space="0" w:color="auto"/>
                                <w:bottom w:val="none" w:sz="0" w:space="0" w:color="auto"/>
                                <w:right w:val="none" w:sz="0" w:space="0" w:color="auto"/>
                              </w:divBdr>
                              <w:divsChild>
                                <w:div w:id="20318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676596">
          <w:marLeft w:val="0"/>
          <w:marRight w:val="0"/>
          <w:marTop w:val="0"/>
          <w:marBottom w:val="0"/>
          <w:divBdr>
            <w:top w:val="none" w:sz="0" w:space="0" w:color="auto"/>
            <w:left w:val="none" w:sz="0" w:space="0" w:color="auto"/>
            <w:bottom w:val="none" w:sz="0" w:space="0" w:color="auto"/>
            <w:right w:val="none" w:sz="0" w:space="0" w:color="auto"/>
          </w:divBdr>
          <w:divsChild>
            <w:div w:id="814882723">
              <w:marLeft w:val="0"/>
              <w:marRight w:val="0"/>
              <w:marTop w:val="0"/>
              <w:marBottom w:val="0"/>
              <w:divBdr>
                <w:top w:val="none" w:sz="0" w:space="0" w:color="auto"/>
                <w:left w:val="none" w:sz="0" w:space="0" w:color="auto"/>
                <w:bottom w:val="none" w:sz="0" w:space="0" w:color="auto"/>
                <w:right w:val="none" w:sz="0" w:space="0" w:color="auto"/>
              </w:divBdr>
              <w:divsChild>
                <w:div w:id="291987290">
                  <w:marLeft w:val="0"/>
                  <w:marRight w:val="0"/>
                  <w:marTop w:val="0"/>
                  <w:marBottom w:val="0"/>
                  <w:divBdr>
                    <w:top w:val="none" w:sz="0" w:space="0" w:color="auto"/>
                    <w:left w:val="none" w:sz="0" w:space="0" w:color="auto"/>
                    <w:bottom w:val="none" w:sz="0" w:space="0" w:color="auto"/>
                    <w:right w:val="none" w:sz="0" w:space="0" w:color="auto"/>
                  </w:divBdr>
                  <w:divsChild>
                    <w:div w:id="1885825275">
                      <w:marLeft w:val="0"/>
                      <w:marRight w:val="0"/>
                      <w:marTop w:val="0"/>
                      <w:marBottom w:val="0"/>
                      <w:divBdr>
                        <w:top w:val="none" w:sz="0" w:space="0" w:color="auto"/>
                        <w:left w:val="none" w:sz="0" w:space="0" w:color="auto"/>
                        <w:bottom w:val="none" w:sz="0" w:space="0" w:color="auto"/>
                        <w:right w:val="none" w:sz="0" w:space="0" w:color="auto"/>
                      </w:divBdr>
                      <w:divsChild>
                        <w:div w:id="1132672173">
                          <w:marLeft w:val="0"/>
                          <w:marRight w:val="0"/>
                          <w:marTop w:val="0"/>
                          <w:marBottom w:val="0"/>
                          <w:divBdr>
                            <w:top w:val="none" w:sz="0" w:space="0" w:color="auto"/>
                            <w:left w:val="none" w:sz="0" w:space="0" w:color="auto"/>
                            <w:bottom w:val="none" w:sz="0" w:space="0" w:color="auto"/>
                            <w:right w:val="none" w:sz="0" w:space="0" w:color="auto"/>
                          </w:divBdr>
                          <w:divsChild>
                            <w:div w:id="1194459488">
                              <w:marLeft w:val="0"/>
                              <w:marRight w:val="0"/>
                              <w:marTop w:val="0"/>
                              <w:marBottom w:val="0"/>
                              <w:divBdr>
                                <w:top w:val="none" w:sz="0" w:space="0" w:color="auto"/>
                                <w:left w:val="none" w:sz="0" w:space="0" w:color="auto"/>
                                <w:bottom w:val="none" w:sz="0" w:space="0" w:color="auto"/>
                                <w:right w:val="none" w:sz="0" w:space="0" w:color="auto"/>
                              </w:divBdr>
                              <w:divsChild>
                                <w:div w:id="6847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423179">
      <w:bodyDiv w:val="1"/>
      <w:marLeft w:val="0"/>
      <w:marRight w:val="0"/>
      <w:marTop w:val="0"/>
      <w:marBottom w:val="0"/>
      <w:divBdr>
        <w:top w:val="none" w:sz="0" w:space="0" w:color="auto"/>
        <w:left w:val="none" w:sz="0" w:space="0" w:color="auto"/>
        <w:bottom w:val="none" w:sz="0" w:space="0" w:color="auto"/>
        <w:right w:val="none" w:sz="0" w:space="0" w:color="auto"/>
      </w:divBdr>
      <w:divsChild>
        <w:div w:id="1504393519">
          <w:marLeft w:val="0"/>
          <w:marRight w:val="0"/>
          <w:marTop w:val="0"/>
          <w:marBottom w:val="0"/>
          <w:divBdr>
            <w:top w:val="none" w:sz="0" w:space="0" w:color="auto"/>
            <w:left w:val="none" w:sz="0" w:space="0" w:color="auto"/>
            <w:bottom w:val="none" w:sz="0" w:space="0" w:color="auto"/>
            <w:right w:val="none" w:sz="0" w:space="0" w:color="auto"/>
          </w:divBdr>
          <w:divsChild>
            <w:div w:id="1701977482">
              <w:marLeft w:val="0"/>
              <w:marRight w:val="0"/>
              <w:marTop w:val="0"/>
              <w:marBottom w:val="0"/>
              <w:divBdr>
                <w:top w:val="none" w:sz="0" w:space="0" w:color="auto"/>
                <w:left w:val="none" w:sz="0" w:space="0" w:color="auto"/>
                <w:bottom w:val="none" w:sz="0" w:space="0" w:color="auto"/>
                <w:right w:val="none" w:sz="0" w:space="0" w:color="auto"/>
              </w:divBdr>
              <w:divsChild>
                <w:div w:id="645814721">
                  <w:marLeft w:val="0"/>
                  <w:marRight w:val="0"/>
                  <w:marTop w:val="0"/>
                  <w:marBottom w:val="0"/>
                  <w:divBdr>
                    <w:top w:val="none" w:sz="0" w:space="0" w:color="auto"/>
                    <w:left w:val="none" w:sz="0" w:space="0" w:color="auto"/>
                    <w:bottom w:val="none" w:sz="0" w:space="0" w:color="auto"/>
                    <w:right w:val="none" w:sz="0" w:space="0" w:color="auto"/>
                  </w:divBdr>
                  <w:divsChild>
                    <w:div w:id="1126239644">
                      <w:marLeft w:val="0"/>
                      <w:marRight w:val="0"/>
                      <w:marTop w:val="0"/>
                      <w:marBottom w:val="0"/>
                      <w:divBdr>
                        <w:top w:val="none" w:sz="0" w:space="0" w:color="auto"/>
                        <w:left w:val="none" w:sz="0" w:space="0" w:color="auto"/>
                        <w:bottom w:val="none" w:sz="0" w:space="0" w:color="auto"/>
                        <w:right w:val="none" w:sz="0" w:space="0" w:color="auto"/>
                      </w:divBdr>
                      <w:divsChild>
                        <w:div w:id="579797017">
                          <w:marLeft w:val="0"/>
                          <w:marRight w:val="0"/>
                          <w:marTop w:val="0"/>
                          <w:marBottom w:val="0"/>
                          <w:divBdr>
                            <w:top w:val="none" w:sz="0" w:space="0" w:color="auto"/>
                            <w:left w:val="none" w:sz="0" w:space="0" w:color="auto"/>
                            <w:bottom w:val="none" w:sz="0" w:space="0" w:color="auto"/>
                            <w:right w:val="none" w:sz="0" w:space="0" w:color="auto"/>
                          </w:divBdr>
                          <w:divsChild>
                            <w:div w:id="533467381">
                              <w:marLeft w:val="0"/>
                              <w:marRight w:val="0"/>
                              <w:marTop w:val="0"/>
                              <w:marBottom w:val="0"/>
                              <w:divBdr>
                                <w:top w:val="none" w:sz="0" w:space="0" w:color="auto"/>
                                <w:left w:val="none" w:sz="0" w:space="0" w:color="auto"/>
                                <w:bottom w:val="none" w:sz="0" w:space="0" w:color="auto"/>
                                <w:right w:val="none" w:sz="0" w:space="0" w:color="auto"/>
                              </w:divBdr>
                              <w:divsChild>
                                <w:div w:id="20162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092474">
          <w:marLeft w:val="0"/>
          <w:marRight w:val="0"/>
          <w:marTop w:val="0"/>
          <w:marBottom w:val="0"/>
          <w:divBdr>
            <w:top w:val="none" w:sz="0" w:space="0" w:color="auto"/>
            <w:left w:val="none" w:sz="0" w:space="0" w:color="auto"/>
            <w:bottom w:val="none" w:sz="0" w:space="0" w:color="auto"/>
            <w:right w:val="none" w:sz="0" w:space="0" w:color="auto"/>
          </w:divBdr>
          <w:divsChild>
            <w:div w:id="2136096494">
              <w:marLeft w:val="0"/>
              <w:marRight w:val="0"/>
              <w:marTop w:val="0"/>
              <w:marBottom w:val="0"/>
              <w:divBdr>
                <w:top w:val="none" w:sz="0" w:space="0" w:color="auto"/>
                <w:left w:val="none" w:sz="0" w:space="0" w:color="auto"/>
                <w:bottom w:val="none" w:sz="0" w:space="0" w:color="auto"/>
                <w:right w:val="none" w:sz="0" w:space="0" w:color="auto"/>
              </w:divBdr>
              <w:divsChild>
                <w:div w:id="1872913595">
                  <w:marLeft w:val="0"/>
                  <w:marRight w:val="0"/>
                  <w:marTop w:val="0"/>
                  <w:marBottom w:val="0"/>
                  <w:divBdr>
                    <w:top w:val="none" w:sz="0" w:space="0" w:color="auto"/>
                    <w:left w:val="none" w:sz="0" w:space="0" w:color="auto"/>
                    <w:bottom w:val="none" w:sz="0" w:space="0" w:color="auto"/>
                    <w:right w:val="none" w:sz="0" w:space="0" w:color="auto"/>
                  </w:divBdr>
                  <w:divsChild>
                    <w:div w:id="419521896">
                      <w:marLeft w:val="0"/>
                      <w:marRight w:val="0"/>
                      <w:marTop w:val="0"/>
                      <w:marBottom w:val="0"/>
                      <w:divBdr>
                        <w:top w:val="none" w:sz="0" w:space="0" w:color="auto"/>
                        <w:left w:val="none" w:sz="0" w:space="0" w:color="auto"/>
                        <w:bottom w:val="none" w:sz="0" w:space="0" w:color="auto"/>
                        <w:right w:val="none" w:sz="0" w:space="0" w:color="auto"/>
                      </w:divBdr>
                      <w:divsChild>
                        <w:div w:id="1838108138">
                          <w:marLeft w:val="0"/>
                          <w:marRight w:val="0"/>
                          <w:marTop w:val="0"/>
                          <w:marBottom w:val="0"/>
                          <w:divBdr>
                            <w:top w:val="none" w:sz="0" w:space="0" w:color="auto"/>
                            <w:left w:val="none" w:sz="0" w:space="0" w:color="auto"/>
                            <w:bottom w:val="none" w:sz="0" w:space="0" w:color="auto"/>
                            <w:right w:val="none" w:sz="0" w:space="0" w:color="auto"/>
                          </w:divBdr>
                          <w:divsChild>
                            <w:div w:id="1390418288">
                              <w:marLeft w:val="0"/>
                              <w:marRight w:val="0"/>
                              <w:marTop w:val="0"/>
                              <w:marBottom w:val="0"/>
                              <w:divBdr>
                                <w:top w:val="none" w:sz="0" w:space="0" w:color="auto"/>
                                <w:left w:val="none" w:sz="0" w:space="0" w:color="auto"/>
                                <w:bottom w:val="none" w:sz="0" w:space="0" w:color="auto"/>
                                <w:right w:val="none" w:sz="0" w:space="0" w:color="auto"/>
                              </w:divBdr>
                              <w:divsChild>
                                <w:div w:id="1374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803050">
          <w:marLeft w:val="0"/>
          <w:marRight w:val="0"/>
          <w:marTop w:val="0"/>
          <w:marBottom w:val="0"/>
          <w:divBdr>
            <w:top w:val="none" w:sz="0" w:space="0" w:color="auto"/>
            <w:left w:val="none" w:sz="0" w:space="0" w:color="auto"/>
            <w:bottom w:val="none" w:sz="0" w:space="0" w:color="auto"/>
            <w:right w:val="none" w:sz="0" w:space="0" w:color="auto"/>
          </w:divBdr>
          <w:divsChild>
            <w:div w:id="932278594">
              <w:marLeft w:val="0"/>
              <w:marRight w:val="0"/>
              <w:marTop w:val="0"/>
              <w:marBottom w:val="0"/>
              <w:divBdr>
                <w:top w:val="none" w:sz="0" w:space="0" w:color="auto"/>
                <w:left w:val="none" w:sz="0" w:space="0" w:color="auto"/>
                <w:bottom w:val="none" w:sz="0" w:space="0" w:color="auto"/>
                <w:right w:val="none" w:sz="0" w:space="0" w:color="auto"/>
              </w:divBdr>
              <w:divsChild>
                <w:div w:id="1107701871">
                  <w:marLeft w:val="0"/>
                  <w:marRight w:val="0"/>
                  <w:marTop w:val="0"/>
                  <w:marBottom w:val="0"/>
                  <w:divBdr>
                    <w:top w:val="none" w:sz="0" w:space="0" w:color="auto"/>
                    <w:left w:val="none" w:sz="0" w:space="0" w:color="auto"/>
                    <w:bottom w:val="none" w:sz="0" w:space="0" w:color="auto"/>
                    <w:right w:val="none" w:sz="0" w:space="0" w:color="auto"/>
                  </w:divBdr>
                  <w:divsChild>
                    <w:div w:id="1534222514">
                      <w:marLeft w:val="0"/>
                      <w:marRight w:val="0"/>
                      <w:marTop w:val="0"/>
                      <w:marBottom w:val="0"/>
                      <w:divBdr>
                        <w:top w:val="none" w:sz="0" w:space="0" w:color="auto"/>
                        <w:left w:val="none" w:sz="0" w:space="0" w:color="auto"/>
                        <w:bottom w:val="none" w:sz="0" w:space="0" w:color="auto"/>
                        <w:right w:val="none" w:sz="0" w:space="0" w:color="auto"/>
                      </w:divBdr>
                      <w:divsChild>
                        <w:div w:id="1044675018">
                          <w:marLeft w:val="0"/>
                          <w:marRight w:val="0"/>
                          <w:marTop w:val="0"/>
                          <w:marBottom w:val="0"/>
                          <w:divBdr>
                            <w:top w:val="none" w:sz="0" w:space="0" w:color="auto"/>
                            <w:left w:val="none" w:sz="0" w:space="0" w:color="auto"/>
                            <w:bottom w:val="none" w:sz="0" w:space="0" w:color="auto"/>
                            <w:right w:val="none" w:sz="0" w:space="0" w:color="auto"/>
                          </w:divBdr>
                          <w:divsChild>
                            <w:div w:id="1347444227">
                              <w:marLeft w:val="0"/>
                              <w:marRight w:val="0"/>
                              <w:marTop w:val="0"/>
                              <w:marBottom w:val="0"/>
                              <w:divBdr>
                                <w:top w:val="none" w:sz="0" w:space="0" w:color="auto"/>
                                <w:left w:val="none" w:sz="0" w:space="0" w:color="auto"/>
                                <w:bottom w:val="none" w:sz="0" w:space="0" w:color="auto"/>
                                <w:right w:val="none" w:sz="0" w:space="0" w:color="auto"/>
                              </w:divBdr>
                              <w:divsChild>
                                <w:div w:id="465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85913">
          <w:marLeft w:val="0"/>
          <w:marRight w:val="0"/>
          <w:marTop w:val="0"/>
          <w:marBottom w:val="0"/>
          <w:divBdr>
            <w:top w:val="none" w:sz="0" w:space="0" w:color="auto"/>
            <w:left w:val="none" w:sz="0" w:space="0" w:color="auto"/>
            <w:bottom w:val="none" w:sz="0" w:space="0" w:color="auto"/>
            <w:right w:val="none" w:sz="0" w:space="0" w:color="auto"/>
          </w:divBdr>
          <w:divsChild>
            <w:div w:id="1845245696">
              <w:marLeft w:val="0"/>
              <w:marRight w:val="0"/>
              <w:marTop w:val="0"/>
              <w:marBottom w:val="0"/>
              <w:divBdr>
                <w:top w:val="none" w:sz="0" w:space="0" w:color="auto"/>
                <w:left w:val="none" w:sz="0" w:space="0" w:color="auto"/>
                <w:bottom w:val="none" w:sz="0" w:space="0" w:color="auto"/>
                <w:right w:val="none" w:sz="0" w:space="0" w:color="auto"/>
              </w:divBdr>
              <w:divsChild>
                <w:div w:id="1529759138">
                  <w:marLeft w:val="0"/>
                  <w:marRight w:val="0"/>
                  <w:marTop w:val="0"/>
                  <w:marBottom w:val="0"/>
                  <w:divBdr>
                    <w:top w:val="none" w:sz="0" w:space="0" w:color="auto"/>
                    <w:left w:val="none" w:sz="0" w:space="0" w:color="auto"/>
                    <w:bottom w:val="none" w:sz="0" w:space="0" w:color="auto"/>
                    <w:right w:val="none" w:sz="0" w:space="0" w:color="auto"/>
                  </w:divBdr>
                  <w:divsChild>
                    <w:div w:id="1555577355">
                      <w:marLeft w:val="0"/>
                      <w:marRight w:val="0"/>
                      <w:marTop w:val="0"/>
                      <w:marBottom w:val="0"/>
                      <w:divBdr>
                        <w:top w:val="none" w:sz="0" w:space="0" w:color="auto"/>
                        <w:left w:val="none" w:sz="0" w:space="0" w:color="auto"/>
                        <w:bottom w:val="none" w:sz="0" w:space="0" w:color="auto"/>
                        <w:right w:val="none" w:sz="0" w:space="0" w:color="auto"/>
                      </w:divBdr>
                      <w:divsChild>
                        <w:div w:id="1807628464">
                          <w:marLeft w:val="0"/>
                          <w:marRight w:val="0"/>
                          <w:marTop w:val="0"/>
                          <w:marBottom w:val="0"/>
                          <w:divBdr>
                            <w:top w:val="none" w:sz="0" w:space="0" w:color="auto"/>
                            <w:left w:val="none" w:sz="0" w:space="0" w:color="auto"/>
                            <w:bottom w:val="none" w:sz="0" w:space="0" w:color="auto"/>
                            <w:right w:val="none" w:sz="0" w:space="0" w:color="auto"/>
                          </w:divBdr>
                          <w:divsChild>
                            <w:div w:id="617951755">
                              <w:marLeft w:val="0"/>
                              <w:marRight w:val="0"/>
                              <w:marTop w:val="0"/>
                              <w:marBottom w:val="0"/>
                              <w:divBdr>
                                <w:top w:val="none" w:sz="0" w:space="0" w:color="auto"/>
                                <w:left w:val="none" w:sz="0" w:space="0" w:color="auto"/>
                                <w:bottom w:val="none" w:sz="0" w:space="0" w:color="auto"/>
                                <w:right w:val="none" w:sz="0" w:space="0" w:color="auto"/>
                              </w:divBdr>
                              <w:divsChild>
                                <w:div w:id="18196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07756">
          <w:marLeft w:val="0"/>
          <w:marRight w:val="0"/>
          <w:marTop w:val="0"/>
          <w:marBottom w:val="0"/>
          <w:divBdr>
            <w:top w:val="none" w:sz="0" w:space="0" w:color="auto"/>
            <w:left w:val="none" w:sz="0" w:space="0" w:color="auto"/>
            <w:bottom w:val="none" w:sz="0" w:space="0" w:color="auto"/>
            <w:right w:val="none" w:sz="0" w:space="0" w:color="auto"/>
          </w:divBdr>
          <w:divsChild>
            <w:div w:id="1503667701">
              <w:marLeft w:val="0"/>
              <w:marRight w:val="0"/>
              <w:marTop w:val="0"/>
              <w:marBottom w:val="0"/>
              <w:divBdr>
                <w:top w:val="none" w:sz="0" w:space="0" w:color="auto"/>
                <w:left w:val="none" w:sz="0" w:space="0" w:color="auto"/>
                <w:bottom w:val="none" w:sz="0" w:space="0" w:color="auto"/>
                <w:right w:val="none" w:sz="0" w:space="0" w:color="auto"/>
              </w:divBdr>
              <w:divsChild>
                <w:div w:id="645671518">
                  <w:marLeft w:val="0"/>
                  <w:marRight w:val="0"/>
                  <w:marTop w:val="0"/>
                  <w:marBottom w:val="0"/>
                  <w:divBdr>
                    <w:top w:val="none" w:sz="0" w:space="0" w:color="auto"/>
                    <w:left w:val="none" w:sz="0" w:space="0" w:color="auto"/>
                    <w:bottom w:val="none" w:sz="0" w:space="0" w:color="auto"/>
                    <w:right w:val="none" w:sz="0" w:space="0" w:color="auto"/>
                  </w:divBdr>
                  <w:divsChild>
                    <w:div w:id="2036105009">
                      <w:marLeft w:val="0"/>
                      <w:marRight w:val="0"/>
                      <w:marTop w:val="0"/>
                      <w:marBottom w:val="0"/>
                      <w:divBdr>
                        <w:top w:val="none" w:sz="0" w:space="0" w:color="auto"/>
                        <w:left w:val="none" w:sz="0" w:space="0" w:color="auto"/>
                        <w:bottom w:val="none" w:sz="0" w:space="0" w:color="auto"/>
                        <w:right w:val="none" w:sz="0" w:space="0" w:color="auto"/>
                      </w:divBdr>
                      <w:divsChild>
                        <w:div w:id="123043475">
                          <w:marLeft w:val="0"/>
                          <w:marRight w:val="0"/>
                          <w:marTop w:val="0"/>
                          <w:marBottom w:val="0"/>
                          <w:divBdr>
                            <w:top w:val="none" w:sz="0" w:space="0" w:color="auto"/>
                            <w:left w:val="none" w:sz="0" w:space="0" w:color="auto"/>
                            <w:bottom w:val="none" w:sz="0" w:space="0" w:color="auto"/>
                            <w:right w:val="none" w:sz="0" w:space="0" w:color="auto"/>
                          </w:divBdr>
                          <w:divsChild>
                            <w:div w:id="1802336615">
                              <w:marLeft w:val="0"/>
                              <w:marRight w:val="0"/>
                              <w:marTop w:val="0"/>
                              <w:marBottom w:val="0"/>
                              <w:divBdr>
                                <w:top w:val="none" w:sz="0" w:space="0" w:color="auto"/>
                                <w:left w:val="none" w:sz="0" w:space="0" w:color="auto"/>
                                <w:bottom w:val="none" w:sz="0" w:space="0" w:color="auto"/>
                                <w:right w:val="none" w:sz="0" w:space="0" w:color="auto"/>
                              </w:divBdr>
                              <w:divsChild>
                                <w:div w:id="1628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30840">
          <w:marLeft w:val="0"/>
          <w:marRight w:val="0"/>
          <w:marTop w:val="0"/>
          <w:marBottom w:val="0"/>
          <w:divBdr>
            <w:top w:val="none" w:sz="0" w:space="0" w:color="auto"/>
            <w:left w:val="none" w:sz="0" w:space="0" w:color="auto"/>
            <w:bottom w:val="none" w:sz="0" w:space="0" w:color="auto"/>
            <w:right w:val="none" w:sz="0" w:space="0" w:color="auto"/>
          </w:divBdr>
          <w:divsChild>
            <w:div w:id="398788098">
              <w:marLeft w:val="0"/>
              <w:marRight w:val="0"/>
              <w:marTop w:val="0"/>
              <w:marBottom w:val="0"/>
              <w:divBdr>
                <w:top w:val="none" w:sz="0" w:space="0" w:color="auto"/>
                <w:left w:val="none" w:sz="0" w:space="0" w:color="auto"/>
                <w:bottom w:val="none" w:sz="0" w:space="0" w:color="auto"/>
                <w:right w:val="none" w:sz="0" w:space="0" w:color="auto"/>
              </w:divBdr>
              <w:divsChild>
                <w:div w:id="177474718">
                  <w:marLeft w:val="0"/>
                  <w:marRight w:val="0"/>
                  <w:marTop w:val="0"/>
                  <w:marBottom w:val="0"/>
                  <w:divBdr>
                    <w:top w:val="none" w:sz="0" w:space="0" w:color="auto"/>
                    <w:left w:val="none" w:sz="0" w:space="0" w:color="auto"/>
                    <w:bottom w:val="none" w:sz="0" w:space="0" w:color="auto"/>
                    <w:right w:val="none" w:sz="0" w:space="0" w:color="auto"/>
                  </w:divBdr>
                  <w:divsChild>
                    <w:div w:id="2081830649">
                      <w:marLeft w:val="0"/>
                      <w:marRight w:val="0"/>
                      <w:marTop w:val="0"/>
                      <w:marBottom w:val="0"/>
                      <w:divBdr>
                        <w:top w:val="none" w:sz="0" w:space="0" w:color="auto"/>
                        <w:left w:val="none" w:sz="0" w:space="0" w:color="auto"/>
                        <w:bottom w:val="none" w:sz="0" w:space="0" w:color="auto"/>
                        <w:right w:val="none" w:sz="0" w:space="0" w:color="auto"/>
                      </w:divBdr>
                      <w:divsChild>
                        <w:div w:id="2084446574">
                          <w:marLeft w:val="0"/>
                          <w:marRight w:val="0"/>
                          <w:marTop w:val="0"/>
                          <w:marBottom w:val="0"/>
                          <w:divBdr>
                            <w:top w:val="none" w:sz="0" w:space="0" w:color="auto"/>
                            <w:left w:val="none" w:sz="0" w:space="0" w:color="auto"/>
                            <w:bottom w:val="none" w:sz="0" w:space="0" w:color="auto"/>
                            <w:right w:val="none" w:sz="0" w:space="0" w:color="auto"/>
                          </w:divBdr>
                          <w:divsChild>
                            <w:div w:id="273054952">
                              <w:marLeft w:val="0"/>
                              <w:marRight w:val="0"/>
                              <w:marTop w:val="0"/>
                              <w:marBottom w:val="0"/>
                              <w:divBdr>
                                <w:top w:val="none" w:sz="0" w:space="0" w:color="auto"/>
                                <w:left w:val="none" w:sz="0" w:space="0" w:color="auto"/>
                                <w:bottom w:val="none" w:sz="0" w:space="0" w:color="auto"/>
                                <w:right w:val="none" w:sz="0" w:space="0" w:color="auto"/>
                              </w:divBdr>
                              <w:divsChild>
                                <w:div w:id="20389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80105">
          <w:marLeft w:val="0"/>
          <w:marRight w:val="0"/>
          <w:marTop w:val="0"/>
          <w:marBottom w:val="0"/>
          <w:divBdr>
            <w:top w:val="none" w:sz="0" w:space="0" w:color="auto"/>
            <w:left w:val="none" w:sz="0" w:space="0" w:color="auto"/>
            <w:bottom w:val="none" w:sz="0" w:space="0" w:color="auto"/>
            <w:right w:val="none" w:sz="0" w:space="0" w:color="auto"/>
          </w:divBdr>
          <w:divsChild>
            <w:div w:id="834299399">
              <w:marLeft w:val="0"/>
              <w:marRight w:val="0"/>
              <w:marTop w:val="0"/>
              <w:marBottom w:val="0"/>
              <w:divBdr>
                <w:top w:val="none" w:sz="0" w:space="0" w:color="auto"/>
                <w:left w:val="none" w:sz="0" w:space="0" w:color="auto"/>
                <w:bottom w:val="none" w:sz="0" w:space="0" w:color="auto"/>
                <w:right w:val="none" w:sz="0" w:space="0" w:color="auto"/>
              </w:divBdr>
              <w:divsChild>
                <w:div w:id="1108503361">
                  <w:marLeft w:val="0"/>
                  <w:marRight w:val="0"/>
                  <w:marTop w:val="0"/>
                  <w:marBottom w:val="0"/>
                  <w:divBdr>
                    <w:top w:val="none" w:sz="0" w:space="0" w:color="auto"/>
                    <w:left w:val="none" w:sz="0" w:space="0" w:color="auto"/>
                    <w:bottom w:val="none" w:sz="0" w:space="0" w:color="auto"/>
                    <w:right w:val="none" w:sz="0" w:space="0" w:color="auto"/>
                  </w:divBdr>
                  <w:divsChild>
                    <w:div w:id="944340429">
                      <w:marLeft w:val="0"/>
                      <w:marRight w:val="0"/>
                      <w:marTop w:val="0"/>
                      <w:marBottom w:val="0"/>
                      <w:divBdr>
                        <w:top w:val="none" w:sz="0" w:space="0" w:color="auto"/>
                        <w:left w:val="none" w:sz="0" w:space="0" w:color="auto"/>
                        <w:bottom w:val="none" w:sz="0" w:space="0" w:color="auto"/>
                        <w:right w:val="none" w:sz="0" w:space="0" w:color="auto"/>
                      </w:divBdr>
                      <w:divsChild>
                        <w:div w:id="1426069414">
                          <w:marLeft w:val="0"/>
                          <w:marRight w:val="0"/>
                          <w:marTop w:val="0"/>
                          <w:marBottom w:val="0"/>
                          <w:divBdr>
                            <w:top w:val="none" w:sz="0" w:space="0" w:color="auto"/>
                            <w:left w:val="none" w:sz="0" w:space="0" w:color="auto"/>
                            <w:bottom w:val="none" w:sz="0" w:space="0" w:color="auto"/>
                            <w:right w:val="none" w:sz="0" w:space="0" w:color="auto"/>
                          </w:divBdr>
                          <w:divsChild>
                            <w:div w:id="424888517">
                              <w:marLeft w:val="0"/>
                              <w:marRight w:val="0"/>
                              <w:marTop w:val="0"/>
                              <w:marBottom w:val="0"/>
                              <w:divBdr>
                                <w:top w:val="none" w:sz="0" w:space="0" w:color="auto"/>
                                <w:left w:val="none" w:sz="0" w:space="0" w:color="auto"/>
                                <w:bottom w:val="none" w:sz="0" w:space="0" w:color="auto"/>
                                <w:right w:val="none" w:sz="0" w:space="0" w:color="auto"/>
                              </w:divBdr>
                              <w:divsChild>
                                <w:div w:id="10386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837956">
          <w:marLeft w:val="0"/>
          <w:marRight w:val="0"/>
          <w:marTop w:val="0"/>
          <w:marBottom w:val="0"/>
          <w:divBdr>
            <w:top w:val="none" w:sz="0" w:space="0" w:color="auto"/>
            <w:left w:val="none" w:sz="0" w:space="0" w:color="auto"/>
            <w:bottom w:val="none" w:sz="0" w:space="0" w:color="auto"/>
            <w:right w:val="none" w:sz="0" w:space="0" w:color="auto"/>
          </w:divBdr>
          <w:divsChild>
            <w:div w:id="697898869">
              <w:marLeft w:val="0"/>
              <w:marRight w:val="0"/>
              <w:marTop w:val="0"/>
              <w:marBottom w:val="0"/>
              <w:divBdr>
                <w:top w:val="none" w:sz="0" w:space="0" w:color="auto"/>
                <w:left w:val="none" w:sz="0" w:space="0" w:color="auto"/>
                <w:bottom w:val="none" w:sz="0" w:space="0" w:color="auto"/>
                <w:right w:val="none" w:sz="0" w:space="0" w:color="auto"/>
              </w:divBdr>
              <w:divsChild>
                <w:div w:id="1350913034">
                  <w:marLeft w:val="0"/>
                  <w:marRight w:val="0"/>
                  <w:marTop w:val="0"/>
                  <w:marBottom w:val="0"/>
                  <w:divBdr>
                    <w:top w:val="none" w:sz="0" w:space="0" w:color="auto"/>
                    <w:left w:val="none" w:sz="0" w:space="0" w:color="auto"/>
                    <w:bottom w:val="none" w:sz="0" w:space="0" w:color="auto"/>
                    <w:right w:val="none" w:sz="0" w:space="0" w:color="auto"/>
                  </w:divBdr>
                  <w:divsChild>
                    <w:div w:id="901601095">
                      <w:marLeft w:val="0"/>
                      <w:marRight w:val="0"/>
                      <w:marTop w:val="0"/>
                      <w:marBottom w:val="0"/>
                      <w:divBdr>
                        <w:top w:val="none" w:sz="0" w:space="0" w:color="auto"/>
                        <w:left w:val="none" w:sz="0" w:space="0" w:color="auto"/>
                        <w:bottom w:val="none" w:sz="0" w:space="0" w:color="auto"/>
                        <w:right w:val="none" w:sz="0" w:space="0" w:color="auto"/>
                      </w:divBdr>
                      <w:divsChild>
                        <w:div w:id="1011833894">
                          <w:marLeft w:val="0"/>
                          <w:marRight w:val="0"/>
                          <w:marTop w:val="0"/>
                          <w:marBottom w:val="0"/>
                          <w:divBdr>
                            <w:top w:val="none" w:sz="0" w:space="0" w:color="auto"/>
                            <w:left w:val="none" w:sz="0" w:space="0" w:color="auto"/>
                            <w:bottom w:val="none" w:sz="0" w:space="0" w:color="auto"/>
                            <w:right w:val="none" w:sz="0" w:space="0" w:color="auto"/>
                          </w:divBdr>
                          <w:divsChild>
                            <w:div w:id="1221793228">
                              <w:marLeft w:val="0"/>
                              <w:marRight w:val="0"/>
                              <w:marTop w:val="0"/>
                              <w:marBottom w:val="0"/>
                              <w:divBdr>
                                <w:top w:val="none" w:sz="0" w:space="0" w:color="auto"/>
                                <w:left w:val="none" w:sz="0" w:space="0" w:color="auto"/>
                                <w:bottom w:val="none" w:sz="0" w:space="0" w:color="auto"/>
                                <w:right w:val="none" w:sz="0" w:space="0" w:color="auto"/>
                              </w:divBdr>
                              <w:divsChild>
                                <w:div w:id="7692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97378">
          <w:marLeft w:val="0"/>
          <w:marRight w:val="0"/>
          <w:marTop w:val="0"/>
          <w:marBottom w:val="0"/>
          <w:divBdr>
            <w:top w:val="none" w:sz="0" w:space="0" w:color="auto"/>
            <w:left w:val="none" w:sz="0" w:space="0" w:color="auto"/>
            <w:bottom w:val="none" w:sz="0" w:space="0" w:color="auto"/>
            <w:right w:val="none" w:sz="0" w:space="0" w:color="auto"/>
          </w:divBdr>
          <w:divsChild>
            <w:div w:id="1966504401">
              <w:marLeft w:val="0"/>
              <w:marRight w:val="0"/>
              <w:marTop w:val="0"/>
              <w:marBottom w:val="0"/>
              <w:divBdr>
                <w:top w:val="none" w:sz="0" w:space="0" w:color="auto"/>
                <w:left w:val="none" w:sz="0" w:space="0" w:color="auto"/>
                <w:bottom w:val="none" w:sz="0" w:space="0" w:color="auto"/>
                <w:right w:val="none" w:sz="0" w:space="0" w:color="auto"/>
              </w:divBdr>
              <w:divsChild>
                <w:div w:id="1079520672">
                  <w:marLeft w:val="0"/>
                  <w:marRight w:val="0"/>
                  <w:marTop w:val="0"/>
                  <w:marBottom w:val="0"/>
                  <w:divBdr>
                    <w:top w:val="none" w:sz="0" w:space="0" w:color="auto"/>
                    <w:left w:val="none" w:sz="0" w:space="0" w:color="auto"/>
                    <w:bottom w:val="none" w:sz="0" w:space="0" w:color="auto"/>
                    <w:right w:val="none" w:sz="0" w:space="0" w:color="auto"/>
                  </w:divBdr>
                  <w:divsChild>
                    <w:div w:id="607544295">
                      <w:marLeft w:val="0"/>
                      <w:marRight w:val="0"/>
                      <w:marTop w:val="0"/>
                      <w:marBottom w:val="0"/>
                      <w:divBdr>
                        <w:top w:val="none" w:sz="0" w:space="0" w:color="auto"/>
                        <w:left w:val="none" w:sz="0" w:space="0" w:color="auto"/>
                        <w:bottom w:val="none" w:sz="0" w:space="0" w:color="auto"/>
                        <w:right w:val="none" w:sz="0" w:space="0" w:color="auto"/>
                      </w:divBdr>
                      <w:divsChild>
                        <w:div w:id="1440417436">
                          <w:marLeft w:val="0"/>
                          <w:marRight w:val="0"/>
                          <w:marTop w:val="0"/>
                          <w:marBottom w:val="0"/>
                          <w:divBdr>
                            <w:top w:val="none" w:sz="0" w:space="0" w:color="auto"/>
                            <w:left w:val="none" w:sz="0" w:space="0" w:color="auto"/>
                            <w:bottom w:val="none" w:sz="0" w:space="0" w:color="auto"/>
                            <w:right w:val="none" w:sz="0" w:space="0" w:color="auto"/>
                          </w:divBdr>
                          <w:divsChild>
                            <w:div w:id="1001002992">
                              <w:marLeft w:val="0"/>
                              <w:marRight w:val="0"/>
                              <w:marTop w:val="0"/>
                              <w:marBottom w:val="0"/>
                              <w:divBdr>
                                <w:top w:val="none" w:sz="0" w:space="0" w:color="auto"/>
                                <w:left w:val="none" w:sz="0" w:space="0" w:color="auto"/>
                                <w:bottom w:val="none" w:sz="0" w:space="0" w:color="auto"/>
                                <w:right w:val="none" w:sz="0" w:space="0" w:color="auto"/>
                              </w:divBdr>
                              <w:divsChild>
                                <w:div w:id="9901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43440">
          <w:marLeft w:val="0"/>
          <w:marRight w:val="0"/>
          <w:marTop w:val="0"/>
          <w:marBottom w:val="0"/>
          <w:divBdr>
            <w:top w:val="none" w:sz="0" w:space="0" w:color="auto"/>
            <w:left w:val="none" w:sz="0" w:space="0" w:color="auto"/>
            <w:bottom w:val="none" w:sz="0" w:space="0" w:color="auto"/>
            <w:right w:val="none" w:sz="0" w:space="0" w:color="auto"/>
          </w:divBdr>
          <w:divsChild>
            <w:div w:id="840240948">
              <w:marLeft w:val="0"/>
              <w:marRight w:val="0"/>
              <w:marTop w:val="0"/>
              <w:marBottom w:val="0"/>
              <w:divBdr>
                <w:top w:val="none" w:sz="0" w:space="0" w:color="auto"/>
                <w:left w:val="none" w:sz="0" w:space="0" w:color="auto"/>
                <w:bottom w:val="none" w:sz="0" w:space="0" w:color="auto"/>
                <w:right w:val="none" w:sz="0" w:space="0" w:color="auto"/>
              </w:divBdr>
              <w:divsChild>
                <w:div w:id="329987564">
                  <w:marLeft w:val="0"/>
                  <w:marRight w:val="0"/>
                  <w:marTop w:val="0"/>
                  <w:marBottom w:val="0"/>
                  <w:divBdr>
                    <w:top w:val="none" w:sz="0" w:space="0" w:color="auto"/>
                    <w:left w:val="none" w:sz="0" w:space="0" w:color="auto"/>
                    <w:bottom w:val="none" w:sz="0" w:space="0" w:color="auto"/>
                    <w:right w:val="none" w:sz="0" w:space="0" w:color="auto"/>
                  </w:divBdr>
                  <w:divsChild>
                    <w:div w:id="545987323">
                      <w:marLeft w:val="0"/>
                      <w:marRight w:val="0"/>
                      <w:marTop w:val="0"/>
                      <w:marBottom w:val="0"/>
                      <w:divBdr>
                        <w:top w:val="none" w:sz="0" w:space="0" w:color="auto"/>
                        <w:left w:val="none" w:sz="0" w:space="0" w:color="auto"/>
                        <w:bottom w:val="none" w:sz="0" w:space="0" w:color="auto"/>
                        <w:right w:val="none" w:sz="0" w:space="0" w:color="auto"/>
                      </w:divBdr>
                      <w:divsChild>
                        <w:div w:id="79106453">
                          <w:marLeft w:val="0"/>
                          <w:marRight w:val="0"/>
                          <w:marTop w:val="0"/>
                          <w:marBottom w:val="0"/>
                          <w:divBdr>
                            <w:top w:val="none" w:sz="0" w:space="0" w:color="auto"/>
                            <w:left w:val="none" w:sz="0" w:space="0" w:color="auto"/>
                            <w:bottom w:val="none" w:sz="0" w:space="0" w:color="auto"/>
                            <w:right w:val="none" w:sz="0" w:space="0" w:color="auto"/>
                          </w:divBdr>
                          <w:divsChild>
                            <w:div w:id="1224104076">
                              <w:marLeft w:val="0"/>
                              <w:marRight w:val="0"/>
                              <w:marTop w:val="0"/>
                              <w:marBottom w:val="0"/>
                              <w:divBdr>
                                <w:top w:val="none" w:sz="0" w:space="0" w:color="auto"/>
                                <w:left w:val="none" w:sz="0" w:space="0" w:color="auto"/>
                                <w:bottom w:val="none" w:sz="0" w:space="0" w:color="auto"/>
                                <w:right w:val="none" w:sz="0" w:space="0" w:color="auto"/>
                              </w:divBdr>
                              <w:divsChild>
                                <w:div w:id="19851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39251">
          <w:marLeft w:val="0"/>
          <w:marRight w:val="0"/>
          <w:marTop w:val="0"/>
          <w:marBottom w:val="0"/>
          <w:divBdr>
            <w:top w:val="none" w:sz="0" w:space="0" w:color="auto"/>
            <w:left w:val="none" w:sz="0" w:space="0" w:color="auto"/>
            <w:bottom w:val="none" w:sz="0" w:space="0" w:color="auto"/>
            <w:right w:val="none" w:sz="0" w:space="0" w:color="auto"/>
          </w:divBdr>
          <w:divsChild>
            <w:div w:id="782991315">
              <w:marLeft w:val="0"/>
              <w:marRight w:val="0"/>
              <w:marTop w:val="0"/>
              <w:marBottom w:val="0"/>
              <w:divBdr>
                <w:top w:val="none" w:sz="0" w:space="0" w:color="auto"/>
                <w:left w:val="none" w:sz="0" w:space="0" w:color="auto"/>
                <w:bottom w:val="none" w:sz="0" w:space="0" w:color="auto"/>
                <w:right w:val="none" w:sz="0" w:space="0" w:color="auto"/>
              </w:divBdr>
              <w:divsChild>
                <w:div w:id="70086992">
                  <w:marLeft w:val="0"/>
                  <w:marRight w:val="0"/>
                  <w:marTop w:val="0"/>
                  <w:marBottom w:val="0"/>
                  <w:divBdr>
                    <w:top w:val="none" w:sz="0" w:space="0" w:color="auto"/>
                    <w:left w:val="none" w:sz="0" w:space="0" w:color="auto"/>
                    <w:bottom w:val="none" w:sz="0" w:space="0" w:color="auto"/>
                    <w:right w:val="none" w:sz="0" w:space="0" w:color="auto"/>
                  </w:divBdr>
                  <w:divsChild>
                    <w:div w:id="616915932">
                      <w:marLeft w:val="0"/>
                      <w:marRight w:val="0"/>
                      <w:marTop w:val="0"/>
                      <w:marBottom w:val="0"/>
                      <w:divBdr>
                        <w:top w:val="none" w:sz="0" w:space="0" w:color="auto"/>
                        <w:left w:val="none" w:sz="0" w:space="0" w:color="auto"/>
                        <w:bottom w:val="none" w:sz="0" w:space="0" w:color="auto"/>
                        <w:right w:val="none" w:sz="0" w:space="0" w:color="auto"/>
                      </w:divBdr>
                      <w:divsChild>
                        <w:div w:id="195000509">
                          <w:marLeft w:val="0"/>
                          <w:marRight w:val="0"/>
                          <w:marTop w:val="0"/>
                          <w:marBottom w:val="0"/>
                          <w:divBdr>
                            <w:top w:val="none" w:sz="0" w:space="0" w:color="auto"/>
                            <w:left w:val="none" w:sz="0" w:space="0" w:color="auto"/>
                            <w:bottom w:val="none" w:sz="0" w:space="0" w:color="auto"/>
                            <w:right w:val="none" w:sz="0" w:space="0" w:color="auto"/>
                          </w:divBdr>
                          <w:divsChild>
                            <w:div w:id="1817336992">
                              <w:marLeft w:val="0"/>
                              <w:marRight w:val="0"/>
                              <w:marTop w:val="0"/>
                              <w:marBottom w:val="0"/>
                              <w:divBdr>
                                <w:top w:val="none" w:sz="0" w:space="0" w:color="auto"/>
                                <w:left w:val="none" w:sz="0" w:space="0" w:color="auto"/>
                                <w:bottom w:val="none" w:sz="0" w:space="0" w:color="auto"/>
                                <w:right w:val="none" w:sz="0" w:space="0" w:color="auto"/>
                              </w:divBdr>
                              <w:divsChild>
                                <w:div w:id="11672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253333">
          <w:marLeft w:val="0"/>
          <w:marRight w:val="0"/>
          <w:marTop w:val="0"/>
          <w:marBottom w:val="0"/>
          <w:divBdr>
            <w:top w:val="none" w:sz="0" w:space="0" w:color="auto"/>
            <w:left w:val="none" w:sz="0" w:space="0" w:color="auto"/>
            <w:bottom w:val="none" w:sz="0" w:space="0" w:color="auto"/>
            <w:right w:val="none" w:sz="0" w:space="0" w:color="auto"/>
          </w:divBdr>
          <w:divsChild>
            <w:div w:id="1117993672">
              <w:marLeft w:val="0"/>
              <w:marRight w:val="0"/>
              <w:marTop w:val="0"/>
              <w:marBottom w:val="0"/>
              <w:divBdr>
                <w:top w:val="none" w:sz="0" w:space="0" w:color="auto"/>
                <w:left w:val="none" w:sz="0" w:space="0" w:color="auto"/>
                <w:bottom w:val="none" w:sz="0" w:space="0" w:color="auto"/>
                <w:right w:val="none" w:sz="0" w:space="0" w:color="auto"/>
              </w:divBdr>
              <w:divsChild>
                <w:div w:id="2100757349">
                  <w:marLeft w:val="0"/>
                  <w:marRight w:val="0"/>
                  <w:marTop w:val="0"/>
                  <w:marBottom w:val="0"/>
                  <w:divBdr>
                    <w:top w:val="none" w:sz="0" w:space="0" w:color="auto"/>
                    <w:left w:val="none" w:sz="0" w:space="0" w:color="auto"/>
                    <w:bottom w:val="none" w:sz="0" w:space="0" w:color="auto"/>
                    <w:right w:val="none" w:sz="0" w:space="0" w:color="auto"/>
                  </w:divBdr>
                  <w:divsChild>
                    <w:div w:id="1486824744">
                      <w:marLeft w:val="0"/>
                      <w:marRight w:val="0"/>
                      <w:marTop w:val="0"/>
                      <w:marBottom w:val="0"/>
                      <w:divBdr>
                        <w:top w:val="none" w:sz="0" w:space="0" w:color="auto"/>
                        <w:left w:val="none" w:sz="0" w:space="0" w:color="auto"/>
                        <w:bottom w:val="none" w:sz="0" w:space="0" w:color="auto"/>
                        <w:right w:val="none" w:sz="0" w:space="0" w:color="auto"/>
                      </w:divBdr>
                      <w:divsChild>
                        <w:div w:id="59250605">
                          <w:marLeft w:val="0"/>
                          <w:marRight w:val="0"/>
                          <w:marTop w:val="0"/>
                          <w:marBottom w:val="0"/>
                          <w:divBdr>
                            <w:top w:val="none" w:sz="0" w:space="0" w:color="auto"/>
                            <w:left w:val="none" w:sz="0" w:space="0" w:color="auto"/>
                            <w:bottom w:val="none" w:sz="0" w:space="0" w:color="auto"/>
                            <w:right w:val="none" w:sz="0" w:space="0" w:color="auto"/>
                          </w:divBdr>
                          <w:divsChild>
                            <w:div w:id="959071450">
                              <w:marLeft w:val="0"/>
                              <w:marRight w:val="0"/>
                              <w:marTop w:val="0"/>
                              <w:marBottom w:val="0"/>
                              <w:divBdr>
                                <w:top w:val="none" w:sz="0" w:space="0" w:color="auto"/>
                                <w:left w:val="none" w:sz="0" w:space="0" w:color="auto"/>
                                <w:bottom w:val="none" w:sz="0" w:space="0" w:color="auto"/>
                                <w:right w:val="none" w:sz="0" w:space="0" w:color="auto"/>
                              </w:divBdr>
                              <w:divsChild>
                                <w:div w:id="11195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541601">
      <w:bodyDiv w:val="1"/>
      <w:marLeft w:val="0"/>
      <w:marRight w:val="0"/>
      <w:marTop w:val="0"/>
      <w:marBottom w:val="0"/>
      <w:divBdr>
        <w:top w:val="none" w:sz="0" w:space="0" w:color="auto"/>
        <w:left w:val="none" w:sz="0" w:space="0" w:color="auto"/>
        <w:bottom w:val="none" w:sz="0" w:space="0" w:color="auto"/>
        <w:right w:val="none" w:sz="0" w:space="0" w:color="auto"/>
      </w:divBdr>
      <w:divsChild>
        <w:div w:id="1992756566">
          <w:marLeft w:val="0"/>
          <w:marRight w:val="0"/>
          <w:marTop w:val="0"/>
          <w:marBottom w:val="0"/>
          <w:divBdr>
            <w:top w:val="none" w:sz="0" w:space="0" w:color="auto"/>
            <w:left w:val="none" w:sz="0" w:space="0" w:color="auto"/>
            <w:bottom w:val="none" w:sz="0" w:space="0" w:color="auto"/>
            <w:right w:val="none" w:sz="0" w:space="0" w:color="auto"/>
          </w:divBdr>
          <w:divsChild>
            <w:div w:id="65999046">
              <w:marLeft w:val="0"/>
              <w:marRight w:val="0"/>
              <w:marTop w:val="0"/>
              <w:marBottom w:val="0"/>
              <w:divBdr>
                <w:top w:val="none" w:sz="0" w:space="0" w:color="auto"/>
                <w:left w:val="none" w:sz="0" w:space="0" w:color="auto"/>
                <w:bottom w:val="none" w:sz="0" w:space="0" w:color="auto"/>
                <w:right w:val="none" w:sz="0" w:space="0" w:color="auto"/>
              </w:divBdr>
              <w:divsChild>
                <w:div w:id="472212821">
                  <w:marLeft w:val="0"/>
                  <w:marRight w:val="0"/>
                  <w:marTop w:val="0"/>
                  <w:marBottom w:val="0"/>
                  <w:divBdr>
                    <w:top w:val="none" w:sz="0" w:space="0" w:color="auto"/>
                    <w:left w:val="none" w:sz="0" w:space="0" w:color="auto"/>
                    <w:bottom w:val="none" w:sz="0" w:space="0" w:color="auto"/>
                    <w:right w:val="none" w:sz="0" w:space="0" w:color="auto"/>
                  </w:divBdr>
                  <w:divsChild>
                    <w:div w:id="979532799">
                      <w:marLeft w:val="0"/>
                      <w:marRight w:val="0"/>
                      <w:marTop w:val="0"/>
                      <w:marBottom w:val="0"/>
                      <w:divBdr>
                        <w:top w:val="none" w:sz="0" w:space="0" w:color="auto"/>
                        <w:left w:val="none" w:sz="0" w:space="0" w:color="auto"/>
                        <w:bottom w:val="none" w:sz="0" w:space="0" w:color="auto"/>
                        <w:right w:val="none" w:sz="0" w:space="0" w:color="auto"/>
                      </w:divBdr>
                      <w:divsChild>
                        <w:div w:id="810249305">
                          <w:marLeft w:val="0"/>
                          <w:marRight w:val="0"/>
                          <w:marTop w:val="0"/>
                          <w:marBottom w:val="0"/>
                          <w:divBdr>
                            <w:top w:val="none" w:sz="0" w:space="0" w:color="auto"/>
                            <w:left w:val="none" w:sz="0" w:space="0" w:color="auto"/>
                            <w:bottom w:val="none" w:sz="0" w:space="0" w:color="auto"/>
                            <w:right w:val="none" w:sz="0" w:space="0" w:color="auto"/>
                          </w:divBdr>
                          <w:divsChild>
                            <w:div w:id="1152134178">
                              <w:marLeft w:val="0"/>
                              <w:marRight w:val="0"/>
                              <w:marTop w:val="0"/>
                              <w:marBottom w:val="0"/>
                              <w:divBdr>
                                <w:top w:val="none" w:sz="0" w:space="0" w:color="auto"/>
                                <w:left w:val="none" w:sz="0" w:space="0" w:color="auto"/>
                                <w:bottom w:val="none" w:sz="0" w:space="0" w:color="auto"/>
                                <w:right w:val="none" w:sz="0" w:space="0" w:color="auto"/>
                              </w:divBdr>
                              <w:divsChild>
                                <w:div w:id="12832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56992">
          <w:marLeft w:val="0"/>
          <w:marRight w:val="0"/>
          <w:marTop w:val="0"/>
          <w:marBottom w:val="0"/>
          <w:divBdr>
            <w:top w:val="none" w:sz="0" w:space="0" w:color="auto"/>
            <w:left w:val="none" w:sz="0" w:space="0" w:color="auto"/>
            <w:bottom w:val="none" w:sz="0" w:space="0" w:color="auto"/>
            <w:right w:val="none" w:sz="0" w:space="0" w:color="auto"/>
          </w:divBdr>
          <w:divsChild>
            <w:div w:id="1797718533">
              <w:marLeft w:val="0"/>
              <w:marRight w:val="0"/>
              <w:marTop w:val="0"/>
              <w:marBottom w:val="0"/>
              <w:divBdr>
                <w:top w:val="none" w:sz="0" w:space="0" w:color="auto"/>
                <w:left w:val="none" w:sz="0" w:space="0" w:color="auto"/>
                <w:bottom w:val="none" w:sz="0" w:space="0" w:color="auto"/>
                <w:right w:val="none" w:sz="0" w:space="0" w:color="auto"/>
              </w:divBdr>
              <w:divsChild>
                <w:div w:id="1343119523">
                  <w:marLeft w:val="0"/>
                  <w:marRight w:val="0"/>
                  <w:marTop w:val="0"/>
                  <w:marBottom w:val="0"/>
                  <w:divBdr>
                    <w:top w:val="none" w:sz="0" w:space="0" w:color="auto"/>
                    <w:left w:val="none" w:sz="0" w:space="0" w:color="auto"/>
                    <w:bottom w:val="none" w:sz="0" w:space="0" w:color="auto"/>
                    <w:right w:val="none" w:sz="0" w:space="0" w:color="auto"/>
                  </w:divBdr>
                  <w:divsChild>
                    <w:div w:id="1943804018">
                      <w:marLeft w:val="0"/>
                      <w:marRight w:val="0"/>
                      <w:marTop w:val="0"/>
                      <w:marBottom w:val="0"/>
                      <w:divBdr>
                        <w:top w:val="none" w:sz="0" w:space="0" w:color="auto"/>
                        <w:left w:val="none" w:sz="0" w:space="0" w:color="auto"/>
                        <w:bottom w:val="none" w:sz="0" w:space="0" w:color="auto"/>
                        <w:right w:val="none" w:sz="0" w:space="0" w:color="auto"/>
                      </w:divBdr>
                      <w:divsChild>
                        <w:div w:id="1171723428">
                          <w:marLeft w:val="0"/>
                          <w:marRight w:val="0"/>
                          <w:marTop w:val="0"/>
                          <w:marBottom w:val="0"/>
                          <w:divBdr>
                            <w:top w:val="none" w:sz="0" w:space="0" w:color="auto"/>
                            <w:left w:val="none" w:sz="0" w:space="0" w:color="auto"/>
                            <w:bottom w:val="none" w:sz="0" w:space="0" w:color="auto"/>
                            <w:right w:val="none" w:sz="0" w:space="0" w:color="auto"/>
                          </w:divBdr>
                          <w:divsChild>
                            <w:div w:id="1408575072">
                              <w:marLeft w:val="0"/>
                              <w:marRight w:val="0"/>
                              <w:marTop w:val="0"/>
                              <w:marBottom w:val="0"/>
                              <w:divBdr>
                                <w:top w:val="none" w:sz="0" w:space="0" w:color="auto"/>
                                <w:left w:val="none" w:sz="0" w:space="0" w:color="auto"/>
                                <w:bottom w:val="none" w:sz="0" w:space="0" w:color="auto"/>
                                <w:right w:val="none" w:sz="0" w:space="0" w:color="auto"/>
                              </w:divBdr>
                              <w:divsChild>
                                <w:div w:id="36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394911">
          <w:marLeft w:val="0"/>
          <w:marRight w:val="0"/>
          <w:marTop w:val="0"/>
          <w:marBottom w:val="0"/>
          <w:divBdr>
            <w:top w:val="none" w:sz="0" w:space="0" w:color="auto"/>
            <w:left w:val="none" w:sz="0" w:space="0" w:color="auto"/>
            <w:bottom w:val="none" w:sz="0" w:space="0" w:color="auto"/>
            <w:right w:val="none" w:sz="0" w:space="0" w:color="auto"/>
          </w:divBdr>
          <w:divsChild>
            <w:div w:id="1298753939">
              <w:marLeft w:val="0"/>
              <w:marRight w:val="0"/>
              <w:marTop w:val="0"/>
              <w:marBottom w:val="0"/>
              <w:divBdr>
                <w:top w:val="none" w:sz="0" w:space="0" w:color="auto"/>
                <w:left w:val="none" w:sz="0" w:space="0" w:color="auto"/>
                <w:bottom w:val="none" w:sz="0" w:space="0" w:color="auto"/>
                <w:right w:val="none" w:sz="0" w:space="0" w:color="auto"/>
              </w:divBdr>
              <w:divsChild>
                <w:div w:id="781846327">
                  <w:marLeft w:val="0"/>
                  <w:marRight w:val="0"/>
                  <w:marTop w:val="0"/>
                  <w:marBottom w:val="0"/>
                  <w:divBdr>
                    <w:top w:val="none" w:sz="0" w:space="0" w:color="auto"/>
                    <w:left w:val="none" w:sz="0" w:space="0" w:color="auto"/>
                    <w:bottom w:val="none" w:sz="0" w:space="0" w:color="auto"/>
                    <w:right w:val="none" w:sz="0" w:space="0" w:color="auto"/>
                  </w:divBdr>
                  <w:divsChild>
                    <w:div w:id="1324964861">
                      <w:marLeft w:val="0"/>
                      <w:marRight w:val="0"/>
                      <w:marTop w:val="0"/>
                      <w:marBottom w:val="0"/>
                      <w:divBdr>
                        <w:top w:val="none" w:sz="0" w:space="0" w:color="auto"/>
                        <w:left w:val="none" w:sz="0" w:space="0" w:color="auto"/>
                        <w:bottom w:val="none" w:sz="0" w:space="0" w:color="auto"/>
                        <w:right w:val="none" w:sz="0" w:space="0" w:color="auto"/>
                      </w:divBdr>
                      <w:divsChild>
                        <w:div w:id="160659683">
                          <w:marLeft w:val="0"/>
                          <w:marRight w:val="0"/>
                          <w:marTop w:val="0"/>
                          <w:marBottom w:val="0"/>
                          <w:divBdr>
                            <w:top w:val="none" w:sz="0" w:space="0" w:color="auto"/>
                            <w:left w:val="none" w:sz="0" w:space="0" w:color="auto"/>
                            <w:bottom w:val="none" w:sz="0" w:space="0" w:color="auto"/>
                            <w:right w:val="none" w:sz="0" w:space="0" w:color="auto"/>
                          </w:divBdr>
                          <w:divsChild>
                            <w:div w:id="930312810">
                              <w:marLeft w:val="0"/>
                              <w:marRight w:val="0"/>
                              <w:marTop w:val="0"/>
                              <w:marBottom w:val="0"/>
                              <w:divBdr>
                                <w:top w:val="none" w:sz="0" w:space="0" w:color="auto"/>
                                <w:left w:val="none" w:sz="0" w:space="0" w:color="auto"/>
                                <w:bottom w:val="none" w:sz="0" w:space="0" w:color="auto"/>
                                <w:right w:val="none" w:sz="0" w:space="0" w:color="auto"/>
                              </w:divBdr>
                              <w:divsChild>
                                <w:div w:id="20980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263592">
          <w:marLeft w:val="0"/>
          <w:marRight w:val="0"/>
          <w:marTop w:val="0"/>
          <w:marBottom w:val="0"/>
          <w:divBdr>
            <w:top w:val="none" w:sz="0" w:space="0" w:color="auto"/>
            <w:left w:val="none" w:sz="0" w:space="0" w:color="auto"/>
            <w:bottom w:val="none" w:sz="0" w:space="0" w:color="auto"/>
            <w:right w:val="none" w:sz="0" w:space="0" w:color="auto"/>
          </w:divBdr>
          <w:divsChild>
            <w:div w:id="202524599">
              <w:marLeft w:val="0"/>
              <w:marRight w:val="0"/>
              <w:marTop w:val="0"/>
              <w:marBottom w:val="0"/>
              <w:divBdr>
                <w:top w:val="none" w:sz="0" w:space="0" w:color="auto"/>
                <w:left w:val="none" w:sz="0" w:space="0" w:color="auto"/>
                <w:bottom w:val="none" w:sz="0" w:space="0" w:color="auto"/>
                <w:right w:val="none" w:sz="0" w:space="0" w:color="auto"/>
              </w:divBdr>
              <w:divsChild>
                <w:div w:id="926114369">
                  <w:marLeft w:val="0"/>
                  <w:marRight w:val="0"/>
                  <w:marTop w:val="0"/>
                  <w:marBottom w:val="0"/>
                  <w:divBdr>
                    <w:top w:val="none" w:sz="0" w:space="0" w:color="auto"/>
                    <w:left w:val="none" w:sz="0" w:space="0" w:color="auto"/>
                    <w:bottom w:val="none" w:sz="0" w:space="0" w:color="auto"/>
                    <w:right w:val="none" w:sz="0" w:space="0" w:color="auto"/>
                  </w:divBdr>
                  <w:divsChild>
                    <w:div w:id="914167724">
                      <w:marLeft w:val="0"/>
                      <w:marRight w:val="0"/>
                      <w:marTop w:val="0"/>
                      <w:marBottom w:val="0"/>
                      <w:divBdr>
                        <w:top w:val="none" w:sz="0" w:space="0" w:color="auto"/>
                        <w:left w:val="none" w:sz="0" w:space="0" w:color="auto"/>
                        <w:bottom w:val="none" w:sz="0" w:space="0" w:color="auto"/>
                        <w:right w:val="none" w:sz="0" w:space="0" w:color="auto"/>
                      </w:divBdr>
                      <w:divsChild>
                        <w:div w:id="101842969">
                          <w:marLeft w:val="0"/>
                          <w:marRight w:val="0"/>
                          <w:marTop w:val="0"/>
                          <w:marBottom w:val="0"/>
                          <w:divBdr>
                            <w:top w:val="none" w:sz="0" w:space="0" w:color="auto"/>
                            <w:left w:val="none" w:sz="0" w:space="0" w:color="auto"/>
                            <w:bottom w:val="none" w:sz="0" w:space="0" w:color="auto"/>
                            <w:right w:val="none" w:sz="0" w:space="0" w:color="auto"/>
                          </w:divBdr>
                          <w:divsChild>
                            <w:div w:id="486288204">
                              <w:marLeft w:val="0"/>
                              <w:marRight w:val="0"/>
                              <w:marTop w:val="0"/>
                              <w:marBottom w:val="0"/>
                              <w:divBdr>
                                <w:top w:val="none" w:sz="0" w:space="0" w:color="auto"/>
                                <w:left w:val="none" w:sz="0" w:space="0" w:color="auto"/>
                                <w:bottom w:val="none" w:sz="0" w:space="0" w:color="auto"/>
                                <w:right w:val="none" w:sz="0" w:space="0" w:color="auto"/>
                              </w:divBdr>
                              <w:divsChild>
                                <w:div w:id="1574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606202">
          <w:marLeft w:val="0"/>
          <w:marRight w:val="0"/>
          <w:marTop w:val="0"/>
          <w:marBottom w:val="0"/>
          <w:divBdr>
            <w:top w:val="none" w:sz="0" w:space="0" w:color="auto"/>
            <w:left w:val="none" w:sz="0" w:space="0" w:color="auto"/>
            <w:bottom w:val="none" w:sz="0" w:space="0" w:color="auto"/>
            <w:right w:val="none" w:sz="0" w:space="0" w:color="auto"/>
          </w:divBdr>
          <w:divsChild>
            <w:div w:id="1009327792">
              <w:marLeft w:val="0"/>
              <w:marRight w:val="0"/>
              <w:marTop w:val="0"/>
              <w:marBottom w:val="0"/>
              <w:divBdr>
                <w:top w:val="none" w:sz="0" w:space="0" w:color="auto"/>
                <w:left w:val="none" w:sz="0" w:space="0" w:color="auto"/>
                <w:bottom w:val="none" w:sz="0" w:space="0" w:color="auto"/>
                <w:right w:val="none" w:sz="0" w:space="0" w:color="auto"/>
              </w:divBdr>
              <w:divsChild>
                <w:div w:id="64031773">
                  <w:marLeft w:val="0"/>
                  <w:marRight w:val="0"/>
                  <w:marTop w:val="0"/>
                  <w:marBottom w:val="0"/>
                  <w:divBdr>
                    <w:top w:val="none" w:sz="0" w:space="0" w:color="auto"/>
                    <w:left w:val="none" w:sz="0" w:space="0" w:color="auto"/>
                    <w:bottom w:val="none" w:sz="0" w:space="0" w:color="auto"/>
                    <w:right w:val="none" w:sz="0" w:space="0" w:color="auto"/>
                  </w:divBdr>
                  <w:divsChild>
                    <w:div w:id="1121802483">
                      <w:marLeft w:val="0"/>
                      <w:marRight w:val="0"/>
                      <w:marTop w:val="0"/>
                      <w:marBottom w:val="0"/>
                      <w:divBdr>
                        <w:top w:val="none" w:sz="0" w:space="0" w:color="auto"/>
                        <w:left w:val="none" w:sz="0" w:space="0" w:color="auto"/>
                        <w:bottom w:val="none" w:sz="0" w:space="0" w:color="auto"/>
                        <w:right w:val="none" w:sz="0" w:space="0" w:color="auto"/>
                      </w:divBdr>
                      <w:divsChild>
                        <w:div w:id="815494834">
                          <w:marLeft w:val="0"/>
                          <w:marRight w:val="0"/>
                          <w:marTop w:val="0"/>
                          <w:marBottom w:val="0"/>
                          <w:divBdr>
                            <w:top w:val="none" w:sz="0" w:space="0" w:color="auto"/>
                            <w:left w:val="none" w:sz="0" w:space="0" w:color="auto"/>
                            <w:bottom w:val="none" w:sz="0" w:space="0" w:color="auto"/>
                            <w:right w:val="none" w:sz="0" w:space="0" w:color="auto"/>
                          </w:divBdr>
                          <w:divsChild>
                            <w:div w:id="76178400">
                              <w:marLeft w:val="0"/>
                              <w:marRight w:val="0"/>
                              <w:marTop w:val="0"/>
                              <w:marBottom w:val="0"/>
                              <w:divBdr>
                                <w:top w:val="none" w:sz="0" w:space="0" w:color="auto"/>
                                <w:left w:val="none" w:sz="0" w:space="0" w:color="auto"/>
                                <w:bottom w:val="none" w:sz="0" w:space="0" w:color="auto"/>
                                <w:right w:val="none" w:sz="0" w:space="0" w:color="auto"/>
                              </w:divBdr>
                              <w:divsChild>
                                <w:div w:id="8087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07605">
          <w:marLeft w:val="0"/>
          <w:marRight w:val="0"/>
          <w:marTop w:val="0"/>
          <w:marBottom w:val="0"/>
          <w:divBdr>
            <w:top w:val="none" w:sz="0" w:space="0" w:color="auto"/>
            <w:left w:val="none" w:sz="0" w:space="0" w:color="auto"/>
            <w:bottom w:val="none" w:sz="0" w:space="0" w:color="auto"/>
            <w:right w:val="none" w:sz="0" w:space="0" w:color="auto"/>
          </w:divBdr>
          <w:divsChild>
            <w:div w:id="257177800">
              <w:marLeft w:val="0"/>
              <w:marRight w:val="0"/>
              <w:marTop w:val="0"/>
              <w:marBottom w:val="0"/>
              <w:divBdr>
                <w:top w:val="none" w:sz="0" w:space="0" w:color="auto"/>
                <w:left w:val="none" w:sz="0" w:space="0" w:color="auto"/>
                <w:bottom w:val="none" w:sz="0" w:space="0" w:color="auto"/>
                <w:right w:val="none" w:sz="0" w:space="0" w:color="auto"/>
              </w:divBdr>
              <w:divsChild>
                <w:div w:id="910232003">
                  <w:marLeft w:val="0"/>
                  <w:marRight w:val="0"/>
                  <w:marTop w:val="0"/>
                  <w:marBottom w:val="0"/>
                  <w:divBdr>
                    <w:top w:val="none" w:sz="0" w:space="0" w:color="auto"/>
                    <w:left w:val="none" w:sz="0" w:space="0" w:color="auto"/>
                    <w:bottom w:val="none" w:sz="0" w:space="0" w:color="auto"/>
                    <w:right w:val="none" w:sz="0" w:space="0" w:color="auto"/>
                  </w:divBdr>
                  <w:divsChild>
                    <w:div w:id="1933204234">
                      <w:marLeft w:val="0"/>
                      <w:marRight w:val="0"/>
                      <w:marTop w:val="0"/>
                      <w:marBottom w:val="0"/>
                      <w:divBdr>
                        <w:top w:val="none" w:sz="0" w:space="0" w:color="auto"/>
                        <w:left w:val="none" w:sz="0" w:space="0" w:color="auto"/>
                        <w:bottom w:val="none" w:sz="0" w:space="0" w:color="auto"/>
                        <w:right w:val="none" w:sz="0" w:space="0" w:color="auto"/>
                      </w:divBdr>
                      <w:divsChild>
                        <w:div w:id="1632832242">
                          <w:marLeft w:val="0"/>
                          <w:marRight w:val="0"/>
                          <w:marTop w:val="0"/>
                          <w:marBottom w:val="0"/>
                          <w:divBdr>
                            <w:top w:val="none" w:sz="0" w:space="0" w:color="auto"/>
                            <w:left w:val="none" w:sz="0" w:space="0" w:color="auto"/>
                            <w:bottom w:val="none" w:sz="0" w:space="0" w:color="auto"/>
                            <w:right w:val="none" w:sz="0" w:space="0" w:color="auto"/>
                          </w:divBdr>
                          <w:divsChild>
                            <w:div w:id="981035682">
                              <w:marLeft w:val="0"/>
                              <w:marRight w:val="0"/>
                              <w:marTop w:val="0"/>
                              <w:marBottom w:val="0"/>
                              <w:divBdr>
                                <w:top w:val="none" w:sz="0" w:space="0" w:color="auto"/>
                                <w:left w:val="none" w:sz="0" w:space="0" w:color="auto"/>
                                <w:bottom w:val="none" w:sz="0" w:space="0" w:color="auto"/>
                                <w:right w:val="none" w:sz="0" w:space="0" w:color="auto"/>
                              </w:divBdr>
                              <w:divsChild>
                                <w:div w:id="16150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89058">
          <w:marLeft w:val="0"/>
          <w:marRight w:val="0"/>
          <w:marTop w:val="0"/>
          <w:marBottom w:val="0"/>
          <w:divBdr>
            <w:top w:val="none" w:sz="0" w:space="0" w:color="auto"/>
            <w:left w:val="none" w:sz="0" w:space="0" w:color="auto"/>
            <w:bottom w:val="none" w:sz="0" w:space="0" w:color="auto"/>
            <w:right w:val="none" w:sz="0" w:space="0" w:color="auto"/>
          </w:divBdr>
          <w:divsChild>
            <w:div w:id="459691935">
              <w:marLeft w:val="0"/>
              <w:marRight w:val="0"/>
              <w:marTop w:val="0"/>
              <w:marBottom w:val="0"/>
              <w:divBdr>
                <w:top w:val="none" w:sz="0" w:space="0" w:color="auto"/>
                <w:left w:val="none" w:sz="0" w:space="0" w:color="auto"/>
                <w:bottom w:val="none" w:sz="0" w:space="0" w:color="auto"/>
                <w:right w:val="none" w:sz="0" w:space="0" w:color="auto"/>
              </w:divBdr>
              <w:divsChild>
                <w:div w:id="813647677">
                  <w:marLeft w:val="0"/>
                  <w:marRight w:val="0"/>
                  <w:marTop w:val="0"/>
                  <w:marBottom w:val="0"/>
                  <w:divBdr>
                    <w:top w:val="none" w:sz="0" w:space="0" w:color="auto"/>
                    <w:left w:val="none" w:sz="0" w:space="0" w:color="auto"/>
                    <w:bottom w:val="none" w:sz="0" w:space="0" w:color="auto"/>
                    <w:right w:val="none" w:sz="0" w:space="0" w:color="auto"/>
                  </w:divBdr>
                  <w:divsChild>
                    <w:div w:id="346566957">
                      <w:marLeft w:val="0"/>
                      <w:marRight w:val="0"/>
                      <w:marTop w:val="0"/>
                      <w:marBottom w:val="0"/>
                      <w:divBdr>
                        <w:top w:val="none" w:sz="0" w:space="0" w:color="auto"/>
                        <w:left w:val="none" w:sz="0" w:space="0" w:color="auto"/>
                        <w:bottom w:val="none" w:sz="0" w:space="0" w:color="auto"/>
                        <w:right w:val="none" w:sz="0" w:space="0" w:color="auto"/>
                      </w:divBdr>
                      <w:divsChild>
                        <w:div w:id="1452939063">
                          <w:marLeft w:val="0"/>
                          <w:marRight w:val="0"/>
                          <w:marTop w:val="0"/>
                          <w:marBottom w:val="0"/>
                          <w:divBdr>
                            <w:top w:val="none" w:sz="0" w:space="0" w:color="auto"/>
                            <w:left w:val="none" w:sz="0" w:space="0" w:color="auto"/>
                            <w:bottom w:val="none" w:sz="0" w:space="0" w:color="auto"/>
                            <w:right w:val="none" w:sz="0" w:space="0" w:color="auto"/>
                          </w:divBdr>
                          <w:divsChild>
                            <w:div w:id="1392847710">
                              <w:marLeft w:val="0"/>
                              <w:marRight w:val="0"/>
                              <w:marTop w:val="0"/>
                              <w:marBottom w:val="0"/>
                              <w:divBdr>
                                <w:top w:val="none" w:sz="0" w:space="0" w:color="auto"/>
                                <w:left w:val="none" w:sz="0" w:space="0" w:color="auto"/>
                                <w:bottom w:val="none" w:sz="0" w:space="0" w:color="auto"/>
                                <w:right w:val="none" w:sz="0" w:space="0" w:color="auto"/>
                              </w:divBdr>
                              <w:divsChild>
                                <w:div w:id="16798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86018">
          <w:marLeft w:val="0"/>
          <w:marRight w:val="0"/>
          <w:marTop w:val="0"/>
          <w:marBottom w:val="0"/>
          <w:divBdr>
            <w:top w:val="none" w:sz="0" w:space="0" w:color="auto"/>
            <w:left w:val="none" w:sz="0" w:space="0" w:color="auto"/>
            <w:bottom w:val="none" w:sz="0" w:space="0" w:color="auto"/>
            <w:right w:val="none" w:sz="0" w:space="0" w:color="auto"/>
          </w:divBdr>
          <w:divsChild>
            <w:div w:id="648631029">
              <w:marLeft w:val="0"/>
              <w:marRight w:val="0"/>
              <w:marTop w:val="0"/>
              <w:marBottom w:val="0"/>
              <w:divBdr>
                <w:top w:val="none" w:sz="0" w:space="0" w:color="auto"/>
                <w:left w:val="none" w:sz="0" w:space="0" w:color="auto"/>
                <w:bottom w:val="none" w:sz="0" w:space="0" w:color="auto"/>
                <w:right w:val="none" w:sz="0" w:space="0" w:color="auto"/>
              </w:divBdr>
              <w:divsChild>
                <w:div w:id="496044197">
                  <w:marLeft w:val="0"/>
                  <w:marRight w:val="0"/>
                  <w:marTop w:val="0"/>
                  <w:marBottom w:val="0"/>
                  <w:divBdr>
                    <w:top w:val="none" w:sz="0" w:space="0" w:color="auto"/>
                    <w:left w:val="none" w:sz="0" w:space="0" w:color="auto"/>
                    <w:bottom w:val="none" w:sz="0" w:space="0" w:color="auto"/>
                    <w:right w:val="none" w:sz="0" w:space="0" w:color="auto"/>
                  </w:divBdr>
                  <w:divsChild>
                    <w:div w:id="297882851">
                      <w:marLeft w:val="0"/>
                      <w:marRight w:val="0"/>
                      <w:marTop w:val="0"/>
                      <w:marBottom w:val="0"/>
                      <w:divBdr>
                        <w:top w:val="none" w:sz="0" w:space="0" w:color="auto"/>
                        <w:left w:val="none" w:sz="0" w:space="0" w:color="auto"/>
                        <w:bottom w:val="none" w:sz="0" w:space="0" w:color="auto"/>
                        <w:right w:val="none" w:sz="0" w:space="0" w:color="auto"/>
                      </w:divBdr>
                      <w:divsChild>
                        <w:div w:id="90704677">
                          <w:marLeft w:val="0"/>
                          <w:marRight w:val="0"/>
                          <w:marTop w:val="0"/>
                          <w:marBottom w:val="0"/>
                          <w:divBdr>
                            <w:top w:val="none" w:sz="0" w:space="0" w:color="auto"/>
                            <w:left w:val="none" w:sz="0" w:space="0" w:color="auto"/>
                            <w:bottom w:val="none" w:sz="0" w:space="0" w:color="auto"/>
                            <w:right w:val="none" w:sz="0" w:space="0" w:color="auto"/>
                          </w:divBdr>
                          <w:divsChild>
                            <w:div w:id="1955867861">
                              <w:marLeft w:val="0"/>
                              <w:marRight w:val="0"/>
                              <w:marTop w:val="0"/>
                              <w:marBottom w:val="0"/>
                              <w:divBdr>
                                <w:top w:val="none" w:sz="0" w:space="0" w:color="auto"/>
                                <w:left w:val="none" w:sz="0" w:space="0" w:color="auto"/>
                                <w:bottom w:val="none" w:sz="0" w:space="0" w:color="auto"/>
                                <w:right w:val="none" w:sz="0" w:space="0" w:color="auto"/>
                              </w:divBdr>
                              <w:divsChild>
                                <w:div w:id="2049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451511">
          <w:marLeft w:val="0"/>
          <w:marRight w:val="0"/>
          <w:marTop w:val="0"/>
          <w:marBottom w:val="0"/>
          <w:divBdr>
            <w:top w:val="none" w:sz="0" w:space="0" w:color="auto"/>
            <w:left w:val="none" w:sz="0" w:space="0" w:color="auto"/>
            <w:bottom w:val="none" w:sz="0" w:space="0" w:color="auto"/>
            <w:right w:val="none" w:sz="0" w:space="0" w:color="auto"/>
          </w:divBdr>
          <w:divsChild>
            <w:div w:id="598871116">
              <w:marLeft w:val="0"/>
              <w:marRight w:val="0"/>
              <w:marTop w:val="0"/>
              <w:marBottom w:val="0"/>
              <w:divBdr>
                <w:top w:val="none" w:sz="0" w:space="0" w:color="auto"/>
                <w:left w:val="none" w:sz="0" w:space="0" w:color="auto"/>
                <w:bottom w:val="none" w:sz="0" w:space="0" w:color="auto"/>
                <w:right w:val="none" w:sz="0" w:space="0" w:color="auto"/>
              </w:divBdr>
              <w:divsChild>
                <w:div w:id="1524707826">
                  <w:marLeft w:val="0"/>
                  <w:marRight w:val="0"/>
                  <w:marTop w:val="0"/>
                  <w:marBottom w:val="0"/>
                  <w:divBdr>
                    <w:top w:val="none" w:sz="0" w:space="0" w:color="auto"/>
                    <w:left w:val="none" w:sz="0" w:space="0" w:color="auto"/>
                    <w:bottom w:val="none" w:sz="0" w:space="0" w:color="auto"/>
                    <w:right w:val="none" w:sz="0" w:space="0" w:color="auto"/>
                  </w:divBdr>
                  <w:divsChild>
                    <w:div w:id="78719695">
                      <w:marLeft w:val="0"/>
                      <w:marRight w:val="0"/>
                      <w:marTop w:val="0"/>
                      <w:marBottom w:val="0"/>
                      <w:divBdr>
                        <w:top w:val="none" w:sz="0" w:space="0" w:color="auto"/>
                        <w:left w:val="none" w:sz="0" w:space="0" w:color="auto"/>
                        <w:bottom w:val="none" w:sz="0" w:space="0" w:color="auto"/>
                        <w:right w:val="none" w:sz="0" w:space="0" w:color="auto"/>
                      </w:divBdr>
                      <w:divsChild>
                        <w:div w:id="1188368272">
                          <w:marLeft w:val="0"/>
                          <w:marRight w:val="0"/>
                          <w:marTop w:val="0"/>
                          <w:marBottom w:val="0"/>
                          <w:divBdr>
                            <w:top w:val="none" w:sz="0" w:space="0" w:color="auto"/>
                            <w:left w:val="none" w:sz="0" w:space="0" w:color="auto"/>
                            <w:bottom w:val="none" w:sz="0" w:space="0" w:color="auto"/>
                            <w:right w:val="none" w:sz="0" w:space="0" w:color="auto"/>
                          </w:divBdr>
                          <w:divsChild>
                            <w:div w:id="349456925">
                              <w:marLeft w:val="0"/>
                              <w:marRight w:val="0"/>
                              <w:marTop w:val="0"/>
                              <w:marBottom w:val="0"/>
                              <w:divBdr>
                                <w:top w:val="none" w:sz="0" w:space="0" w:color="auto"/>
                                <w:left w:val="none" w:sz="0" w:space="0" w:color="auto"/>
                                <w:bottom w:val="none" w:sz="0" w:space="0" w:color="auto"/>
                                <w:right w:val="none" w:sz="0" w:space="0" w:color="auto"/>
                              </w:divBdr>
                              <w:divsChild>
                                <w:div w:id="8449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278499">
          <w:marLeft w:val="0"/>
          <w:marRight w:val="0"/>
          <w:marTop w:val="0"/>
          <w:marBottom w:val="0"/>
          <w:divBdr>
            <w:top w:val="none" w:sz="0" w:space="0" w:color="auto"/>
            <w:left w:val="none" w:sz="0" w:space="0" w:color="auto"/>
            <w:bottom w:val="none" w:sz="0" w:space="0" w:color="auto"/>
            <w:right w:val="none" w:sz="0" w:space="0" w:color="auto"/>
          </w:divBdr>
          <w:divsChild>
            <w:div w:id="1054238768">
              <w:marLeft w:val="0"/>
              <w:marRight w:val="0"/>
              <w:marTop w:val="0"/>
              <w:marBottom w:val="0"/>
              <w:divBdr>
                <w:top w:val="none" w:sz="0" w:space="0" w:color="auto"/>
                <w:left w:val="none" w:sz="0" w:space="0" w:color="auto"/>
                <w:bottom w:val="none" w:sz="0" w:space="0" w:color="auto"/>
                <w:right w:val="none" w:sz="0" w:space="0" w:color="auto"/>
              </w:divBdr>
              <w:divsChild>
                <w:div w:id="721439951">
                  <w:marLeft w:val="0"/>
                  <w:marRight w:val="0"/>
                  <w:marTop w:val="0"/>
                  <w:marBottom w:val="0"/>
                  <w:divBdr>
                    <w:top w:val="none" w:sz="0" w:space="0" w:color="auto"/>
                    <w:left w:val="none" w:sz="0" w:space="0" w:color="auto"/>
                    <w:bottom w:val="none" w:sz="0" w:space="0" w:color="auto"/>
                    <w:right w:val="none" w:sz="0" w:space="0" w:color="auto"/>
                  </w:divBdr>
                  <w:divsChild>
                    <w:div w:id="1174342104">
                      <w:marLeft w:val="0"/>
                      <w:marRight w:val="0"/>
                      <w:marTop w:val="0"/>
                      <w:marBottom w:val="0"/>
                      <w:divBdr>
                        <w:top w:val="none" w:sz="0" w:space="0" w:color="auto"/>
                        <w:left w:val="none" w:sz="0" w:space="0" w:color="auto"/>
                        <w:bottom w:val="none" w:sz="0" w:space="0" w:color="auto"/>
                        <w:right w:val="none" w:sz="0" w:space="0" w:color="auto"/>
                      </w:divBdr>
                      <w:divsChild>
                        <w:div w:id="333538193">
                          <w:marLeft w:val="0"/>
                          <w:marRight w:val="0"/>
                          <w:marTop w:val="0"/>
                          <w:marBottom w:val="0"/>
                          <w:divBdr>
                            <w:top w:val="none" w:sz="0" w:space="0" w:color="auto"/>
                            <w:left w:val="none" w:sz="0" w:space="0" w:color="auto"/>
                            <w:bottom w:val="none" w:sz="0" w:space="0" w:color="auto"/>
                            <w:right w:val="none" w:sz="0" w:space="0" w:color="auto"/>
                          </w:divBdr>
                          <w:divsChild>
                            <w:div w:id="1123693592">
                              <w:marLeft w:val="0"/>
                              <w:marRight w:val="0"/>
                              <w:marTop w:val="0"/>
                              <w:marBottom w:val="0"/>
                              <w:divBdr>
                                <w:top w:val="none" w:sz="0" w:space="0" w:color="auto"/>
                                <w:left w:val="none" w:sz="0" w:space="0" w:color="auto"/>
                                <w:bottom w:val="none" w:sz="0" w:space="0" w:color="auto"/>
                                <w:right w:val="none" w:sz="0" w:space="0" w:color="auto"/>
                              </w:divBdr>
                              <w:divsChild>
                                <w:div w:id="6396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51243">
          <w:marLeft w:val="0"/>
          <w:marRight w:val="0"/>
          <w:marTop w:val="0"/>
          <w:marBottom w:val="0"/>
          <w:divBdr>
            <w:top w:val="none" w:sz="0" w:space="0" w:color="auto"/>
            <w:left w:val="none" w:sz="0" w:space="0" w:color="auto"/>
            <w:bottom w:val="none" w:sz="0" w:space="0" w:color="auto"/>
            <w:right w:val="none" w:sz="0" w:space="0" w:color="auto"/>
          </w:divBdr>
          <w:divsChild>
            <w:div w:id="381557113">
              <w:marLeft w:val="0"/>
              <w:marRight w:val="0"/>
              <w:marTop w:val="0"/>
              <w:marBottom w:val="0"/>
              <w:divBdr>
                <w:top w:val="none" w:sz="0" w:space="0" w:color="auto"/>
                <w:left w:val="none" w:sz="0" w:space="0" w:color="auto"/>
                <w:bottom w:val="none" w:sz="0" w:space="0" w:color="auto"/>
                <w:right w:val="none" w:sz="0" w:space="0" w:color="auto"/>
              </w:divBdr>
              <w:divsChild>
                <w:div w:id="489715768">
                  <w:marLeft w:val="0"/>
                  <w:marRight w:val="0"/>
                  <w:marTop w:val="0"/>
                  <w:marBottom w:val="0"/>
                  <w:divBdr>
                    <w:top w:val="none" w:sz="0" w:space="0" w:color="auto"/>
                    <w:left w:val="none" w:sz="0" w:space="0" w:color="auto"/>
                    <w:bottom w:val="none" w:sz="0" w:space="0" w:color="auto"/>
                    <w:right w:val="none" w:sz="0" w:space="0" w:color="auto"/>
                  </w:divBdr>
                  <w:divsChild>
                    <w:div w:id="1078210657">
                      <w:marLeft w:val="0"/>
                      <w:marRight w:val="0"/>
                      <w:marTop w:val="0"/>
                      <w:marBottom w:val="0"/>
                      <w:divBdr>
                        <w:top w:val="none" w:sz="0" w:space="0" w:color="auto"/>
                        <w:left w:val="none" w:sz="0" w:space="0" w:color="auto"/>
                        <w:bottom w:val="none" w:sz="0" w:space="0" w:color="auto"/>
                        <w:right w:val="none" w:sz="0" w:space="0" w:color="auto"/>
                      </w:divBdr>
                      <w:divsChild>
                        <w:div w:id="1507480300">
                          <w:marLeft w:val="0"/>
                          <w:marRight w:val="0"/>
                          <w:marTop w:val="0"/>
                          <w:marBottom w:val="0"/>
                          <w:divBdr>
                            <w:top w:val="none" w:sz="0" w:space="0" w:color="auto"/>
                            <w:left w:val="none" w:sz="0" w:space="0" w:color="auto"/>
                            <w:bottom w:val="none" w:sz="0" w:space="0" w:color="auto"/>
                            <w:right w:val="none" w:sz="0" w:space="0" w:color="auto"/>
                          </w:divBdr>
                          <w:divsChild>
                            <w:div w:id="1517617975">
                              <w:marLeft w:val="0"/>
                              <w:marRight w:val="0"/>
                              <w:marTop w:val="0"/>
                              <w:marBottom w:val="0"/>
                              <w:divBdr>
                                <w:top w:val="none" w:sz="0" w:space="0" w:color="auto"/>
                                <w:left w:val="none" w:sz="0" w:space="0" w:color="auto"/>
                                <w:bottom w:val="none" w:sz="0" w:space="0" w:color="auto"/>
                                <w:right w:val="none" w:sz="0" w:space="0" w:color="auto"/>
                              </w:divBdr>
                              <w:divsChild>
                                <w:div w:id="12478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777201">
          <w:marLeft w:val="0"/>
          <w:marRight w:val="0"/>
          <w:marTop w:val="0"/>
          <w:marBottom w:val="0"/>
          <w:divBdr>
            <w:top w:val="none" w:sz="0" w:space="0" w:color="auto"/>
            <w:left w:val="none" w:sz="0" w:space="0" w:color="auto"/>
            <w:bottom w:val="none" w:sz="0" w:space="0" w:color="auto"/>
            <w:right w:val="none" w:sz="0" w:space="0" w:color="auto"/>
          </w:divBdr>
          <w:divsChild>
            <w:div w:id="1146895768">
              <w:marLeft w:val="0"/>
              <w:marRight w:val="0"/>
              <w:marTop w:val="0"/>
              <w:marBottom w:val="0"/>
              <w:divBdr>
                <w:top w:val="none" w:sz="0" w:space="0" w:color="auto"/>
                <w:left w:val="none" w:sz="0" w:space="0" w:color="auto"/>
                <w:bottom w:val="none" w:sz="0" w:space="0" w:color="auto"/>
                <w:right w:val="none" w:sz="0" w:space="0" w:color="auto"/>
              </w:divBdr>
              <w:divsChild>
                <w:div w:id="1943761012">
                  <w:marLeft w:val="0"/>
                  <w:marRight w:val="0"/>
                  <w:marTop w:val="0"/>
                  <w:marBottom w:val="0"/>
                  <w:divBdr>
                    <w:top w:val="none" w:sz="0" w:space="0" w:color="auto"/>
                    <w:left w:val="none" w:sz="0" w:space="0" w:color="auto"/>
                    <w:bottom w:val="none" w:sz="0" w:space="0" w:color="auto"/>
                    <w:right w:val="none" w:sz="0" w:space="0" w:color="auto"/>
                  </w:divBdr>
                  <w:divsChild>
                    <w:div w:id="386151918">
                      <w:marLeft w:val="0"/>
                      <w:marRight w:val="0"/>
                      <w:marTop w:val="0"/>
                      <w:marBottom w:val="0"/>
                      <w:divBdr>
                        <w:top w:val="none" w:sz="0" w:space="0" w:color="auto"/>
                        <w:left w:val="none" w:sz="0" w:space="0" w:color="auto"/>
                        <w:bottom w:val="none" w:sz="0" w:space="0" w:color="auto"/>
                        <w:right w:val="none" w:sz="0" w:space="0" w:color="auto"/>
                      </w:divBdr>
                      <w:divsChild>
                        <w:div w:id="166676649">
                          <w:marLeft w:val="0"/>
                          <w:marRight w:val="0"/>
                          <w:marTop w:val="0"/>
                          <w:marBottom w:val="0"/>
                          <w:divBdr>
                            <w:top w:val="none" w:sz="0" w:space="0" w:color="auto"/>
                            <w:left w:val="none" w:sz="0" w:space="0" w:color="auto"/>
                            <w:bottom w:val="none" w:sz="0" w:space="0" w:color="auto"/>
                            <w:right w:val="none" w:sz="0" w:space="0" w:color="auto"/>
                          </w:divBdr>
                          <w:divsChild>
                            <w:div w:id="277836818">
                              <w:marLeft w:val="0"/>
                              <w:marRight w:val="0"/>
                              <w:marTop w:val="0"/>
                              <w:marBottom w:val="0"/>
                              <w:divBdr>
                                <w:top w:val="none" w:sz="0" w:space="0" w:color="auto"/>
                                <w:left w:val="none" w:sz="0" w:space="0" w:color="auto"/>
                                <w:bottom w:val="none" w:sz="0" w:space="0" w:color="auto"/>
                                <w:right w:val="none" w:sz="0" w:space="0" w:color="auto"/>
                              </w:divBdr>
                              <w:divsChild>
                                <w:div w:id="11117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842586">
      <w:bodyDiv w:val="1"/>
      <w:marLeft w:val="0"/>
      <w:marRight w:val="0"/>
      <w:marTop w:val="0"/>
      <w:marBottom w:val="0"/>
      <w:divBdr>
        <w:top w:val="none" w:sz="0" w:space="0" w:color="auto"/>
        <w:left w:val="none" w:sz="0" w:space="0" w:color="auto"/>
        <w:bottom w:val="none" w:sz="0" w:space="0" w:color="auto"/>
        <w:right w:val="none" w:sz="0" w:space="0" w:color="auto"/>
      </w:divBdr>
    </w:div>
    <w:div w:id="1580628764">
      <w:bodyDiv w:val="1"/>
      <w:marLeft w:val="0"/>
      <w:marRight w:val="0"/>
      <w:marTop w:val="0"/>
      <w:marBottom w:val="0"/>
      <w:divBdr>
        <w:top w:val="none" w:sz="0" w:space="0" w:color="auto"/>
        <w:left w:val="none" w:sz="0" w:space="0" w:color="auto"/>
        <w:bottom w:val="none" w:sz="0" w:space="0" w:color="auto"/>
        <w:right w:val="none" w:sz="0" w:space="0" w:color="auto"/>
      </w:divBdr>
    </w:div>
    <w:div w:id="1611931947">
      <w:bodyDiv w:val="1"/>
      <w:marLeft w:val="0"/>
      <w:marRight w:val="0"/>
      <w:marTop w:val="0"/>
      <w:marBottom w:val="0"/>
      <w:divBdr>
        <w:top w:val="none" w:sz="0" w:space="0" w:color="auto"/>
        <w:left w:val="none" w:sz="0" w:space="0" w:color="auto"/>
        <w:bottom w:val="none" w:sz="0" w:space="0" w:color="auto"/>
        <w:right w:val="none" w:sz="0" w:space="0" w:color="auto"/>
      </w:divBdr>
      <w:divsChild>
        <w:div w:id="225579019">
          <w:marLeft w:val="0"/>
          <w:marRight w:val="0"/>
          <w:marTop w:val="0"/>
          <w:marBottom w:val="0"/>
          <w:divBdr>
            <w:top w:val="none" w:sz="0" w:space="0" w:color="auto"/>
            <w:left w:val="none" w:sz="0" w:space="0" w:color="auto"/>
            <w:bottom w:val="none" w:sz="0" w:space="0" w:color="auto"/>
            <w:right w:val="none" w:sz="0" w:space="0" w:color="auto"/>
          </w:divBdr>
        </w:div>
        <w:div w:id="1988584470">
          <w:marLeft w:val="0"/>
          <w:marRight w:val="0"/>
          <w:marTop w:val="0"/>
          <w:marBottom w:val="0"/>
          <w:divBdr>
            <w:top w:val="none" w:sz="0" w:space="0" w:color="auto"/>
            <w:left w:val="none" w:sz="0" w:space="0" w:color="auto"/>
            <w:bottom w:val="none" w:sz="0" w:space="0" w:color="auto"/>
            <w:right w:val="none" w:sz="0" w:space="0" w:color="auto"/>
          </w:divBdr>
        </w:div>
        <w:div w:id="684215653">
          <w:marLeft w:val="0"/>
          <w:marRight w:val="0"/>
          <w:marTop w:val="0"/>
          <w:marBottom w:val="0"/>
          <w:divBdr>
            <w:top w:val="none" w:sz="0" w:space="0" w:color="auto"/>
            <w:left w:val="none" w:sz="0" w:space="0" w:color="auto"/>
            <w:bottom w:val="none" w:sz="0" w:space="0" w:color="auto"/>
            <w:right w:val="none" w:sz="0" w:space="0" w:color="auto"/>
          </w:divBdr>
          <w:divsChild>
            <w:div w:id="1187137599">
              <w:marLeft w:val="-75"/>
              <w:marRight w:val="0"/>
              <w:marTop w:val="30"/>
              <w:marBottom w:val="30"/>
              <w:divBdr>
                <w:top w:val="none" w:sz="0" w:space="0" w:color="auto"/>
                <w:left w:val="none" w:sz="0" w:space="0" w:color="auto"/>
                <w:bottom w:val="none" w:sz="0" w:space="0" w:color="auto"/>
                <w:right w:val="none" w:sz="0" w:space="0" w:color="auto"/>
              </w:divBdr>
              <w:divsChild>
                <w:div w:id="398870620">
                  <w:marLeft w:val="0"/>
                  <w:marRight w:val="0"/>
                  <w:marTop w:val="0"/>
                  <w:marBottom w:val="0"/>
                  <w:divBdr>
                    <w:top w:val="none" w:sz="0" w:space="0" w:color="auto"/>
                    <w:left w:val="none" w:sz="0" w:space="0" w:color="auto"/>
                    <w:bottom w:val="none" w:sz="0" w:space="0" w:color="auto"/>
                    <w:right w:val="none" w:sz="0" w:space="0" w:color="auto"/>
                  </w:divBdr>
                  <w:divsChild>
                    <w:div w:id="1464076519">
                      <w:marLeft w:val="0"/>
                      <w:marRight w:val="0"/>
                      <w:marTop w:val="0"/>
                      <w:marBottom w:val="0"/>
                      <w:divBdr>
                        <w:top w:val="none" w:sz="0" w:space="0" w:color="auto"/>
                        <w:left w:val="none" w:sz="0" w:space="0" w:color="auto"/>
                        <w:bottom w:val="none" w:sz="0" w:space="0" w:color="auto"/>
                        <w:right w:val="none" w:sz="0" w:space="0" w:color="auto"/>
                      </w:divBdr>
                    </w:div>
                  </w:divsChild>
                </w:div>
                <w:div w:id="1366365093">
                  <w:marLeft w:val="0"/>
                  <w:marRight w:val="0"/>
                  <w:marTop w:val="0"/>
                  <w:marBottom w:val="0"/>
                  <w:divBdr>
                    <w:top w:val="none" w:sz="0" w:space="0" w:color="auto"/>
                    <w:left w:val="none" w:sz="0" w:space="0" w:color="auto"/>
                    <w:bottom w:val="none" w:sz="0" w:space="0" w:color="auto"/>
                    <w:right w:val="none" w:sz="0" w:space="0" w:color="auto"/>
                  </w:divBdr>
                  <w:divsChild>
                    <w:div w:id="2118020533">
                      <w:marLeft w:val="0"/>
                      <w:marRight w:val="0"/>
                      <w:marTop w:val="0"/>
                      <w:marBottom w:val="0"/>
                      <w:divBdr>
                        <w:top w:val="none" w:sz="0" w:space="0" w:color="auto"/>
                        <w:left w:val="none" w:sz="0" w:space="0" w:color="auto"/>
                        <w:bottom w:val="none" w:sz="0" w:space="0" w:color="auto"/>
                        <w:right w:val="none" w:sz="0" w:space="0" w:color="auto"/>
                      </w:divBdr>
                    </w:div>
                  </w:divsChild>
                </w:div>
                <w:div w:id="1440640436">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832602510">
                  <w:marLeft w:val="0"/>
                  <w:marRight w:val="0"/>
                  <w:marTop w:val="0"/>
                  <w:marBottom w:val="0"/>
                  <w:divBdr>
                    <w:top w:val="none" w:sz="0" w:space="0" w:color="auto"/>
                    <w:left w:val="none" w:sz="0" w:space="0" w:color="auto"/>
                    <w:bottom w:val="none" w:sz="0" w:space="0" w:color="auto"/>
                    <w:right w:val="none" w:sz="0" w:space="0" w:color="auto"/>
                  </w:divBdr>
                  <w:divsChild>
                    <w:div w:id="958338289">
                      <w:marLeft w:val="0"/>
                      <w:marRight w:val="0"/>
                      <w:marTop w:val="0"/>
                      <w:marBottom w:val="0"/>
                      <w:divBdr>
                        <w:top w:val="none" w:sz="0" w:space="0" w:color="auto"/>
                        <w:left w:val="none" w:sz="0" w:space="0" w:color="auto"/>
                        <w:bottom w:val="none" w:sz="0" w:space="0" w:color="auto"/>
                        <w:right w:val="none" w:sz="0" w:space="0" w:color="auto"/>
                      </w:divBdr>
                    </w:div>
                  </w:divsChild>
                </w:div>
                <w:div w:id="15665114">
                  <w:marLeft w:val="0"/>
                  <w:marRight w:val="0"/>
                  <w:marTop w:val="0"/>
                  <w:marBottom w:val="0"/>
                  <w:divBdr>
                    <w:top w:val="none" w:sz="0" w:space="0" w:color="auto"/>
                    <w:left w:val="none" w:sz="0" w:space="0" w:color="auto"/>
                    <w:bottom w:val="none" w:sz="0" w:space="0" w:color="auto"/>
                    <w:right w:val="none" w:sz="0" w:space="0" w:color="auto"/>
                  </w:divBdr>
                  <w:divsChild>
                    <w:div w:id="497961742">
                      <w:marLeft w:val="0"/>
                      <w:marRight w:val="0"/>
                      <w:marTop w:val="0"/>
                      <w:marBottom w:val="0"/>
                      <w:divBdr>
                        <w:top w:val="none" w:sz="0" w:space="0" w:color="auto"/>
                        <w:left w:val="none" w:sz="0" w:space="0" w:color="auto"/>
                        <w:bottom w:val="none" w:sz="0" w:space="0" w:color="auto"/>
                        <w:right w:val="none" w:sz="0" w:space="0" w:color="auto"/>
                      </w:divBdr>
                    </w:div>
                    <w:div w:id="2031757652">
                      <w:marLeft w:val="0"/>
                      <w:marRight w:val="0"/>
                      <w:marTop w:val="0"/>
                      <w:marBottom w:val="0"/>
                      <w:divBdr>
                        <w:top w:val="none" w:sz="0" w:space="0" w:color="auto"/>
                        <w:left w:val="none" w:sz="0" w:space="0" w:color="auto"/>
                        <w:bottom w:val="none" w:sz="0" w:space="0" w:color="auto"/>
                        <w:right w:val="none" w:sz="0" w:space="0" w:color="auto"/>
                      </w:divBdr>
                    </w:div>
                  </w:divsChild>
                </w:div>
                <w:div w:id="968702165">
                  <w:marLeft w:val="0"/>
                  <w:marRight w:val="0"/>
                  <w:marTop w:val="0"/>
                  <w:marBottom w:val="0"/>
                  <w:divBdr>
                    <w:top w:val="none" w:sz="0" w:space="0" w:color="auto"/>
                    <w:left w:val="none" w:sz="0" w:space="0" w:color="auto"/>
                    <w:bottom w:val="none" w:sz="0" w:space="0" w:color="auto"/>
                    <w:right w:val="none" w:sz="0" w:space="0" w:color="auto"/>
                  </w:divBdr>
                  <w:divsChild>
                    <w:div w:id="987366658">
                      <w:marLeft w:val="0"/>
                      <w:marRight w:val="0"/>
                      <w:marTop w:val="0"/>
                      <w:marBottom w:val="0"/>
                      <w:divBdr>
                        <w:top w:val="none" w:sz="0" w:space="0" w:color="auto"/>
                        <w:left w:val="none" w:sz="0" w:space="0" w:color="auto"/>
                        <w:bottom w:val="none" w:sz="0" w:space="0" w:color="auto"/>
                        <w:right w:val="none" w:sz="0" w:space="0" w:color="auto"/>
                      </w:divBdr>
                    </w:div>
                  </w:divsChild>
                </w:div>
                <w:div w:id="475030460">
                  <w:marLeft w:val="0"/>
                  <w:marRight w:val="0"/>
                  <w:marTop w:val="0"/>
                  <w:marBottom w:val="0"/>
                  <w:divBdr>
                    <w:top w:val="none" w:sz="0" w:space="0" w:color="auto"/>
                    <w:left w:val="none" w:sz="0" w:space="0" w:color="auto"/>
                    <w:bottom w:val="none" w:sz="0" w:space="0" w:color="auto"/>
                    <w:right w:val="none" w:sz="0" w:space="0" w:color="auto"/>
                  </w:divBdr>
                  <w:divsChild>
                    <w:div w:id="1708992996">
                      <w:marLeft w:val="0"/>
                      <w:marRight w:val="0"/>
                      <w:marTop w:val="0"/>
                      <w:marBottom w:val="0"/>
                      <w:divBdr>
                        <w:top w:val="none" w:sz="0" w:space="0" w:color="auto"/>
                        <w:left w:val="none" w:sz="0" w:space="0" w:color="auto"/>
                        <w:bottom w:val="none" w:sz="0" w:space="0" w:color="auto"/>
                        <w:right w:val="none" w:sz="0" w:space="0" w:color="auto"/>
                      </w:divBdr>
                    </w:div>
                  </w:divsChild>
                </w:div>
                <w:div w:id="344863197">
                  <w:marLeft w:val="0"/>
                  <w:marRight w:val="0"/>
                  <w:marTop w:val="0"/>
                  <w:marBottom w:val="0"/>
                  <w:divBdr>
                    <w:top w:val="none" w:sz="0" w:space="0" w:color="auto"/>
                    <w:left w:val="none" w:sz="0" w:space="0" w:color="auto"/>
                    <w:bottom w:val="none" w:sz="0" w:space="0" w:color="auto"/>
                    <w:right w:val="none" w:sz="0" w:space="0" w:color="auto"/>
                  </w:divBdr>
                  <w:divsChild>
                    <w:div w:id="1401053906">
                      <w:marLeft w:val="0"/>
                      <w:marRight w:val="0"/>
                      <w:marTop w:val="0"/>
                      <w:marBottom w:val="0"/>
                      <w:divBdr>
                        <w:top w:val="none" w:sz="0" w:space="0" w:color="auto"/>
                        <w:left w:val="none" w:sz="0" w:space="0" w:color="auto"/>
                        <w:bottom w:val="none" w:sz="0" w:space="0" w:color="auto"/>
                        <w:right w:val="none" w:sz="0" w:space="0" w:color="auto"/>
                      </w:divBdr>
                    </w:div>
                    <w:div w:id="813525540">
                      <w:marLeft w:val="0"/>
                      <w:marRight w:val="0"/>
                      <w:marTop w:val="0"/>
                      <w:marBottom w:val="0"/>
                      <w:divBdr>
                        <w:top w:val="none" w:sz="0" w:space="0" w:color="auto"/>
                        <w:left w:val="none" w:sz="0" w:space="0" w:color="auto"/>
                        <w:bottom w:val="none" w:sz="0" w:space="0" w:color="auto"/>
                        <w:right w:val="none" w:sz="0" w:space="0" w:color="auto"/>
                      </w:divBdr>
                    </w:div>
                  </w:divsChild>
                </w:div>
                <w:div w:id="2082369782">
                  <w:marLeft w:val="0"/>
                  <w:marRight w:val="0"/>
                  <w:marTop w:val="0"/>
                  <w:marBottom w:val="0"/>
                  <w:divBdr>
                    <w:top w:val="none" w:sz="0" w:space="0" w:color="auto"/>
                    <w:left w:val="none" w:sz="0" w:space="0" w:color="auto"/>
                    <w:bottom w:val="none" w:sz="0" w:space="0" w:color="auto"/>
                    <w:right w:val="none" w:sz="0" w:space="0" w:color="auto"/>
                  </w:divBdr>
                  <w:divsChild>
                    <w:div w:id="82383683">
                      <w:marLeft w:val="0"/>
                      <w:marRight w:val="0"/>
                      <w:marTop w:val="0"/>
                      <w:marBottom w:val="0"/>
                      <w:divBdr>
                        <w:top w:val="none" w:sz="0" w:space="0" w:color="auto"/>
                        <w:left w:val="none" w:sz="0" w:space="0" w:color="auto"/>
                        <w:bottom w:val="none" w:sz="0" w:space="0" w:color="auto"/>
                        <w:right w:val="none" w:sz="0" w:space="0" w:color="auto"/>
                      </w:divBdr>
                    </w:div>
                  </w:divsChild>
                </w:div>
                <w:div w:id="607349308">
                  <w:marLeft w:val="0"/>
                  <w:marRight w:val="0"/>
                  <w:marTop w:val="0"/>
                  <w:marBottom w:val="0"/>
                  <w:divBdr>
                    <w:top w:val="none" w:sz="0" w:space="0" w:color="auto"/>
                    <w:left w:val="none" w:sz="0" w:space="0" w:color="auto"/>
                    <w:bottom w:val="none" w:sz="0" w:space="0" w:color="auto"/>
                    <w:right w:val="none" w:sz="0" w:space="0" w:color="auto"/>
                  </w:divBdr>
                  <w:divsChild>
                    <w:div w:id="610206341">
                      <w:marLeft w:val="0"/>
                      <w:marRight w:val="0"/>
                      <w:marTop w:val="0"/>
                      <w:marBottom w:val="0"/>
                      <w:divBdr>
                        <w:top w:val="none" w:sz="0" w:space="0" w:color="auto"/>
                        <w:left w:val="none" w:sz="0" w:space="0" w:color="auto"/>
                        <w:bottom w:val="none" w:sz="0" w:space="0" w:color="auto"/>
                        <w:right w:val="none" w:sz="0" w:space="0" w:color="auto"/>
                      </w:divBdr>
                    </w:div>
                  </w:divsChild>
                </w:div>
                <w:div w:id="656884475">
                  <w:marLeft w:val="0"/>
                  <w:marRight w:val="0"/>
                  <w:marTop w:val="0"/>
                  <w:marBottom w:val="0"/>
                  <w:divBdr>
                    <w:top w:val="none" w:sz="0" w:space="0" w:color="auto"/>
                    <w:left w:val="none" w:sz="0" w:space="0" w:color="auto"/>
                    <w:bottom w:val="none" w:sz="0" w:space="0" w:color="auto"/>
                    <w:right w:val="none" w:sz="0" w:space="0" w:color="auto"/>
                  </w:divBdr>
                  <w:divsChild>
                    <w:div w:id="569579966">
                      <w:marLeft w:val="0"/>
                      <w:marRight w:val="0"/>
                      <w:marTop w:val="0"/>
                      <w:marBottom w:val="0"/>
                      <w:divBdr>
                        <w:top w:val="none" w:sz="0" w:space="0" w:color="auto"/>
                        <w:left w:val="none" w:sz="0" w:space="0" w:color="auto"/>
                        <w:bottom w:val="none" w:sz="0" w:space="0" w:color="auto"/>
                        <w:right w:val="none" w:sz="0" w:space="0" w:color="auto"/>
                      </w:divBdr>
                    </w:div>
                  </w:divsChild>
                </w:div>
                <w:div w:id="1427068330">
                  <w:marLeft w:val="0"/>
                  <w:marRight w:val="0"/>
                  <w:marTop w:val="0"/>
                  <w:marBottom w:val="0"/>
                  <w:divBdr>
                    <w:top w:val="none" w:sz="0" w:space="0" w:color="auto"/>
                    <w:left w:val="none" w:sz="0" w:space="0" w:color="auto"/>
                    <w:bottom w:val="none" w:sz="0" w:space="0" w:color="auto"/>
                    <w:right w:val="none" w:sz="0" w:space="0" w:color="auto"/>
                  </w:divBdr>
                  <w:divsChild>
                    <w:div w:id="938442600">
                      <w:marLeft w:val="0"/>
                      <w:marRight w:val="0"/>
                      <w:marTop w:val="0"/>
                      <w:marBottom w:val="0"/>
                      <w:divBdr>
                        <w:top w:val="none" w:sz="0" w:space="0" w:color="auto"/>
                        <w:left w:val="none" w:sz="0" w:space="0" w:color="auto"/>
                        <w:bottom w:val="none" w:sz="0" w:space="0" w:color="auto"/>
                        <w:right w:val="none" w:sz="0" w:space="0" w:color="auto"/>
                      </w:divBdr>
                    </w:div>
                  </w:divsChild>
                </w:div>
                <w:div w:id="339553575">
                  <w:marLeft w:val="0"/>
                  <w:marRight w:val="0"/>
                  <w:marTop w:val="0"/>
                  <w:marBottom w:val="0"/>
                  <w:divBdr>
                    <w:top w:val="none" w:sz="0" w:space="0" w:color="auto"/>
                    <w:left w:val="none" w:sz="0" w:space="0" w:color="auto"/>
                    <w:bottom w:val="none" w:sz="0" w:space="0" w:color="auto"/>
                    <w:right w:val="none" w:sz="0" w:space="0" w:color="auto"/>
                  </w:divBdr>
                  <w:divsChild>
                    <w:div w:id="1934122598">
                      <w:marLeft w:val="0"/>
                      <w:marRight w:val="0"/>
                      <w:marTop w:val="0"/>
                      <w:marBottom w:val="0"/>
                      <w:divBdr>
                        <w:top w:val="none" w:sz="0" w:space="0" w:color="auto"/>
                        <w:left w:val="none" w:sz="0" w:space="0" w:color="auto"/>
                        <w:bottom w:val="none" w:sz="0" w:space="0" w:color="auto"/>
                        <w:right w:val="none" w:sz="0" w:space="0" w:color="auto"/>
                      </w:divBdr>
                    </w:div>
                  </w:divsChild>
                </w:div>
                <w:div w:id="1028918613">
                  <w:marLeft w:val="0"/>
                  <w:marRight w:val="0"/>
                  <w:marTop w:val="0"/>
                  <w:marBottom w:val="0"/>
                  <w:divBdr>
                    <w:top w:val="none" w:sz="0" w:space="0" w:color="auto"/>
                    <w:left w:val="none" w:sz="0" w:space="0" w:color="auto"/>
                    <w:bottom w:val="none" w:sz="0" w:space="0" w:color="auto"/>
                    <w:right w:val="none" w:sz="0" w:space="0" w:color="auto"/>
                  </w:divBdr>
                  <w:divsChild>
                    <w:div w:id="1435713308">
                      <w:marLeft w:val="0"/>
                      <w:marRight w:val="0"/>
                      <w:marTop w:val="0"/>
                      <w:marBottom w:val="0"/>
                      <w:divBdr>
                        <w:top w:val="none" w:sz="0" w:space="0" w:color="auto"/>
                        <w:left w:val="none" w:sz="0" w:space="0" w:color="auto"/>
                        <w:bottom w:val="none" w:sz="0" w:space="0" w:color="auto"/>
                        <w:right w:val="none" w:sz="0" w:space="0" w:color="auto"/>
                      </w:divBdr>
                    </w:div>
                    <w:div w:id="596717443">
                      <w:marLeft w:val="0"/>
                      <w:marRight w:val="0"/>
                      <w:marTop w:val="0"/>
                      <w:marBottom w:val="0"/>
                      <w:divBdr>
                        <w:top w:val="none" w:sz="0" w:space="0" w:color="auto"/>
                        <w:left w:val="none" w:sz="0" w:space="0" w:color="auto"/>
                        <w:bottom w:val="none" w:sz="0" w:space="0" w:color="auto"/>
                        <w:right w:val="none" w:sz="0" w:space="0" w:color="auto"/>
                      </w:divBdr>
                    </w:div>
                  </w:divsChild>
                </w:div>
                <w:div w:id="2103604805">
                  <w:marLeft w:val="0"/>
                  <w:marRight w:val="0"/>
                  <w:marTop w:val="0"/>
                  <w:marBottom w:val="0"/>
                  <w:divBdr>
                    <w:top w:val="none" w:sz="0" w:space="0" w:color="auto"/>
                    <w:left w:val="none" w:sz="0" w:space="0" w:color="auto"/>
                    <w:bottom w:val="none" w:sz="0" w:space="0" w:color="auto"/>
                    <w:right w:val="none" w:sz="0" w:space="0" w:color="auto"/>
                  </w:divBdr>
                  <w:divsChild>
                    <w:div w:id="152066871">
                      <w:marLeft w:val="0"/>
                      <w:marRight w:val="0"/>
                      <w:marTop w:val="0"/>
                      <w:marBottom w:val="0"/>
                      <w:divBdr>
                        <w:top w:val="none" w:sz="0" w:space="0" w:color="auto"/>
                        <w:left w:val="none" w:sz="0" w:space="0" w:color="auto"/>
                        <w:bottom w:val="none" w:sz="0" w:space="0" w:color="auto"/>
                        <w:right w:val="none" w:sz="0" w:space="0" w:color="auto"/>
                      </w:divBdr>
                    </w:div>
                  </w:divsChild>
                </w:div>
                <w:div w:id="69037677">
                  <w:marLeft w:val="0"/>
                  <w:marRight w:val="0"/>
                  <w:marTop w:val="0"/>
                  <w:marBottom w:val="0"/>
                  <w:divBdr>
                    <w:top w:val="none" w:sz="0" w:space="0" w:color="auto"/>
                    <w:left w:val="none" w:sz="0" w:space="0" w:color="auto"/>
                    <w:bottom w:val="none" w:sz="0" w:space="0" w:color="auto"/>
                    <w:right w:val="none" w:sz="0" w:space="0" w:color="auto"/>
                  </w:divBdr>
                  <w:divsChild>
                    <w:div w:id="1666011312">
                      <w:marLeft w:val="0"/>
                      <w:marRight w:val="0"/>
                      <w:marTop w:val="0"/>
                      <w:marBottom w:val="0"/>
                      <w:divBdr>
                        <w:top w:val="none" w:sz="0" w:space="0" w:color="auto"/>
                        <w:left w:val="none" w:sz="0" w:space="0" w:color="auto"/>
                        <w:bottom w:val="none" w:sz="0" w:space="0" w:color="auto"/>
                        <w:right w:val="none" w:sz="0" w:space="0" w:color="auto"/>
                      </w:divBdr>
                    </w:div>
                  </w:divsChild>
                </w:div>
                <w:div w:id="1881673658">
                  <w:marLeft w:val="0"/>
                  <w:marRight w:val="0"/>
                  <w:marTop w:val="0"/>
                  <w:marBottom w:val="0"/>
                  <w:divBdr>
                    <w:top w:val="none" w:sz="0" w:space="0" w:color="auto"/>
                    <w:left w:val="none" w:sz="0" w:space="0" w:color="auto"/>
                    <w:bottom w:val="none" w:sz="0" w:space="0" w:color="auto"/>
                    <w:right w:val="none" w:sz="0" w:space="0" w:color="auto"/>
                  </w:divBdr>
                  <w:divsChild>
                    <w:div w:id="1919560276">
                      <w:marLeft w:val="0"/>
                      <w:marRight w:val="0"/>
                      <w:marTop w:val="0"/>
                      <w:marBottom w:val="0"/>
                      <w:divBdr>
                        <w:top w:val="none" w:sz="0" w:space="0" w:color="auto"/>
                        <w:left w:val="none" w:sz="0" w:space="0" w:color="auto"/>
                        <w:bottom w:val="none" w:sz="0" w:space="0" w:color="auto"/>
                        <w:right w:val="none" w:sz="0" w:space="0" w:color="auto"/>
                      </w:divBdr>
                    </w:div>
                  </w:divsChild>
                </w:div>
                <w:div w:id="1080905087">
                  <w:marLeft w:val="0"/>
                  <w:marRight w:val="0"/>
                  <w:marTop w:val="0"/>
                  <w:marBottom w:val="0"/>
                  <w:divBdr>
                    <w:top w:val="none" w:sz="0" w:space="0" w:color="auto"/>
                    <w:left w:val="none" w:sz="0" w:space="0" w:color="auto"/>
                    <w:bottom w:val="none" w:sz="0" w:space="0" w:color="auto"/>
                    <w:right w:val="none" w:sz="0" w:space="0" w:color="auto"/>
                  </w:divBdr>
                  <w:divsChild>
                    <w:div w:id="1357074299">
                      <w:marLeft w:val="0"/>
                      <w:marRight w:val="0"/>
                      <w:marTop w:val="0"/>
                      <w:marBottom w:val="0"/>
                      <w:divBdr>
                        <w:top w:val="none" w:sz="0" w:space="0" w:color="auto"/>
                        <w:left w:val="none" w:sz="0" w:space="0" w:color="auto"/>
                        <w:bottom w:val="none" w:sz="0" w:space="0" w:color="auto"/>
                        <w:right w:val="none" w:sz="0" w:space="0" w:color="auto"/>
                      </w:divBdr>
                    </w:div>
                  </w:divsChild>
                </w:div>
                <w:div w:id="296035501">
                  <w:marLeft w:val="0"/>
                  <w:marRight w:val="0"/>
                  <w:marTop w:val="0"/>
                  <w:marBottom w:val="0"/>
                  <w:divBdr>
                    <w:top w:val="none" w:sz="0" w:space="0" w:color="auto"/>
                    <w:left w:val="none" w:sz="0" w:space="0" w:color="auto"/>
                    <w:bottom w:val="none" w:sz="0" w:space="0" w:color="auto"/>
                    <w:right w:val="none" w:sz="0" w:space="0" w:color="auto"/>
                  </w:divBdr>
                  <w:divsChild>
                    <w:div w:id="10380225">
                      <w:marLeft w:val="0"/>
                      <w:marRight w:val="0"/>
                      <w:marTop w:val="0"/>
                      <w:marBottom w:val="0"/>
                      <w:divBdr>
                        <w:top w:val="none" w:sz="0" w:space="0" w:color="auto"/>
                        <w:left w:val="none" w:sz="0" w:space="0" w:color="auto"/>
                        <w:bottom w:val="none" w:sz="0" w:space="0" w:color="auto"/>
                        <w:right w:val="none" w:sz="0" w:space="0" w:color="auto"/>
                      </w:divBdr>
                    </w:div>
                  </w:divsChild>
                </w:div>
                <w:div w:id="701049965">
                  <w:marLeft w:val="0"/>
                  <w:marRight w:val="0"/>
                  <w:marTop w:val="0"/>
                  <w:marBottom w:val="0"/>
                  <w:divBdr>
                    <w:top w:val="none" w:sz="0" w:space="0" w:color="auto"/>
                    <w:left w:val="none" w:sz="0" w:space="0" w:color="auto"/>
                    <w:bottom w:val="none" w:sz="0" w:space="0" w:color="auto"/>
                    <w:right w:val="none" w:sz="0" w:space="0" w:color="auto"/>
                  </w:divBdr>
                  <w:divsChild>
                    <w:div w:id="183983621">
                      <w:marLeft w:val="0"/>
                      <w:marRight w:val="0"/>
                      <w:marTop w:val="0"/>
                      <w:marBottom w:val="0"/>
                      <w:divBdr>
                        <w:top w:val="none" w:sz="0" w:space="0" w:color="auto"/>
                        <w:left w:val="none" w:sz="0" w:space="0" w:color="auto"/>
                        <w:bottom w:val="none" w:sz="0" w:space="0" w:color="auto"/>
                        <w:right w:val="none" w:sz="0" w:space="0" w:color="auto"/>
                      </w:divBdr>
                    </w:div>
                    <w:div w:id="408428310">
                      <w:marLeft w:val="0"/>
                      <w:marRight w:val="0"/>
                      <w:marTop w:val="0"/>
                      <w:marBottom w:val="0"/>
                      <w:divBdr>
                        <w:top w:val="none" w:sz="0" w:space="0" w:color="auto"/>
                        <w:left w:val="none" w:sz="0" w:space="0" w:color="auto"/>
                        <w:bottom w:val="none" w:sz="0" w:space="0" w:color="auto"/>
                        <w:right w:val="none" w:sz="0" w:space="0" w:color="auto"/>
                      </w:divBdr>
                    </w:div>
                  </w:divsChild>
                </w:div>
                <w:div w:id="547375851">
                  <w:marLeft w:val="0"/>
                  <w:marRight w:val="0"/>
                  <w:marTop w:val="0"/>
                  <w:marBottom w:val="0"/>
                  <w:divBdr>
                    <w:top w:val="none" w:sz="0" w:space="0" w:color="auto"/>
                    <w:left w:val="none" w:sz="0" w:space="0" w:color="auto"/>
                    <w:bottom w:val="none" w:sz="0" w:space="0" w:color="auto"/>
                    <w:right w:val="none" w:sz="0" w:space="0" w:color="auto"/>
                  </w:divBdr>
                  <w:divsChild>
                    <w:div w:id="1534921259">
                      <w:marLeft w:val="0"/>
                      <w:marRight w:val="0"/>
                      <w:marTop w:val="0"/>
                      <w:marBottom w:val="0"/>
                      <w:divBdr>
                        <w:top w:val="none" w:sz="0" w:space="0" w:color="auto"/>
                        <w:left w:val="none" w:sz="0" w:space="0" w:color="auto"/>
                        <w:bottom w:val="none" w:sz="0" w:space="0" w:color="auto"/>
                        <w:right w:val="none" w:sz="0" w:space="0" w:color="auto"/>
                      </w:divBdr>
                    </w:div>
                  </w:divsChild>
                </w:div>
                <w:div w:id="1375883668">
                  <w:marLeft w:val="0"/>
                  <w:marRight w:val="0"/>
                  <w:marTop w:val="0"/>
                  <w:marBottom w:val="0"/>
                  <w:divBdr>
                    <w:top w:val="none" w:sz="0" w:space="0" w:color="auto"/>
                    <w:left w:val="none" w:sz="0" w:space="0" w:color="auto"/>
                    <w:bottom w:val="none" w:sz="0" w:space="0" w:color="auto"/>
                    <w:right w:val="none" w:sz="0" w:space="0" w:color="auto"/>
                  </w:divBdr>
                  <w:divsChild>
                    <w:div w:id="1461074239">
                      <w:marLeft w:val="0"/>
                      <w:marRight w:val="0"/>
                      <w:marTop w:val="0"/>
                      <w:marBottom w:val="0"/>
                      <w:divBdr>
                        <w:top w:val="none" w:sz="0" w:space="0" w:color="auto"/>
                        <w:left w:val="none" w:sz="0" w:space="0" w:color="auto"/>
                        <w:bottom w:val="none" w:sz="0" w:space="0" w:color="auto"/>
                        <w:right w:val="none" w:sz="0" w:space="0" w:color="auto"/>
                      </w:divBdr>
                    </w:div>
                  </w:divsChild>
                </w:div>
                <w:div w:id="1141966975">
                  <w:marLeft w:val="0"/>
                  <w:marRight w:val="0"/>
                  <w:marTop w:val="0"/>
                  <w:marBottom w:val="0"/>
                  <w:divBdr>
                    <w:top w:val="none" w:sz="0" w:space="0" w:color="auto"/>
                    <w:left w:val="none" w:sz="0" w:space="0" w:color="auto"/>
                    <w:bottom w:val="none" w:sz="0" w:space="0" w:color="auto"/>
                    <w:right w:val="none" w:sz="0" w:space="0" w:color="auto"/>
                  </w:divBdr>
                  <w:divsChild>
                    <w:div w:id="875581801">
                      <w:marLeft w:val="0"/>
                      <w:marRight w:val="0"/>
                      <w:marTop w:val="0"/>
                      <w:marBottom w:val="0"/>
                      <w:divBdr>
                        <w:top w:val="none" w:sz="0" w:space="0" w:color="auto"/>
                        <w:left w:val="none" w:sz="0" w:space="0" w:color="auto"/>
                        <w:bottom w:val="none" w:sz="0" w:space="0" w:color="auto"/>
                        <w:right w:val="none" w:sz="0" w:space="0" w:color="auto"/>
                      </w:divBdr>
                    </w:div>
                  </w:divsChild>
                </w:div>
                <w:div w:id="2131898991">
                  <w:marLeft w:val="0"/>
                  <w:marRight w:val="0"/>
                  <w:marTop w:val="0"/>
                  <w:marBottom w:val="0"/>
                  <w:divBdr>
                    <w:top w:val="none" w:sz="0" w:space="0" w:color="auto"/>
                    <w:left w:val="none" w:sz="0" w:space="0" w:color="auto"/>
                    <w:bottom w:val="none" w:sz="0" w:space="0" w:color="auto"/>
                    <w:right w:val="none" w:sz="0" w:space="0" w:color="auto"/>
                  </w:divBdr>
                  <w:divsChild>
                    <w:div w:id="19548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3719">
          <w:marLeft w:val="0"/>
          <w:marRight w:val="0"/>
          <w:marTop w:val="0"/>
          <w:marBottom w:val="0"/>
          <w:divBdr>
            <w:top w:val="none" w:sz="0" w:space="0" w:color="auto"/>
            <w:left w:val="none" w:sz="0" w:space="0" w:color="auto"/>
            <w:bottom w:val="none" w:sz="0" w:space="0" w:color="auto"/>
            <w:right w:val="none" w:sz="0" w:space="0" w:color="auto"/>
          </w:divBdr>
        </w:div>
      </w:divsChild>
    </w:div>
    <w:div w:id="1613593665">
      <w:bodyDiv w:val="1"/>
      <w:marLeft w:val="0"/>
      <w:marRight w:val="0"/>
      <w:marTop w:val="0"/>
      <w:marBottom w:val="0"/>
      <w:divBdr>
        <w:top w:val="none" w:sz="0" w:space="0" w:color="auto"/>
        <w:left w:val="none" w:sz="0" w:space="0" w:color="auto"/>
        <w:bottom w:val="none" w:sz="0" w:space="0" w:color="auto"/>
        <w:right w:val="none" w:sz="0" w:space="0" w:color="auto"/>
      </w:divBdr>
    </w:div>
    <w:div w:id="1660497471">
      <w:bodyDiv w:val="1"/>
      <w:marLeft w:val="0"/>
      <w:marRight w:val="0"/>
      <w:marTop w:val="0"/>
      <w:marBottom w:val="0"/>
      <w:divBdr>
        <w:top w:val="none" w:sz="0" w:space="0" w:color="auto"/>
        <w:left w:val="none" w:sz="0" w:space="0" w:color="auto"/>
        <w:bottom w:val="none" w:sz="0" w:space="0" w:color="auto"/>
        <w:right w:val="none" w:sz="0" w:space="0" w:color="auto"/>
      </w:divBdr>
    </w:div>
    <w:div w:id="1662271610">
      <w:bodyDiv w:val="1"/>
      <w:marLeft w:val="0"/>
      <w:marRight w:val="0"/>
      <w:marTop w:val="0"/>
      <w:marBottom w:val="0"/>
      <w:divBdr>
        <w:top w:val="none" w:sz="0" w:space="0" w:color="auto"/>
        <w:left w:val="none" w:sz="0" w:space="0" w:color="auto"/>
        <w:bottom w:val="none" w:sz="0" w:space="0" w:color="auto"/>
        <w:right w:val="none" w:sz="0" w:space="0" w:color="auto"/>
      </w:divBdr>
    </w:div>
    <w:div w:id="1742214133">
      <w:bodyDiv w:val="1"/>
      <w:marLeft w:val="0"/>
      <w:marRight w:val="0"/>
      <w:marTop w:val="0"/>
      <w:marBottom w:val="0"/>
      <w:divBdr>
        <w:top w:val="none" w:sz="0" w:space="0" w:color="auto"/>
        <w:left w:val="none" w:sz="0" w:space="0" w:color="auto"/>
        <w:bottom w:val="none" w:sz="0" w:space="0" w:color="auto"/>
        <w:right w:val="none" w:sz="0" w:space="0" w:color="auto"/>
      </w:divBdr>
      <w:divsChild>
        <w:div w:id="1929920979">
          <w:marLeft w:val="0"/>
          <w:marRight w:val="0"/>
          <w:marTop w:val="0"/>
          <w:marBottom w:val="0"/>
          <w:divBdr>
            <w:top w:val="none" w:sz="0" w:space="0" w:color="auto"/>
            <w:left w:val="none" w:sz="0" w:space="0" w:color="auto"/>
            <w:bottom w:val="none" w:sz="0" w:space="0" w:color="auto"/>
            <w:right w:val="none" w:sz="0" w:space="0" w:color="auto"/>
          </w:divBdr>
          <w:divsChild>
            <w:div w:id="1613517736">
              <w:marLeft w:val="0"/>
              <w:marRight w:val="0"/>
              <w:marTop w:val="0"/>
              <w:marBottom w:val="0"/>
              <w:divBdr>
                <w:top w:val="none" w:sz="0" w:space="0" w:color="auto"/>
                <w:left w:val="none" w:sz="0" w:space="0" w:color="auto"/>
                <w:bottom w:val="none" w:sz="0" w:space="0" w:color="auto"/>
                <w:right w:val="none" w:sz="0" w:space="0" w:color="auto"/>
              </w:divBdr>
              <w:divsChild>
                <w:div w:id="1290742222">
                  <w:marLeft w:val="0"/>
                  <w:marRight w:val="0"/>
                  <w:marTop w:val="0"/>
                  <w:marBottom w:val="0"/>
                  <w:divBdr>
                    <w:top w:val="none" w:sz="0" w:space="0" w:color="auto"/>
                    <w:left w:val="none" w:sz="0" w:space="0" w:color="auto"/>
                    <w:bottom w:val="none" w:sz="0" w:space="0" w:color="auto"/>
                    <w:right w:val="none" w:sz="0" w:space="0" w:color="auto"/>
                  </w:divBdr>
                  <w:divsChild>
                    <w:div w:id="637538988">
                      <w:marLeft w:val="0"/>
                      <w:marRight w:val="0"/>
                      <w:marTop w:val="0"/>
                      <w:marBottom w:val="0"/>
                      <w:divBdr>
                        <w:top w:val="none" w:sz="0" w:space="0" w:color="auto"/>
                        <w:left w:val="none" w:sz="0" w:space="0" w:color="auto"/>
                        <w:bottom w:val="none" w:sz="0" w:space="0" w:color="auto"/>
                        <w:right w:val="none" w:sz="0" w:space="0" w:color="auto"/>
                      </w:divBdr>
                      <w:divsChild>
                        <w:div w:id="56248943">
                          <w:marLeft w:val="0"/>
                          <w:marRight w:val="0"/>
                          <w:marTop w:val="0"/>
                          <w:marBottom w:val="0"/>
                          <w:divBdr>
                            <w:top w:val="none" w:sz="0" w:space="0" w:color="auto"/>
                            <w:left w:val="none" w:sz="0" w:space="0" w:color="auto"/>
                            <w:bottom w:val="none" w:sz="0" w:space="0" w:color="auto"/>
                            <w:right w:val="none" w:sz="0" w:space="0" w:color="auto"/>
                          </w:divBdr>
                          <w:divsChild>
                            <w:div w:id="20324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42349">
          <w:marLeft w:val="0"/>
          <w:marRight w:val="0"/>
          <w:marTop w:val="0"/>
          <w:marBottom w:val="0"/>
          <w:divBdr>
            <w:top w:val="none" w:sz="0" w:space="0" w:color="auto"/>
            <w:left w:val="none" w:sz="0" w:space="0" w:color="auto"/>
            <w:bottom w:val="none" w:sz="0" w:space="0" w:color="auto"/>
            <w:right w:val="none" w:sz="0" w:space="0" w:color="auto"/>
          </w:divBdr>
          <w:divsChild>
            <w:div w:id="1429079791">
              <w:marLeft w:val="0"/>
              <w:marRight w:val="0"/>
              <w:marTop w:val="0"/>
              <w:marBottom w:val="0"/>
              <w:divBdr>
                <w:top w:val="none" w:sz="0" w:space="0" w:color="auto"/>
                <w:left w:val="none" w:sz="0" w:space="0" w:color="auto"/>
                <w:bottom w:val="none" w:sz="0" w:space="0" w:color="auto"/>
                <w:right w:val="none" w:sz="0" w:space="0" w:color="auto"/>
              </w:divBdr>
              <w:divsChild>
                <w:div w:id="1384674821">
                  <w:marLeft w:val="0"/>
                  <w:marRight w:val="0"/>
                  <w:marTop w:val="0"/>
                  <w:marBottom w:val="0"/>
                  <w:divBdr>
                    <w:top w:val="none" w:sz="0" w:space="0" w:color="auto"/>
                    <w:left w:val="none" w:sz="0" w:space="0" w:color="auto"/>
                    <w:bottom w:val="none" w:sz="0" w:space="0" w:color="auto"/>
                    <w:right w:val="none" w:sz="0" w:space="0" w:color="auto"/>
                  </w:divBdr>
                  <w:divsChild>
                    <w:div w:id="584456386">
                      <w:marLeft w:val="0"/>
                      <w:marRight w:val="0"/>
                      <w:marTop w:val="0"/>
                      <w:marBottom w:val="0"/>
                      <w:divBdr>
                        <w:top w:val="none" w:sz="0" w:space="0" w:color="auto"/>
                        <w:left w:val="none" w:sz="0" w:space="0" w:color="auto"/>
                        <w:bottom w:val="none" w:sz="0" w:space="0" w:color="auto"/>
                        <w:right w:val="none" w:sz="0" w:space="0" w:color="auto"/>
                      </w:divBdr>
                      <w:divsChild>
                        <w:div w:id="1427772258">
                          <w:marLeft w:val="0"/>
                          <w:marRight w:val="0"/>
                          <w:marTop w:val="0"/>
                          <w:marBottom w:val="0"/>
                          <w:divBdr>
                            <w:top w:val="none" w:sz="0" w:space="0" w:color="auto"/>
                            <w:left w:val="none" w:sz="0" w:space="0" w:color="auto"/>
                            <w:bottom w:val="none" w:sz="0" w:space="0" w:color="auto"/>
                            <w:right w:val="none" w:sz="0" w:space="0" w:color="auto"/>
                          </w:divBdr>
                          <w:divsChild>
                            <w:div w:id="12055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40682">
          <w:marLeft w:val="0"/>
          <w:marRight w:val="0"/>
          <w:marTop w:val="0"/>
          <w:marBottom w:val="0"/>
          <w:divBdr>
            <w:top w:val="none" w:sz="0" w:space="0" w:color="auto"/>
            <w:left w:val="none" w:sz="0" w:space="0" w:color="auto"/>
            <w:bottom w:val="none" w:sz="0" w:space="0" w:color="auto"/>
            <w:right w:val="none" w:sz="0" w:space="0" w:color="auto"/>
          </w:divBdr>
          <w:divsChild>
            <w:div w:id="515995368">
              <w:marLeft w:val="0"/>
              <w:marRight w:val="0"/>
              <w:marTop w:val="0"/>
              <w:marBottom w:val="0"/>
              <w:divBdr>
                <w:top w:val="none" w:sz="0" w:space="0" w:color="auto"/>
                <w:left w:val="none" w:sz="0" w:space="0" w:color="auto"/>
                <w:bottom w:val="none" w:sz="0" w:space="0" w:color="auto"/>
                <w:right w:val="none" w:sz="0" w:space="0" w:color="auto"/>
              </w:divBdr>
              <w:divsChild>
                <w:div w:id="624968646">
                  <w:marLeft w:val="0"/>
                  <w:marRight w:val="0"/>
                  <w:marTop w:val="0"/>
                  <w:marBottom w:val="0"/>
                  <w:divBdr>
                    <w:top w:val="none" w:sz="0" w:space="0" w:color="auto"/>
                    <w:left w:val="none" w:sz="0" w:space="0" w:color="auto"/>
                    <w:bottom w:val="none" w:sz="0" w:space="0" w:color="auto"/>
                    <w:right w:val="none" w:sz="0" w:space="0" w:color="auto"/>
                  </w:divBdr>
                  <w:divsChild>
                    <w:div w:id="1830901937">
                      <w:marLeft w:val="0"/>
                      <w:marRight w:val="0"/>
                      <w:marTop w:val="0"/>
                      <w:marBottom w:val="0"/>
                      <w:divBdr>
                        <w:top w:val="none" w:sz="0" w:space="0" w:color="auto"/>
                        <w:left w:val="none" w:sz="0" w:space="0" w:color="auto"/>
                        <w:bottom w:val="none" w:sz="0" w:space="0" w:color="auto"/>
                        <w:right w:val="none" w:sz="0" w:space="0" w:color="auto"/>
                      </w:divBdr>
                      <w:divsChild>
                        <w:div w:id="159974490">
                          <w:marLeft w:val="0"/>
                          <w:marRight w:val="0"/>
                          <w:marTop w:val="0"/>
                          <w:marBottom w:val="0"/>
                          <w:divBdr>
                            <w:top w:val="none" w:sz="0" w:space="0" w:color="auto"/>
                            <w:left w:val="none" w:sz="0" w:space="0" w:color="auto"/>
                            <w:bottom w:val="none" w:sz="0" w:space="0" w:color="auto"/>
                            <w:right w:val="none" w:sz="0" w:space="0" w:color="auto"/>
                          </w:divBdr>
                          <w:divsChild>
                            <w:div w:id="793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415981">
          <w:marLeft w:val="0"/>
          <w:marRight w:val="0"/>
          <w:marTop w:val="0"/>
          <w:marBottom w:val="0"/>
          <w:divBdr>
            <w:top w:val="none" w:sz="0" w:space="0" w:color="auto"/>
            <w:left w:val="none" w:sz="0" w:space="0" w:color="auto"/>
            <w:bottom w:val="none" w:sz="0" w:space="0" w:color="auto"/>
            <w:right w:val="none" w:sz="0" w:space="0" w:color="auto"/>
          </w:divBdr>
          <w:divsChild>
            <w:div w:id="605818613">
              <w:marLeft w:val="0"/>
              <w:marRight w:val="0"/>
              <w:marTop w:val="0"/>
              <w:marBottom w:val="0"/>
              <w:divBdr>
                <w:top w:val="none" w:sz="0" w:space="0" w:color="auto"/>
                <w:left w:val="none" w:sz="0" w:space="0" w:color="auto"/>
                <w:bottom w:val="none" w:sz="0" w:space="0" w:color="auto"/>
                <w:right w:val="none" w:sz="0" w:space="0" w:color="auto"/>
              </w:divBdr>
              <w:divsChild>
                <w:div w:id="327051749">
                  <w:marLeft w:val="0"/>
                  <w:marRight w:val="0"/>
                  <w:marTop w:val="0"/>
                  <w:marBottom w:val="0"/>
                  <w:divBdr>
                    <w:top w:val="none" w:sz="0" w:space="0" w:color="auto"/>
                    <w:left w:val="none" w:sz="0" w:space="0" w:color="auto"/>
                    <w:bottom w:val="none" w:sz="0" w:space="0" w:color="auto"/>
                    <w:right w:val="none" w:sz="0" w:space="0" w:color="auto"/>
                  </w:divBdr>
                  <w:divsChild>
                    <w:div w:id="206113857">
                      <w:marLeft w:val="0"/>
                      <w:marRight w:val="0"/>
                      <w:marTop w:val="0"/>
                      <w:marBottom w:val="0"/>
                      <w:divBdr>
                        <w:top w:val="none" w:sz="0" w:space="0" w:color="auto"/>
                        <w:left w:val="none" w:sz="0" w:space="0" w:color="auto"/>
                        <w:bottom w:val="none" w:sz="0" w:space="0" w:color="auto"/>
                        <w:right w:val="none" w:sz="0" w:space="0" w:color="auto"/>
                      </w:divBdr>
                      <w:divsChild>
                        <w:div w:id="133641493">
                          <w:marLeft w:val="0"/>
                          <w:marRight w:val="0"/>
                          <w:marTop w:val="0"/>
                          <w:marBottom w:val="0"/>
                          <w:divBdr>
                            <w:top w:val="none" w:sz="0" w:space="0" w:color="auto"/>
                            <w:left w:val="none" w:sz="0" w:space="0" w:color="auto"/>
                            <w:bottom w:val="none" w:sz="0" w:space="0" w:color="auto"/>
                            <w:right w:val="none" w:sz="0" w:space="0" w:color="auto"/>
                          </w:divBdr>
                          <w:divsChild>
                            <w:div w:id="17917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51694">
          <w:marLeft w:val="0"/>
          <w:marRight w:val="0"/>
          <w:marTop w:val="0"/>
          <w:marBottom w:val="0"/>
          <w:divBdr>
            <w:top w:val="none" w:sz="0" w:space="0" w:color="auto"/>
            <w:left w:val="none" w:sz="0" w:space="0" w:color="auto"/>
            <w:bottom w:val="none" w:sz="0" w:space="0" w:color="auto"/>
            <w:right w:val="none" w:sz="0" w:space="0" w:color="auto"/>
          </w:divBdr>
          <w:divsChild>
            <w:div w:id="1087119135">
              <w:marLeft w:val="0"/>
              <w:marRight w:val="0"/>
              <w:marTop w:val="0"/>
              <w:marBottom w:val="0"/>
              <w:divBdr>
                <w:top w:val="none" w:sz="0" w:space="0" w:color="auto"/>
                <w:left w:val="none" w:sz="0" w:space="0" w:color="auto"/>
                <w:bottom w:val="none" w:sz="0" w:space="0" w:color="auto"/>
                <w:right w:val="none" w:sz="0" w:space="0" w:color="auto"/>
              </w:divBdr>
              <w:divsChild>
                <w:div w:id="794442254">
                  <w:marLeft w:val="0"/>
                  <w:marRight w:val="0"/>
                  <w:marTop w:val="0"/>
                  <w:marBottom w:val="0"/>
                  <w:divBdr>
                    <w:top w:val="none" w:sz="0" w:space="0" w:color="auto"/>
                    <w:left w:val="none" w:sz="0" w:space="0" w:color="auto"/>
                    <w:bottom w:val="none" w:sz="0" w:space="0" w:color="auto"/>
                    <w:right w:val="none" w:sz="0" w:space="0" w:color="auto"/>
                  </w:divBdr>
                  <w:divsChild>
                    <w:div w:id="1450125980">
                      <w:marLeft w:val="0"/>
                      <w:marRight w:val="0"/>
                      <w:marTop w:val="0"/>
                      <w:marBottom w:val="0"/>
                      <w:divBdr>
                        <w:top w:val="none" w:sz="0" w:space="0" w:color="auto"/>
                        <w:left w:val="none" w:sz="0" w:space="0" w:color="auto"/>
                        <w:bottom w:val="none" w:sz="0" w:space="0" w:color="auto"/>
                        <w:right w:val="none" w:sz="0" w:space="0" w:color="auto"/>
                      </w:divBdr>
                      <w:divsChild>
                        <w:div w:id="1877303799">
                          <w:marLeft w:val="0"/>
                          <w:marRight w:val="0"/>
                          <w:marTop w:val="0"/>
                          <w:marBottom w:val="0"/>
                          <w:divBdr>
                            <w:top w:val="none" w:sz="0" w:space="0" w:color="auto"/>
                            <w:left w:val="none" w:sz="0" w:space="0" w:color="auto"/>
                            <w:bottom w:val="none" w:sz="0" w:space="0" w:color="auto"/>
                            <w:right w:val="none" w:sz="0" w:space="0" w:color="auto"/>
                          </w:divBdr>
                          <w:divsChild>
                            <w:div w:id="10195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38481">
      <w:bodyDiv w:val="1"/>
      <w:marLeft w:val="0"/>
      <w:marRight w:val="0"/>
      <w:marTop w:val="0"/>
      <w:marBottom w:val="0"/>
      <w:divBdr>
        <w:top w:val="none" w:sz="0" w:space="0" w:color="auto"/>
        <w:left w:val="none" w:sz="0" w:space="0" w:color="auto"/>
        <w:bottom w:val="none" w:sz="0" w:space="0" w:color="auto"/>
        <w:right w:val="none" w:sz="0" w:space="0" w:color="auto"/>
      </w:divBdr>
      <w:divsChild>
        <w:div w:id="86849660">
          <w:marLeft w:val="0"/>
          <w:marRight w:val="0"/>
          <w:marTop w:val="0"/>
          <w:marBottom w:val="0"/>
          <w:divBdr>
            <w:top w:val="none" w:sz="0" w:space="0" w:color="auto"/>
            <w:left w:val="none" w:sz="0" w:space="0" w:color="auto"/>
            <w:bottom w:val="none" w:sz="0" w:space="0" w:color="auto"/>
            <w:right w:val="none" w:sz="0" w:space="0" w:color="auto"/>
          </w:divBdr>
          <w:divsChild>
            <w:div w:id="1457286432">
              <w:marLeft w:val="0"/>
              <w:marRight w:val="0"/>
              <w:marTop w:val="0"/>
              <w:marBottom w:val="0"/>
              <w:divBdr>
                <w:top w:val="none" w:sz="0" w:space="0" w:color="auto"/>
                <w:left w:val="none" w:sz="0" w:space="0" w:color="auto"/>
                <w:bottom w:val="none" w:sz="0" w:space="0" w:color="auto"/>
                <w:right w:val="none" w:sz="0" w:space="0" w:color="auto"/>
              </w:divBdr>
              <w:divsChild>
                <w:div w:id="214970080">
                  <w:marLeft w:val="0"/>
                  <w:marRight w:val="0"/>
                  <w:marTop w:val="0"/>
                  <w:marBottom w:val="0"/>
                  <w:divBdr>
                    <w:top w:val="none" w:sz="0" w:space="0" w:color="auto"/>
                    <w:left w:val="none" w:sz="0" w:space="0" w:color="auto"/>
                    <w:bottom w:val="none" w:sz="0" w:space="0" w:color="auto"/>
                    <w:right w:val="none" w:sz="0" w:space="0" w:color="auto"/>
                  </w:divBdr>
                  <w:divsChild>
                    <w:div w:id="1503814973">
                      <w:marLeft w:val="0"/>
                      <w:marRight w:val="0"/>
                      <w:marTop w:val="0"/>
                      <w:marBottom w:val="0"/>
                      <w:divBdr>
                        <w:top w:val="none" w:sz="0" w:space="0" w:color="auto"/>
                        <w:left w:val="none" w:sz="0" w:space="0" w:color="auto"/>
                        <w:bottom w:val="none" w:sz="0" w:space="0" w:color="auto"/>
                        <w:right w:val="none" w:sz="0" w:space="0" w:color="auto"/>
                      </w:divBdr>
                      <w:divsChild>
                        <w:div w:id="262156327">
                          <w:marLeft w:val="0"/>
                          <w:marRight w:val="0"/>
                          <w:marTop w:val="0"/>
                          <w:marBottom w:val="0"/>
                          <w:divBdr>
                            <w:top w:val="none" w:sz="0" w:space="0" w:color="auto"/>
                            <w:left w:val="none" w:sz="0" w:space="0" w:color="auto"/>
                            <w:bottom w:val="none" w:sz="0" w:space="0" w:color="auto"/>
                            <w:right w:val="none" w:sz="0" w:space="0" w:color="auto"/>
                          </w:divBdr>
                          <w:divsChild>
                            <w:div w:id="13948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43697">
          <w:marLeft w:val="0"/>
          <w:marRight w:val="0"/>
          <w:marTop w:val="0"/>
          <w:marBottom w:val="0"/>
          <w:divBdr>
            <w:top w:val="none" w:sz="0" w:space="0" w:color="auto"/>
            <w:left w:val="none" w:sz="0" w:space="0" w:color="auto"/>
            <w:bottom w:val="none" w:sz="0" w:space="0" w:color="auto"/>
            <w:right w:val="none" w:sz="0" w:space="0" w:color="auto"/>
          </w:divBdr>
          <w:divsChild>
            <w:div w:id="1045525096">
              <w:marLeft w:val="0"/>
              <w:marRight w:val="0"/>
              <w:marTop w:val="0"/>
              <w:marBottom w:val="0"/>
              <w:divBdr>
                <w:top w:val="none" w:sz="0" w:space="0" w:color="auto"/>
                <w:left w:val="none" w:sz="0" w:space="0" w:color="auto"/>
                <w:bottom w:val="none" w:sz="0" w:space="0" w:color="auto"/>
                <w:right w:val="none" w:sz="0" w:space="0" w:color="auto"/>
              </w:divBdr>
              <w:divsChild>
                <w:div w:id="2082560521">
                  <w:marLeft w:val="0"/>
                  <w:marRight w:val="0"/>
                  <w:marTop w:val="0"/>
                  <w:marBottom w:val="0"/>
                  <w:divBdr>
                    <w:top w:val="none" w:sz="0" w:space="0" w:color="auto"/>
                    <w:left w:val="none" w:sz="0" w:space="0" w:color="auto"/>
                    <w:bottom w:val="none" w:sz="0" w:space="0" w:color="auto"/>
                    <w:right w:val="none" w:sz="0" w:space="0" w:color="auto"/>
                  </w:divBdr>
                  <w:divsChild>
                    <w:div w:id="1216115156">
                      <w:marLeft w:val="0"/>
                      <w:marRight w:val="0"/>
                      <w:marTop w:val="0"/>
                      <w:marBottom w:val="0"/>
                      <w:divBdr>
                        <w:top w:val="none" w:sz="0" w:space="0" w:color="auto"/>
                        <w:left w:val="none" w:sz="0" w:space="0" w:color="auto"/>
                        <w:bottom w:val="none" w:sz="0" w:space="0" w:color="auto"/>
                        <w:right w:val="none" w:sz="0" w:space="0" w:color="auto"/>
                      </w:divBdr>
                      <w:divsChild>
                        <w:div w:id="29034495">
                          <w:marLeft w:val="0"/>
                          <w:marRight w:val="0"/>
                          <w:marTop w:val="0"/>
                          <w:marBottom w:val="0"/>
                          <w:divBdr>
                            <w:top w:val="none" w:sz="0" w:space="0" w:color="auto"/>
                            <w:left w:val="none" w:sz="0" w:space="0" w:color="auto"/>
                            <w:bottom w:val="none" w:sz="0" w:space="0" w:color="auto"/>
                            <w:right w:val="none" w:sz="0" w:space="0" w:color="auto"/>
                          </w:divBdr>
                          <w:divsChild>
                            <w:div w:id="20598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12801">
          <w:marLeft w:val="0"/>
          <w:marRight w:val="0"/>
          <w:marTop w:val="0"/>
          <w:marBottom w:val="0"/>
          <w:divBdr>
            <w:top w:val="none" w:sz="0" w:space="0" w:color="auto"/>
            <w:left w:val="none" w:sz="0" w:space="0" w:color="auto"/>
            <w:bottom w:val="none" w:sz="0" w:space="0" w:color="auto"/>
            <w:right w:val="none" w:sz="0" w:space="0" w:color="auto"/>
          </w:divBdr>
          <w:divsChild>
            <w:div w:id="1021857841">
              <w:marLeft w:val="0"/>
              <w:marRight w:val="0"/>
              <w:marTop w:val="0"/>
              <w:marBottom w:val="0"/>
              <w:divBdr>
                <w:top w:val="none" w:sz="0" w:space="0" w:color="auto"/>
                <w:left w:val="none" w:sz="0" w:space="0" w:color="auto"/>
                <w:bottom w:val="none" w:sz="0" w:space="0" w:color="auto"/>
                <w:right w:val="none" w:sz="0" w:space="0" w:color="auto"/>
              </w:divBdr>
              <w:divsChild>
                <w:div w:id="992025417">
                  <w:marLeft w:val="0"/>
                  <w:marRight w:val="0"/>
                  <w:marTop w:val="0"/>
                  <w:marBottom w:val="0"/>
                  <w:divBdr>
                    <w:top w:val="none" w:sz="0" w:space="0" w:color="auto"/>
                    <w:left w:val="none" w:sz="0" w:space="0" w:color="auto"/>
                    <w:bottom w:val="none" w:sz="0" w:space="0" w:color="auto"/>
                    <w:right w:val="none" w:sz="0" w:space="0" w:color="auto"/>
                  </w:divBdr>
                  <w:divsChild>
                    <w:div w:id="1160580939">
                      <w:marLeft w:val="0"/>
                      <w:marRight w:val="0"/>
                      <w:marTop w:val="0"/>
                      <w:marBottom w:val="0"/>
                      <w:divBdr>
                        <w:top w:val="none" w:sz="0" w:space="0" w:color="auto"/>
                        <w:left w:val="none" w:sz="0" w:space="0" w:color="auto"/>
                        <w:bottom w:val="none" w:sz="0" w:space="0" w:color="auto"/>
                        <w:right w:val="none" w:sz="0" w:space="0" w:color="auto"/>
                      </w:divBdr>
                      <w:divsChild>
                        <w:div w:id="858666740">
                          <w:marLeft w:val="0"/>
                          <w:marRight w:val="0"/>
                          <w:marTop w:val="0"/>
                          <w:marBottom w:val="0"/>
                          <w:divBdr>
                            <w:top w:val="none" w:sz="0" w:space="0" w:color="auto"/>
                            <w:left w:val="none" w:sz="0" w:space="0" w:color="auto"/>
                            <w:bottom w:val="none" w:sz="0" w:space="0" w:color="auto"/>
                            <w:right w:val="none" w:sz="0" w:space="0" w:color="auto"/>
                          </w:divBdr>
                          <w:divsChild>
                            <w:div w:id="9246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00374">
          <w:marLeft w:val="0"/>
          <w:marRight w:val="0"/>
          <w:marTop w:val="0"/>
          <w:marBottom w:val="0"/>
          <w:divBdr>
            <w:top w:val="none" w:sz="0" w:space="0" w:color="auto"/>
            <w:left w:val="none" w:sz="0" w:space="0" w:color="auto"/>
            <w:bottom w:val="none" w:sz="0" w:space="0" w:color="auto"/>
            <w:right w:val="none" w:sz="0" w:space="0" w:color="auto"/>
          </w:divBdr>
          <w:divsChild>
            <w:div w:id="436029355">
              <w:marLeft w:val="0"/>
              <w:marRight w:val="0"/>
              <w:marTop w:val="0"/>
              <w:marBottom w:val="0"/>
              <w:divBdr>
                <w:top w:val="none" w:sz="0" w:space="0" w:color="auto"/>
                <w:left w:val="none" w:sz="0" w:space="0" w:color="auto"/>
                <w:bottom w:val="none" w:sz="0" w:space="0" w:color="auto"/>
                <w:right w:val="none" w:sz="0" w:space="0" w:color="auto"/>
              </w:divBdr>
              <w:divsChild>
                <w:div w:id="252471661">
                  <w:marLeft w:val="0"/>
                  <w:marRight w:val="0"/>
                  <w:marTop w:val="0"/>
                  <w:marBottom w:val="0"/>
                  <w:divBdr>
                    <w:top w:val="none" w:sz="0" w:space="0" w:color="auto"/>
                    <w:left w:val="none" w:sz="0" w:space="0" w:color="auto"/>
                    <w:bottom w:val="none" w:sz="0" w:space="0" w:color="auto"/>
                    <w:right w:val="none" w:sz="0" w:space="0" w:color="auto"/>
                  </w:divBdr>
                  <w:divsChild>
                    <w:div w:id="283923686">
                      <w:marLeft w:val="0"/>
                      <w:marRight w:val="0"/>
                      <w:marTop w:val="0"/>
                      <w:marBottom w:val="0"/>
                      <w:divBdr>
                        <w:top w:val="none" w:sz="0" w:space="0" w:color="auto"/>
                        <w:left w:val="none" w:sz="0" w:space="0" w:color="auto"/>
                        <w:bottom w:val="none" w:sz="0" w:space="0" w:color="auto"/>
                        <w:right w:val="none" w:sz="0" w:space="0" w:color="auto"/>
                      </w:divBdr>
                      <w:divsChild>
                        <w:div w:id="1029643770">
                          <w:marLeft w:val="0"/>
                          <w:marRight w:val="0"/>
                          <w:marTop w:val="0"/>
                          <w:marBottom w:val="0"/>
                          <w:divBdr>
                            <w:top w:val="none" w:sz="0" w:space="0" w:color="auto"/>
                            <w:left w:val="none" w:sz="0" w:space="0" w:color="auto"/>
                            <w:bottom w:val="none" w:sz="0" w:space="0" w:color="auto"/>
                            <w:right w:val="none" w:sz="0" w:space="0" w:color="auto"/>
                          </w:divBdr>
                          <w:divsChild>
                            <w:div w:id="12591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628033">
      <w:bodyDiv w:val="1"/>
      <w:marLeft w:val="0"/>
      <w:marRight w:val="0"/>
      <w:marTop w:val="0"/>
      <w:marBottom w:val="0"/>
      <w:divBdr>
        <w:top w:val="none" w:sz="0" w:space="0" w:color="auto"/>
        <w:left w:val="none" w:sz="0" w:space="0" w:color="auto"/>
        <w:bottom w:val="none" w:sz="0" w:space="0" w:color="auto"/>
        <w:right w:val="none" w:sz="0" w:space="0" w:color="auto"/>
      </w:divBdr>
    </w:div>
    <w:div w:id="1826511746">
      <w:bodyDiv w:val="1"/>
      <w:marLeft w:val="0"/>
      <w:marRight w:val="0"/>
      <w:marTop w:val="0"/>
      <w:marBottom w:val="0"/>
      <w:divBdr>
        <w:top w:val="none" w:sz="0" w:space="0" w:color="auto"/>
        <w:left w:val="none" w:sz="0" w:space="0" w:color="auto"/>
        <w:bottom w:val="none" w:sz="0" w:space="0" w:color="auto"/>
        <w:right w:val="none" w:sz="0" w:space="0" w:color="auto"/>
      </w:divBdr>
    </w:div>
    <w:div w:id="1870992268">
      <w:bodyDiv w:val="1"/>
      <w:marLeft w:val="0"/>
      <w:marRight w:val="0"/>
      <w:marTop w:val="0"/>
      <w:marBottom w:val="0"/>
      <w:divBdr>
        <w:top w:val="none" w:sz="0" w:space="0" w:color="auto"/>
        <w:left w:val="none" w:sz="0" w:space="0" w:color="auto"/>
        <w:bottom w:val="none" w:sz="0" w:space="0" w:color="auto"/>
        <w:right w:val="none" w:sz="0" w:space="0" w:color="auto"/>
      </w:divBdr>
    </w:div>
    <w:div w:id="1894661417">
      <w:bodyDiv w:val="1"/>
      <w:marLeft w:val="0"/>
      <w:marRight w:val="0"/>
      <w:marTop w:val="0"/>
      <w:marBottom w:val="0"/>
      <w:divBdr>
        <w:top w:val="none" w:sz="0" w:space="0" w:color="auto"/>
        <w:left w:val="none" w:sz="0" w:space="0" w:color="auto"/>
        <w:bottom w:val="none" w:sz="0" w:space="0" w:color="auto"/>
        <w:right w:val="none" w:sz="0" w:space="0" w:color="auto"/>
      </w:divBdr>
      <w:divsChild>
        <w:div w:id="1304001230">
          <w:marLeft w:val="0"/>
          <w:marRight w:val="0"/>
          <w:marTop w:val="0"/>
          <w:marBottom w:val="0"/>
          <w:divBdr>
            <w:top w:val="none" w:sz="0" w:space="0" w:color="auto"/>
            <w:left w:val="none" w:sz="0" w:space="0" w:color="auto"/>
            <w:bottom w:val="none" w:sz="0" w:space="0" w:color="auto"/>
            <w:right w:val="none" w:sz="0" w:space="0" w:color="auto"/>
          </w:divBdr>
          <w:divsChild>
            <w:div w:id="1734816450">
              <w:marLeft w:val="0"/>
              <w:marRight w:val="0"/>
              <w:marTop w:val="0"/>
              <w:marBottom w:val="0"/>
              <w:divBdr>
                <w:top w:val="none" w:sz="0" w:space="0" w:color="auto"/>
                <w:left w:val="none" w:sz="0" w:space="0" w:color="auto"/>
                <w:bottom w:val="none" w:sz="0" w:space="0" w:color="auto"/>
                <w:right w:val="none" w:sz="0" w:space="0" w:color="auto"/>
              </w:divBdr>
              <w:divsChild>
                <w:div w:id="386563427">
                  <w:marLeft w:val="0"/>
                  <w:marRight w:val="0"/>
                  <w:marTop w:val="0"/>
                  <w:marBottom w:val="0"/>
                  <w:divBdr>
                    <w:top w:val="none" w:sz="0" w:space="0" w:color="auto"/>
                    <w:left w:val="none" w:sz="0" w:space="0" w:color="auto"/>
                    <w:bottom w:val="none" w:sz="0" w:space="0" w:color="auto"/>
                    <w:right w:val="none" w:sz="0" w:space="0" w:color="auto"/>
                  </w:divBdr>
                  <w:divsChild>
                    <w:div w:id="639531738">
                      <w:marLeft w:val="0"/>
                      <w:marRight w:val="0"/>
                      <w:marTop w:val="0"/>
                      <w:marBottom w:val="0"/>
                      <w:divBdr>
                        <w:top w:val="none" w:sz="0" w:space="0" w:color="auto"/>
                        <w:left w:val="none" w:sz="0" w:space="0" w:color="auto"/>
                        <w:bottom w:val="none" w:sz="0" w:space="0" w:color="auto"/>
                        <w:right w:val="none" w:sz="0" w:space="0" w:color="auto"/>
                      </w:divBdr>
                      <w:divsChild>
                        <w:div w:id="2096129769">
                          <w:marLeft w:val="0"/>
                          <w:marRight w:val="0"/>
                          <w:marTop w:val="0"/>
                          <w:marBottom w:val="0"/>
                          <w:divBdr>
                            <w:top w:val="none" w:sz="0" w:space="0" w:color="auto"/>
                            <w:left w:val="none" w:sz="0" w:space="0" w:color="auto"/>
                            <w:bottom w:val="none" w:sz="0" w:space="0" w:color="auto"/>
                            <w:right w:val="none" w:sz="0" w:space="0" w:color="auto"/>
                          </w:divBdr>
                          <w:divsChild>
                            <w:div w:id="775055450">
                              <w:marLeft w:val="0"/>
                              <w:marRight w:val="0"/>
                              <w:marTop w:val="0"/>
                              <w:marBottom w:val="0"/>
                              <w:divBdr>
                                <w:top w:val="none" w:sz="0" w:space="0" w:color="auto"/>
                                <w:left w:val="none" w:sz="0" w:space="0" w:color="auto"/>
                                <w:bottom w:val="none" w:sz="0" w:space="0" w:color="auto"/>
                                <w:right w:val="none" w:sz="0" w:space="0" w:color="auto"/>
                              </w:divBdr>
                              <w:divsChild>
                                <w:div w:id="16295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838644">
          <w:marLeft w:val="0"/>
          <w:marRight w:val="0"/>
          <w:marTop w:val="0"/>
          <w:marBottom w:val="0"/>
          <w:divBdr>
            <w:top w:val="none" w:sz="0" w:space="0" w:color="auto"/>
            <w:left w:val="none" w:sz="0" w:space="0" w:color="auto"/>
            <w:bottom w:val="none" w:sz="0" w:space="0" w:color="auto"/>
            <w:right w:val="none" w:sz="0" w:space="0" w:color="auto"/>
          </w:divBdr>
          <w:divsChild>
            <w:div w:id="1724595882">
              <w:marLeft w:val="0"/>
              <w:marRight w:val="0"/>
              <w:marTop w:val="0"/>
              <w:marBottom w:val="0"/>
              <w:divBdr>
                <w:top w:val="none" w:sz="0" w:space="0" w:color="auto"/>
                <w:left w:val="none" w:sz="0" w:space="0" w:color="auto"/>
                <w:bottom w:val="none" w:sz="0" w:space="0" w:color="auto"/>
                <w:right w:val="none" w:sz="0" w:space="0" w:color="auto"/>
              </w:divBdr>
              <w:divsChild>
                <w:div w:id="615992311">
                  <w:marLeft w:val="0"/>
                  <w:marRight w:val="0"/>
                  <w:marTop w:val="0"/>
                  <w:marBottom w:val="0"/>
                  <w:divBdr>
                    <w:top w:val="none" w:sz="0" w:space="0" w:color="auto"/>
                    <w:left w:val="none" w:sz="0" w:space="0" w:color="auto"/>
                    <w:bottom w:val="none" w:sz="0" w:space="0" w:color="auto"/>
                    <w:right w:val="none" w:sz="0" w:space="0" w:color="auto"/>
                  </w:divBdr>
                  <w:divsChild>
                    <w:div w:id="955520639">
                      <w:marLeft w:val="0"/>
                      <w:marRight w:val="0"/>
                      <w:marTop w:val="0"/>
                      <w:marBottom w:val="0"/>
                      <w:divBdr>
                        <w:top w:val="none" w:sz="0" w:space="0" w:color="auto"/>
                        <w:left w:val="none" w:sz="0" w:space="0" w:color="auto"/>
                        <w:bottom w:val="none" w:sz="0" w:space="0" w:color="auto"/>
                        <w:right w:val="none" w:sz="0" w:space="0" w:color="auto"/>
                      </w:divBdr>
                      <w:divsChild>
                        <w:div w:id="1049764888">
                          <w:marLeft w:val="0"/>
                          <w:marRight w:val="0"/>
                          <w:marTop w:val="0"/>
                          <w:marBottom w:val="0"/>
                          <w:divBdr>
                            <w:top w:val="none" w:sz="0" w:space="0" w:color="auto"/>
                            <w:left w:val="none" w:sz="0" w:space="0" w:color="auto"/>
                            <w:bottom w:val="none" w:sz="0" w:space="0" w:color="auto"/>
                            <w:right w:val="none" w:sz="0" w:space="0" w:color="auto"/>
                          </w:divBdr>
                          <w:divsChild>
                            <w:div w:id="1717319148">
                              <w:marLeft w:val="0"/>
                              <w:marRight w:val="0"/>
                              <w:marTop w:val="0"/>
                              <w:marBottom w:val="0"/>
                              <w:divBdr>
                                <w:top w:val="none" w:sz="0" w:space="0" w:color="auto"/>
                                <w:left w:val="none" w:sz="0" w:space="0" w:color="auto"/>
                                <w:bottom w:val="none" w:sz="0" w:space="0" w:color="auto"/>
                                <w:right w:val="none" w:sz="0" w:space="0" w:color="auto"/>
                              </w:divBdr>
                              <w:divsChild>
                                <w:div w:id="15542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4801">
          <w:marLeft w:val="0"/>
          <w:marRight w:val="0"/>
          <w:marTop w:val="0"/>
          <w:marBottom w:val="0"/>
          <w:divBdr>
            <w:top w:val="none" w:sz="0" w:space="0" w:color="auto"/>
            <w:left w:val="none" w:sz="0" w:space="0" w:color="auto"/>
            <w:bottom w:val="none" w:sz="0" w:space="0" w:color="auto"/>
            <w:right w:val="none" w:sz="0" w:space="0" w:color="auto"/>
          </w:divBdr>
          <w:divsChild>
            <w:div w:id="849176533">
              <w:marLeft w:val="0"/>
              <w:marRight w:val="0"/>
              <w:marTop w:val="0"/>
              <w:marBottom w:val="0"/>
              <w:divBdr>
                <w:top w:val="none" w:sz="0" w:space="0" w:color="auto"/>
                <w:left w:val="none" w:sz="0" w:space="0" w:color="auto"/>
                <w:bottom w:val="none" w:sz="0" w:space="0" w:color="auto"/>
                <w:right w:val="none" w:sz="0" w:space="0" w:color="auto"/>
              </w:divBdr>
              <w:divsChild>
                <w:div w:id="1553270475">
                  <w:marLeft w:val="0"/>
                  <w:marRight w:val="0"/>
                  <w:marTop w:val="0"/>
                  <w:marBottom w:val="0"/>
                  <w:divBdr>
                    <w:top w:val="none" w:sz="0" w:space="0" w:color="auto"/>
                    <w:left w:val="none" w:sz="0" w:space="0" w:color="auto"/>
                    <w:bottom w:val="none" w:sz="0" w:space="0" w:color="auto"/>
                    <w:right w:val="none" w:sz="0" w:space="0" w:color="auto"/>
                  </w:divBdr>
                  <w:divsChild>
                    <w:div w:id="1635333743">
                      <w:marLeft w:val="0"/>
                      <w:marRight w:val="0"/>
                      <w:marTop w:val="0"/>
                      <w:marBottom w:val="0"/>
                      <w:divBdr>
                        <w:top w:val="none" w:sz="0" w:space="0" w:color="auto"/>
                        <w:left w:val="none" w:sz="0" w:space="0" w:color="auto"/>
                        <w:bottom w:val="none" w:sz="0" w:space="0" w:color="auto"/>
                        <w:right w:val="none" w:sz="0" w:space="0" w:color="auto"/>
                      </w:divBdr>
                      <w:divsChild>
                        <w:div w:id="567888490">
                          <w:marLeft w:val="0"/>
                          <w:marRight w:val="0"/>
                          <w:marTop w:val="0"/>
                          <w:marBottom w:val="0"/>
                          <w:divBdr>
                            <w:top w:val="none" w:sz="0" w:space="0" w:color="auto"/>
                            <w:left w:val="none" w:sz="0" w:space="0" w:color="auto"/>
                            <w:bottom w:val="none" w:sz="0" w:space="0" w:color="auto"/>
                            <w:right w:val="none" w:sz="0" w:space="0" w:color="auto"/>
                          </w:divBdr>
                          <w:divsChild>
                            <w:div w:id="1175001564">
                              <w:marLeft w:val="0"/>
                              <w:marRight w:val="0"/>
                              <w:marTop w:val="0"/>
                              <w:marBottom w:val="0"/>
                              <w:divBdr>
                                <w:top w:val="none" w:sz="0" w:space="0" w:color="auto"/>
                                <w:left w:val="none" w:sz="0" w:space="0" w:color="auto"/>
                                <w:bottom w:val="none" w:sz="0" w:space="0" w:color="auto"/>
                                <w:right w:val="none" w:sz="0" w:space="0" w:color="auto"/>
                              </w:divBdr>
                              <w:divsChild>
                                <w:div w:id="15688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03689">
          <w:marLeft w:val="0"/>
          <w:marRight w:val="0"/>
          <w:marTop w:val="0"/>
          <w:marBottom w:val="0"/>
          <w:divBdr>
            <w:top w:val="none" w:sz="0" w:space="0" w:color="auto"/>
            <w:left w:val="none" w:sz="0" w:space="0" w:color="auto"/>
            <w:bottom w:val="none" w:sz="0" w:space="0" w:color="auto"/>
            <w:right w:val="none" w:sz="0" w:space="0" w:color="auto"/>
          </w:divBdr>
          <w:divsChild>
            <w:div w:id="89549138">
              <w:marLeft w:val="0"/>
              <w:marRight w:val="0"/>
              <w:marTop w:val="0"/>
              <w:marBottom w:val="0"/>
              <w:divBdr>
                <w:top w:val="none" w:sz="0" w:space="0" w:color="auto"/>
                <w:left w:val="none" w:sz="0" w:space="0" w:color="auto"/>
                <w:bottom w:val="none" w:sz="0" w:space="0" w:color="auto"/>
                <w:right w:val="none" w:sz="0" w:space="0" w:color="auto"/>
              </w:divBdr>
              <w:divsChild>
                <w:div w:id="1948542683">
                  <w:marLeft w:val="0"/>
                  <w:marRight w:val="0"/>
                  <w:marTop w:val="0"/>
                  <w:marBottom w:val="0"/>
                  <w:divBdr>
                    <w:top w:val="none" w:sz="0" w:space="0" w:color="auto"/>
                    <w:left w:val="none" w:sz="0" w:space="0" w:color="auto"/>
                    <w:bottom w:val="none" w:sz="0" w:space="0" w:color="auto"/>
                    <w:right w:val="none" w:sz="0" w:space="0" w:color="auto"/>
                  </w:divBdr>
                  <w:divsChild>
                    <w:div w:id="1473601419">
                      <w:marLeft w:val="0"/>
                      <w:marRight w:val="0"/>
                      <w:marTop w:val="0"/>
                      <w:marBottom w:val="0"/>
                      <w:divBdr>
                        <w:top w:val="none" w:sz="0" w:space="0" w:color="auto"/>
                        <w:left w:val="none" w:sz="0" w:space="0" w:color="auto"/>
                        <w:bottom w:val="none" w:sz="0" w:space="0" w:color="auto"/>
                        <w:right w:val="none" w:sz="0" w:space="0" w:color="auto"/>
                      </w:divBdr>
                      <w:divsChild>
                        <w:div w:id="344672350">
                          <w:marLeft w:val="0"/>
                          <w:marRight w:val="0"/>
                          <w:marTop w:val="0"/>
                          <w:marBottom w:val="0"/>
                          <w:divBdr>
                            <w:top w:val="none" w:sz="0" w:space="0" w:color="auto"/>
                            <w:left w:val="none" w:sz="0" w:space="0" w:color="auto"/>
                            <w:bottom w:val="none" w:sz="0" w:space="0" w:color="auto"/>
                            <w:right w:val="none" w:sz="0" w:space="0" w:color="auto"/>
                          </w:divBdr>
                          <w:divsChild>
                            <w:div w:id="1288897660">
                              <w:marLeft w:val="0"/>
                              <w:marRight w:val="0"/>
                              <w:marTop w:val="0"/>
                              <w:marBottom w:val="0"/>
                              <w:divBdr>
                                <w:top w:val="none" w:sz="0" w:space="0" w:color="auto"/>
                                <w:left w:val="none" w:sz="0" w:space="0" w:color="auto"/>
                                <w:bottom w:val="none" w:sz="0" w:space="0" w:color="auto"/>
                                <w:right w:val="none" w:sz="0" w:space="0" w:color="auto"/>
                              </w:divBdr>
                              <w:divsChild>
                                <w:div w:id="491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106401">
          <w:marLeft w:val="0"/>
          <w:marRight w:val="0"/>
          <w:marTop w:val="0"/>
          <w:marBottom w:val="0"/>
          <w:divBdr>
            <w:top w:val="none" w:sz="0" w:space="0" w:color="auto"/>
            <w:left w:val="none" w:sz="0" w:space="0" w:color="auto"/>
            <w:bottom w:val="none" w:sz="0" w:space="0" w:color="auto"/>
            <w:right w:val="none" w:sz="0" w:space="0" w:color="auto"/>
          </w:divBdr>
          <w:divsChild>
            <w:div w:id="1954703987">
              <w:marLeft w:val="0"/>
              <w:marRight w:val="0"/>
              <w:marTop w:val="0"/>
              <w:marBottom w:val="0"/>
              <w:divBdr>
                <w:top w:val="none" w:sz="0" w:space="0" w:color="auto"/>
                <w:left w:val="none" w:sz="0" w:space="0" w:color="auto"/>
                <w:bottom w:val="none" w:sz="0" w:space="0" w:color="auto"/>
                <w:right w:val="none" w:sz="0" w:space="0" w:color="auto"/>
              </w:divBdr>
              <w:divsChild>
                <w:div w:id="1353453245">
                  <w:marLeft w:val="0"/>
                  <w:marRight w:val="0"/>
                  <w:marTop w:val="0"/>
                  <w:marBottom w:val="0"/>
                  <w:divBdr>
                    <w:top w:val="none" w:sz="0" w:space="0" w:color="auto"/>
                    <w:left w:val="none" w:sz="0" w:space="0" w:color="auto"/>
                    <w:bottom w:val="none" w:sz="0" w:space="0" w:color="auto"/>
                    <w:right w:val="none" w:sz="0" w:space="0" w:color="auto"/>
                  </w:divBdr>
                  <w:divsChild>
                    <w:div w:id="237403514">
                      <w:marLeft w:val="0"/>
                      <w:marRight w:val="0"/>
                      <w:marTop w:val="0"/>
                      <w:marBottom w:val="0"/>
                      <w:divBdr>
                        <w:top w:val="none" w:sz="0" w:space="0" w:color="auto"/>
                        <w:left w:val="none" w:sz="0" w:space="0" w:color="auto"/>
                        <w:bottom w:val="none" w:sz="0" w:space="0" w:color="auto"/>
                        <w:right w:val="none" w:sz="0" w:space="0" w:color="auto"/>
                      </w:divBdr>
                      <w:divsChild>
                        <w:div w:id="857426179">
                          <w:marLeft w:val="0"/>
                          <w:marRight w:val="0"/>
                          <w:marTop w:val="0"/>
                          <w:marBottom w:val="0"/>
                          <w:divBdr>
                            <w:top w:val="none" w:sz="0" w:space="0" w:color="auto"/>
                            <w:left w:val="none" w:sz="0" w:space="0" w:color="auto"/>
                            <w:bottom w:val="none" w:sz="0" w:space="0" w:color="auto"/>
                            <w:right w:val="none" w:sz="0" w:space="0" w:color="auto"/>
                          </w:divBdr>
                          <w:divsChild>
                            <w:div w:id="735854838">
                              <w:marLeft w:val="0"/>
                              <w:marRight w:val="0"/>
                              <w:marTop w:val="0"/>
                              <w:marBottom w:val="0"/>
                              <w:divBdr>
                                <w:top w:val="none" w:sz="0" w:space="0" w:color="auto"/>
                                <w:left w:val="none" w:sz="0" w:space="0" w:color="auto"/>
                                <w:bottom w:val="none" w:sz="0" w:space="0" w:color="auto"/>
                                <w:right w:val="none" w:sz="0" w:space="0" w:color="auto"/>
                              </w:divBdr>
                              <w:divsChild>
                                <w:div w:id="16292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937805">
          <w:marLeft w:val="0"/>
          <w:marRight w:val="0"/>
          <w:marTop w:val="0"/>
          <w:marBottom w:val="0"/>
          <w:divBdr>
            <w:top w:val="none" w:sz="0" w:space="0" w:color="auto"/>
            <w:left w:val="none" w:sz="0" w:space="0" w:color="auto"/>
            <w:bottom w:val="none" w:sz="0" w:space="0" w:color="auto"/>
            <w:right w:val="none" w:sz="0" w:space="0" w:color="auto"/>
          </w:divBdr>
          <w:divsChild>
            <w:div w:id="946695817">
              <w:marLeft w:val="0"/>
              <w:marRight w:val="0"/>
              <w:marTop w:val="0"/>
              <w:marBottom w:val="0"/>
              <w:divBdr>
                <w:top w:val="none" w:sz="0" w:space="0" w:color="auto"/>
                <w:left w:val="none" w:sz="0" w:space="0" w:color="auto"/>
                <w:bottom w:val="none" w:sz="0" w:space="0" w:color="auto"/>
                <w:right w:val="none" w:sz="0" w:space="0" w:color="auto"/>
              </w:divBdr>
              <w:divsChild>
                <w:div w:id="515119894">
                  <w:marLeft w:val="0"/>
                  <w:marRight w:val="0"/>
                  <w:marTop w:val="0"/>
                  <w:marBottom w:val="0"/>
                  <w:divBdr>
                    <w:top w:val="none" w:sz="0" w:space="0" w:color="auto"/>
                    <w:left w:val="none" w:sz="0" w:space="0" w:color="auto"/>
                    <w:bottom w:val="none" w:sz="0" w:space="0" w:color="auto"/>
                    <w:right w:val="none" w:sz="0" w:space="0" w:color="auto"/>
                  </w:divBdr>
                  <w:divsChild>
                    <w:div w:id="1812669250">
                      <w:marLeft w:val="0"/>
                      <w:marRight w:val="0"/>
                      <w:marTop w:val="0"/>
                      <w:marBottom w:val="0"/>
                      <w:divBdr>
                        <w:top w:val="none" w:sz="0" w:space="0" w:color="auto"/>
                        <w:left w:val="none" w:sz="0" w:space="0" w:color="auto"/>
                        <w:bottom w:val="none" w:sz="0" w:space="0" w:color="auto"/>
                        <w:right w:val="none" w:sz="0" w:space="0" w:color="auto"/>
                      </w:divBdr>
                      <w:divsChild>
                        <w:div w:id="33384098">
                          <w:marLeft w:val="0"/>
                          <w:marRight w:val="0"/>
                          <w:marTop w:val="0"/>
                          <w:marBottom w:val="0"/>
                          <w:divBdr>
                            <w:top w:val="none" w:sz="0" w:space="0" w:color="auto"/>
                            <w:left w:val="none" w:sz="0" w:space="0" w:color="auto"/>
                            <w:bottom w:val="none" w:sz="0" w:space="0" w:color="auto"/>
                            <w:right w:val="none" w:sz="0" w:space="0" w:color="auto"/>
                          </w:divBdr>
                          <w:divsChild>
                            <w:div w:id="1112435796">
                              <w:marLeft w:val="0"/>
                              <w:marRight w:val="0"/>
                              <w:marTop w:val="0"/>
                              <w:marBottom w:val="0"/>
                              <w:divBdr>
                                <w:top w:val="none" w:sz="0" w:space="0" w:color="auto"/>
                                <w:left w:val="none" w:sz="0" w:space="0" w:color="auto"/>
                                <w:bottom w:val="none" w:sz="0" w:space="0" w:color="auto"/>
                                <w:right w:val="none" w:sz="0" w:space="0" w:color="auto"/>
                              </w:divBdr>
                              <w:divsChild>
                                <w:div w:id="10294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85206">
          <w:marLeft w:val="0"/>
          <w:marRight w:val="0"/>
          <w:marTop w:val="0"/>
          <w:marBottom w:val="0"/>
          <w:divBdr>
            <w:top w:val="none" w:sz="0" w:space="0" w:color="auto"/>
            <w:left w:val="none" w:sz="0" w:space="0" w:color="auto"/>
            <w:bottom w:val="none" w:sz="0" w:space="0" w:color="auto"/>
            <w:right w:val="none" w:sz="0" w:space="0" w:color="auto"/>
          </w:divBdr>
          <w:divsChild>
            <w:div w:id="1936941419">
              <w:marLeft w:val="0"/>
              <w:marRight w:val="0"/>
              <w:marTop w:val="0"/>
              <w:marBottom w:val="0"/>
              <w:divBdr>
                <w:top w:val="none" w:sz="0" w:space="0" w:color="auto"/>
                <w:left w:val="none" w:sz="0" w:space="0" w:color="auto"/>
                <w:bottom w:val="none" w:sz="0" w:space="0" w:color="auto"/>
                <w:right w:val="none" w:sz="0" w:space="0" w:color="auto"/>
              </w:divBdr>
              <w:divsChild>
                <w:div w:id="727612778">
                  <w:marLeft w:val="0"/>
                  <w:marRight w:val="0"/>
                  <w:marTop w:val="0"/>
                  <w:marBottom w:val="0"/>
                  <w:divBdr>
                    <w:top w:val="none" w:sz="0" w:space="0" w:color="auto"/>
                    <w:left w:val="none" w:sz="0" w:space="0" w:color="auto"/>
                    <w:bottom w:val="none" w:sz="0" w:space="0" w:color="auto"/>
                    <w:right w:val="none" w:sz="0" w:space="0" w:color="auto"/>
                  </w:divBdr>
                  <w:divsChild>
                    <w:div w:id="1382024837">
                      <w:marLeft w:val="0"/>
                      <w:marRight w:val="0"/>
                      <w:marTop w:val="0"/>
                      <w:marBottom w:val="0"/>
                      <w:divBdr>
                        <w:top w:val="none" w:sz="0" w:space="0" w:color="auto"/>
                        <w:left w:val="none" w:sz="0" w:space="0" w:color="auto"/>
                        <w:bottom w:val="none" w:sz="0" w:space="0" w:color="auto"/>
                        <w:right w:val="none" w:sz="0" w:space="0" w:color="auto"/>
                      </w:divBdr>
                      <w:divsChild>
                        <w:div w:id="1407262294">
                          <w:marLeft w:val="0"/>
                          <w:marRight w:val="0"/>
                          <w:marTop w:val="0"/>
                          <w:marBottom w:val="0"/>
                          <w:divBdr>
                            <w:top w:val="none" w:sz="0" w:space="0" w:color="auto"/>
                            <w:left w:val="none" w:sz="0" w:space="0" w:color="auto"/>
                            <w:bottom w:val="none" w:sz="0" w:space="0" w:color="auto"/>
                            <w:right w:val="none" w:sz="0" w:space="0" w:color="auto"/>
                          </w:divBdr>
                          <w:divsChild>
                            <w:div w:id="1976180463">
                              <w:marLeft w:val="0"/>
                              <w:marRight w:val="0"/>
                              <w:marTop w:val="0"/>
                              <w:marBottom w:val="0"/>
                              <w:divBdr>
                                <w:top w:val="none" w:sz="0" w:space="0" w:color="auto"/>
                                <w:left w:val="none" w:sz="0" w:space="0" w:color="auto"/>
                                <w:bottom w:val="none" w:sz="0" w:space="0" w:color="auto"/>
                                <w:right w:val="none" w:sz="0" w:space="0" w:color="auto"/>
                              </w:divBdr>
                              <w:divsChild>
                                <w:div w:id="5911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314290">
          <w:marLeft w:val="0"/>
          <w:marRight w:val="0"/>
          <w:marTop w:val="0"/>
          <w:marBottom w:val="0"/>
          <w:divBdr>
            <w:top w:val="none" w:sz="0" w:space="0" w:color="auto"/>
            <w:left w:val="none" w:sz="0" w:space="0" w:color="auto"/>
            <w:bottom w:val="none" w:sz="0" w:space="0" w:color="auto"/>
            <w:right w:val="none" w:sz="0" w:space="0" w:color="auto"/>
          </w:divBdr>
          <w:divsChild>
            <w:div w:id="208960194">
              <w:marLeft w:val="0"/>
              <w:marRight w:val="0"/>
              <w:marTop w:val="0"/>
              <w:marBottom w:val="0"/>
              <w:divBdr>
                <w:top w:val="none" w:sz="0" w:space="0" w:color="auto"/>
                <w:left w:val="none" w:sz="0" w:space="0" w:color="auto"/>
                <w:bottom w:val="none" w:sz="0" w:space="0" w:color="auto"/>
                <w:right w:val="none" w:sz="0" w:space="0" w:color="auto"/>
              </w:divBdr>
              <w:divsChild>
                <w:div w:id="2122992359">
                  <w:marLeft w:val="0"/>
                  <w:marRight w:val="0"/>
                  <w:marTop w:val="0"/>
                  <w:marBottom w:val="0"/>
                  <w:divBdr>
                    <w:top w:val="none" w:sz="0" w:space="0" w:color="auto"/>
                    <w:left w:val="none" w:sz="0" w:space="0" w:color="auto"/>
                    <w:bottom w:val="none" w:sz="0" w:space="0" w:color="auto"/>
                    <w:right w:val="none" w:sz="0" w:space="0" w:color="auto"/>
                  </w:divBdr>
                  <w:divsChild>
                    <w:div w:id="1322002795">
                      <w:marLeft w:val="0"/>
                      <w:marRight w:val="0"/>
                      <w:marTop w:val="0"/>
                      <w:marBottom w:val="0"/>
                      <w:divBdr>
                        <w:top w:val="none" w:sz="0" w:space="0" w:color="auto"/>
                        <w:left w:val="none" w:sz="0" w:space="0" w:color="auto"/>
                        <w:bottom w:val="none" w:sz="0" w:space="0" w:color="auto"/>
                        <w:right w:val="none" w:sz="0" w:space="0" w:color="auto"/>
                      </w:divBdr>
                      <w:divsChild>
                        <w:div w:id="579675010">
                          <w:marLeft w:val="0"/>
                          <w:marRight w:val="0"/>
                          <w:marTop w:val="0"/>
                          <w:marBottom w:val="0"/>
                          <w:divBdr>
                            <w:top w:val="none" w:sz="0" w:space="0" w:color="auto"/>
                            <w:left w:val="none" w:sz="0" w:space="0" w:color="auto"/>
                            <w:bottom w:val="none" w:sz="0" w:space="0" w:color="auto"/>
                            <w:right w:val="none" w:sz="0" w:space="0" w:color="auto"/>
                          </w:divBdr>
                          <w:divsChild>
                            <w:div w:id="2015567348">
                              <w:marLeft w:val="0"/>
                              <w:marRight w:val="0"/>
                              <w:marTop w:val="0"/>
                              <w:marBottom w:val="0"/>
                              <w:divBdr>
                                <w:top w:val="none" w:sz="0" w:space="0" w:color="auto"/>
                                <w:left w:val="none" w:sz="0" w:space="0" w:color="auto"/>
                                <w:bottom w:val="none" w:sz="0" w:space="0" w:color="auto"/>
                                <w:right w:val="none" w:sz="0" w:space="0" w:color="auto"/>
                              </w:divBdr>
                              <w:divsChild>
                                <w:div w:id="15556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768584">
      <w:bodyDiv w:val="1"/>
      <w:marLeft w:val="0"/>
      <w:marRight w:val="0"/>
      <w:marTop w:val="0"/>
      <w:marBottom w:val="0"/>
      <w:divBdr>
        <w:top w:val="none" w:sz="0" w:space="0" w:color="auto"/>
        <w:left w:val="none" w:sz="0" w:space="0" w:color="auto"/>
        <w:bottom w:val="none" w:sz="0" w:space="0" w:color="auto"/>
        <w:right w:val="none" w:sz="0" w:space="0" w:color="auto"/>
      </w:divBdr>
    </w:div>
    <w:div w:id="1999645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9ee5ef6bc1b44e9b6cac8d49fc01329 xmlns="9253c88c-d550-4ff1-afdc-d5dc691f60b0">
      <Terms xmlns="http://schemas.microsoft.com/office/infopath/2007/PartnerControls"/>
    </k9ee5ef6bc1b44e9b6cac8d49fc01329>
    <mb22360ee3e3407ca28e907eb3b7ca6b xmlns="9253c88c-d550-4ff1-afdc-d5dc691f60b0" xsi:nil="true"/>
    <HNZReviewDate xmlns="9253c88c-d550-4ff1-afdc-d5dc691f60b0" xsi:nil="true"/>
    <ka9b207035bc48f2a4f6a2bfed7195b7 xmlns="9253c88c-d550-4ff1-afdc-d5dc691f60b0" xsi:nil="true"/>
    <HNZOwner xmlns="7c3935ea-b804-4422-a480-ea607dd1238f">
      <UserInfo>
        <DisplayName/>
        <AccountId xsi:nil="true"/>
        <AccountType/>
      </UserInfo>
    </HNZOwner>
    <ld9a3a592f8646249650a4bef9865698 xmlns="9253c88c-d550-4ff1-afdc-d5dc691f60b0">
      <Terms xmlns="http://schemas.microsoft.com/office/infopath/2007/PartnerControls"/>
    </ld9a3a592f8646249650a4bef9865698>
    <f3e7f0a218d8438586e2a8545792c0ef xmlns="7c3935ea-b804-4422-a480-ea607dd1238f">
      <Terms xmlns="http://schemas.microsoft.com/office/infopath/2007/PartnerControls"/>
    </f3e7f0a218d8438586e2a8545792c0ef>
    <p777f0da518742b188a1f7fd5ee91810 xmlns="7c3935ea-b804-4422-a480-ea607dd1238f" xsi:nil="true"/>
    <p7110e5651294189b89368865130750f xmlns="9253c88c-d550-4ff1-afdc-d5dc691f60b0" xsi:nil="true"/>
    <TaxCatchAll xmlns="9253c88c-d550-4ff1-afdc-d5dc691f60b0">
      <Value>2</Value>
    </TaxCatchAll>
    <_dlc_DocId xmlns="1648de66-f3f9-4d4b-aae7-60266db04554">1000205-1572720606-93513</_dlc_DocId>
    <_dlc_DocIdUrl xmlns="1648de66-f3f9-4d4b-aae7-60266db04554">
      <Url>https://hauoraaotearoa.sharepoint.com/sites/1000205/_layouts/15/DocIdRedir.aspx?ID=1000205-1572720606-93513</Url>
      <Description>1000205-1572720606-93513</Description>
    </_dlc_DocIdUrl>
  </documentManagement>
</p:properties>
</file>

<file path=customXml/item5.xml><?xml version="1.0" encoding="utf-8"?>
<?mso-contentType ?>
<SharedContentType xmlns="Microsoft.SharePoint.Taxonomy.ContentTypeSync" SourceId="ebf29b3f-1e51-457b-ae0c-362182e58074" ContentTypeId="0x010100D5C1E13D20A8554992C24F7EE470E023" PreviousValue="false"/>
</file>

<file path=customXml/item6.xml><?xml version="1.0" encoding="utf-8"?>
<ct:contentTypeSchema xmlns:ct="http://schemas.microsoft.com/office/2006/metadata/contentType" xmlns:ma="http://schemas.microsoft.com/office/2006/metadata/properties/metaAttributes" ct:_="" ma:_="" ma:contentTypeName="Pikau Commissioning doc" ma:contentTypeID="0x010100D5C1E13D20A8554992C24F7EE470E0230200EB08A956379B234BAA190B618FD43420" ma:contentTypeVersion="19" ma:contentTypeDescription="" ma:contentTypeScope="" ma:versionID="47e3088792aed61884185750855f1cb5">
  <xsd:schema xmlns:xsd="http://www.w3.org/2001/XMLSchema" xmlns:xs="http://www.w3.org/2001/XMLSchema" xmlns:p="http://schemas.microsoft.com/office/2006/metadata/properties" xmlns:ns1="http://schemas.microsoft.com/sharepoint/v3" xmlns:ns2="9253c88c-d550-4ff1-afdc-d5dc691f60b0" xmlns:ns3="7c3935ea-b804-4422-a480-ea607dd1238f" xmlns:ns4="1648de66-f3f9-4d4b-aae7-60266db04554" targetNamespace="http://schemas.microsoft.com/office/2006/metadata/properties" ma:root="true" ma:fieldsID="204807b35e57e20becdce7189d4a8b2c" ns1:_="" ns2:_="" ns3:_="" ns4:_="">
    <xsd:import namespace="http://schemas.microsoft.com/sharepoint/v3"/>
    <xsd:import namespace="9253c88c-d550-4ff1-afdc-d5dc691f60b0"/>
    <xsd:import namespace="7c3935ea-b804-4422-a480-ea607dd1238f"/>
    <xsd:import namespace="1648de66-f3f9-4d4b-aae7-60266db04554"/>
    <xsd:element name="properties">
      <xsd:complexType>
        <xsd:sequence>
          <xsd:element name="documentManagement">
            <xsd:complexType>
              <xsd:all>
                <xsd:element ref="ns3:HNZOwner" minOccurs="0"/>
                <xsd:element ref="ns2:HNZReviewDate" minOccurs="0"/>
                <xsd:element ref="ns1:Name" minOccurs="0"/>
                <xsd:element ref="ns3:f3e7f0a218d8438586e2a8545792c0ef" minOccurs="0"/>
                <xsd:element ref="ns2:mb22360ee3e3407ca28e907eb3b7ca6b" minOccurs="0"/>
                <xsd:element ref="ns2:p7110e5651294189b89368865130750f" minOccurs="0"/>
                <xsd:element ref="ns3:p777f0da518742b188a1f7fd5ee91810" minOccurs="0"/>
                <xsd:element ref="ns2:TaxCatchAll" minOccurs="0"/>
                <xsd:element ref="ns3:TaxCatchAllLabel" minOccurs="0"/>
                <xsd:element ref="ns2:ld9a3a592f8646249650a4bef9865698" minOccurs="0"/>
                <xsd:element ref="ns2:k9ee5ef6bc1b44e9b6cac8d49fc01329" minOccurs="0"/>
                <xsd:element ref="ns2:ka9b207035bc48f2a4f6a2bfed7195b7"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ReviewDate" ma:index="8" nillable="true" ma:displayName="Review Date" ma:description="Review Date for content" ma:format="DateOnly" ma:internalName="HNZReviewDate">
      <xsd:simpleType>
        <xsd:restriction base="dms:DateTim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TaxCatchAll" ma:index="21" nillable="true" ma:displayName="Taxonomy Catch All Column" ma:description="" ma:hidden="true" ma:list="{0fd8053b-0874-47de-b4a1-e474eba2a82e}"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ld9a3a592f8646249650a4bef9865698" ma:index="23" nillable="true" ma:taxonomy="true" ma:internalName="ld9a3a592f8646249650a4bef9865698" ma:taxonomyFieldName="HNZLifeCourse" ma:displayName="Life Course" ma:default="" ma:fieldId="{5d9a3a59-2f86-4624-9650-a4bef9865698}" ma:sspId="ebf29b3f-1e51-457b-ae0c-362182e58074" ma:termSetId="0169363d-568c-49d1-97f7-70f864656354" ma:anchorId="00000000-0000-0000-0000-000000000000" ma:open="false" ma:isKeyword="false">
      <xsd:complexType>
        <xsd:sequence>
          <xsd:element ref="pc:Terms" minOccurs="0" maxOccurs="1"/>
        </xsd:sequence>
      </xsd:complexType>
    </xsd:element>
    <xsd:element name="k9ee5ef6bc1b44e9b6cac8d49fc01329" ma:index="25" nillable="true" ma:taxonomy="true" ma:internalName="k9ee5ef6bc1b44e9b6cac8d49fc01329" ma:taxonomyFieldName="HNZWorkProgramme" ma:displayName="Work Programme" ma:default="" ma:fieldId="{49ee5ef6-bc1b-44e9-b6ca-c8d49fc01329}" ma:sspId="ebf29b3f-1e51-457b-ae0c-362182e58074" ma:termSetId="207cc5bd-2831-4669-8c4c-50741a791e51" ma:anchorId="c8160808-572d-4b75-bf33-72960d713893" ma:open="false" ma:isKeyword="false">
      <xsd:complexType>
        <xsd:sequence>
          <xsd:element ref="pc:Terms" minOccurs="0" maxOccurs="1"/>
        </xsd:sequence>
      </xsd:complexType>
    </xsd:element>
    <xsd:element name="ka9b207035bc48f2a4f6a2bfed7195b7" ma:index="26" nillable="true" ma:displayName="Business Function_0" ma:hidden="true" ma:internalName="ka9b207035bc48f2a4f6a2bfed7195b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935ea-b804-4422-a480-ea607dd1238f" elementFormDefault="qualified">
    <xsd:import namespace="http://schemas.microsoft.com/office/2006/documentManagement/types"/>
    <xsd:import namespace="http://schemas.microsoft.com/office/infopath/2007/PartnerControls"/>
    <xsd:element name="HNZOwner" ma:index="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p777f0da518742b188a1f7fd5ee91810" ma:index="20" nillable="true" ma:displayName="Local Area_0" ma:hidden="true" ma:internalName="p777f0da518742b188a1f7fd5ee91810">
      <xsd:simpleType>
        <xsd:restriction base="dms:Note"/>
      </xsd:simpleType>
    </xsd:element>
    <xsd:element name="TaxCatchAllLabel" ma:index="22" nillable="true" ma:displayName="Taxonomy Catch All Column1" ma:hidden="true" ma:list="{0fd8053b-0874-47de-b4a1-e474eba2a82e}"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EDD25-9AE6-46B5-82E3-764E21725A80}">
  <ds:schemaRefs>
    <ds:schemaRef ds:uri="http://schemas.microsoft.com/sharepoint/v3/contenttype/forms"/>
  </ds:schemaRefs>
</ds:datastoreItem>
</file>

<file path=customXml/itemProps2.xml><?xml version="1.0" encoding="utf-8"?>
<ds:datastoreItem xmlns:ds="http://schemas.openxmlformats.org/officeDocument/2006/customXml" ds:itemID="{8CBDBAEE-3573-424E-B911-4C33504315F0}">
  <ds:schemaRefs>
    <ds:schemaRef ds:uri="http://schemas.microsoft.com/sharepoint/events"/>
  </ds:schemaRefs>
</ds:datastoreItem>
</file>

<file path=customXml/itemProps3.xml><?xml version="1.0" encoding="utf-8"?>
<ds:datastoreItem xmlns:ds="http://schemas.openxmlformats.org/officeDocument/2006/customXml" ds:itemID="{9BD29398-498F-47CB-A287-0F885C693E7D}">
  <ds:schemaRefs>
    <ds:schemaRef ds:uri="http://schemas.openxmlformats.org/officeDocument/2006/bibliography"/>
  </ds:schemaRefs>
</ds:datastoreItem>
</file>

<file path=customXml/itemProps4.xml><?xml version="1.0" encoding="utf-8"?>
<ds:datastoreItem xmlns:ds="http://schemas.openxmlformats.org/officeDocument/2006/customXml" ds:itemID="{E42F4F9F-D42B-4660-9E76-3AC7A9F61EA2}">
  <ds:schemaRefs>
    <ds:schemaRef ds:uri="http://schemas.microsoft.com/office/2006/metadata/properties"/>
    <ds:schemaRef ds:uri="http://schemas.microsoft.com/office/infopath/2007/PartnerControls"/>
    <ds:schemaRef ds:uri="9253c88c-d550-4ff1-afdc-d5dc691f60b0"/>
    <ds:schemaRef ds:uri="7c3935ea-b804-4422-a480-ea607dd1238f"/>
    <ds:schemaRef ds:uri="1648de66-f3f9-4d4b-aae7-60266db04554"/>
  </ds:schemaRefs>
</ds:datastoreItem>
</file>

<file path=customXml/itemProps5.xml><?xml version="1.0" encoding="utf-8"?>
<ds:datastoreItem xmlns:ds="http://schemas.openxmlformats.org/officeDocument/2006/customXml" ds:itemID="{5DD6B5DC-9C30-4AF1-A5F3-96697D82B108}">
  <ds:schemaRefs>
    <ds:schemaRef ds:uri="Microsoft.SharePoint.Taxonomy.ContentTypeSync"/>
  </ds:schemaRefs>
</ds:datastoreItem>
</file>

<file path=customXml/itemProps6.xml><?xml version="1.0" encoding="utf-8"?>
<ds:datastoreItem xmlns:ds="http://schemas.openxmlformats.org/officeDocument/2006/customXml" ds:itemID="{C22E7395-353A-4163-BD19-E2124A48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c3935ea-b804-4422-a480-ea607dd1238f"/>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TAS</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Rickard</dc:creator>
  <cp:keywords/>
  <dc:description/>
  <cp:lastModifiedBy>Billy Allan</cp:lastModifiedBy>
  <cp:revision>21</cp:revision>
  <cp:lastPrinted>2024-09-17T09:09:00Z</cp:lastPrinted>
  <dcterms:created xsi:type="dcterms:W3CDTF">2024-09-17T08:55:00Z</dcterms:created>
  <dcterms:modified xsi:type="dcterms:W3CDTF">2024-09-17T09:09:00Z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0x010100D5C1E13D20A8554992C24F7EE470E0230200EB08A956379B234BAA190B618FD43420</vt:lpwstr>
  </property>
  <property fmtid="{D5CDD505-2E9C-101B-9397-08002B2CF9AE}" pid="3" name="MSIP_Label_c25b5531-c247-4ec1-94ad-07fb61d5317c_Enabled">
    <vt:lpwstr>true</vt:lpwstr>
  </property>
  <property fmtid="{D5CDD505-2E9C-101B-9397-08002B2CF9AE}" pid="4" name="MSIP_Label_c25b5531-c247-4ec1-94ad-07fb61d5317c_SetDate">
    <vt:lpwstr>2021-04-30T02:01:36Z</vt:lpwstr>
  </property>
  <property fmtid="{D5CDD505-2E9C-101B-9397-08002B2CF9AE}" pid="5" name="MSIP_Label_c25b5531-c247-4ec1-94ad-07fb61d5317c_Method">
    <vt:lpwstr>Privileged</vt:lpwstr>
  </property>
  <property fmtid="{D5CDD505-2E9C-101B-9397-08002B2CF9AE}" pid="6" name="MSIP_Label_c25b5531-c247-4ec1-94ad-07fb61d5317c_Name">
    <vt:lpwstr>NO LABEL</vt:lpwstr>
  </property>
  <property fmtid="{D5CDD505-2E9C-101B-9397-08002B2CF9AE}" pid="7" name="MSIP_Label_c25b5531-c247-4ec1-94ad-07fb61d5317c_SiteId">
    <vt:lpwstr>0051ec7f-c4f5-41e6-b397-24b855b2a57e</vt:lpwstr>
  </property>
  <property fmtid="{D5CDD505-2E9C-101B-9397-08002B2CF9AE}" pid="8" name="MSIP_Label_c25b5531-c247-4ec1-94ad-07fb61d5317c_ActionId">
    <vt:lpwstr>39f2fc86-e06e-4527-8f68-a6bf72385a3e</vt:lpwstr>
  </property>
  <property fmtid="{D5CDD505-2E9C-101B-9397-08002B2CF9AE}" pid="9" name="MSIP_Label_c25b5531-c247-4ec1-94ad-07fb61d5317c_ContentBits">
    <vt:lpwstr>0</vt:lpwstr>
  </property>
  <property fmtid="{D5CDD505-2E9C-101B-9397-08002B2CF9AE}" pid="10" name="Order">
    <vt:r8>100</vt:r8>
  </property>
  <property fmtid="{D5CDD505-2E9C-101B-9397-08002B2CF9AE}" pid="11" name="MediaServiceImageTags">
    <vt:lpwstr/>
  </property>
  <property fmtid="{D5CDD505-2E9C-101B-9397-08002B2CF9AE}" pid="12" name="xd_Signature">
    <vt:bool>false</vt:bool>
  </property>
  <property fmtid="{D5CDD505-2E9C-101B-9397-08002B2CF9AE}" pid="13" name="SharedWithUsers">
    <vt:lpwstr>12;#Bella Ritchie;#23;#Jane Caldwell;#30;#Janice Donaldson;#13;#Alex Rodgers;#47;#Adrienne Perry</vt:lpwstr>
  </property>
  <property fmtid="{D5CDD505-2E9C-101B-9397-08002B2CF9AE}" pid="14" name="xd_ProgID">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BusinessFunction">
    <vt:lpwstr/>
  </property>
  <property fmtid="{D5CDD505-2E9C-101B-9397-08002B2CF9AE}" pid="20" name="Former_x0020_Entity">
    <vt:lpwstr/>
  </property>
  <property fmtid="{D5CDD505-2E9C-101B-9397-08002B2CF9AE}" pid="21" name="lcf76f155ced4ddcb4097134ff3c332f">
    <vt:lpwstr/>
  </property>
  <property fmtid="{D5CDD505-2E9C-101B-9397-08002B2CF9AE}" pid="22" name="od1e84bbe7904ec6b58139a3d0c62de8">
    <vt:lpwstr/>
  </property>
  <property fmtid="{D5CDD505-2E9C-101B-9397-08002B2CF9AE}" pid="23" name="Former Entity">
    <vt:lpwstr/>
  </property>
  <property fmtid="{D5CDD505-2E9C-101B-9397-08002B2CF9AE}" pid="24" name="HNZStatus">
    <vt:lpwstr>2;#Draft|4dbd6f0d-7021-43d2-a391-03666245495e</vt:lpwstr>
  </property>
  <property fmtid="{D5CDD505-2E9C-101B-9397-08002B2CF9AE}" pid="25" name="HNZLocalArea">
    <vt:lpwstr/>
  </property>
  <property fmtid="{D5CDD505-2E9C-101B-9397-08002B2CF9AE}" pid="26" name="HNZRegion">
    <vt:lpwstr/>
  </property>
  <property fmtid="{D5CDD505-2E9C-101B-9397-08002B2CF9AE}" pid="27" name="HNZTopic">
    <vt:lpwstr/>
  </property>
  <property fmtid="{D5CDD505-2E9C-101B-9397-08002B2CF9AE}" pid="28" name="p777f0da518742b188a1f7fd5ee918100">
    <vt:lpwstr/>
  </property>
  <property fmtid="{D5CDD505-2E9C-101B-9397-08002B2CF9AE}" pid="29" name="b129038a2c8d4de88edfb48f2f360037">
    <vt:lpwstr/>
  </property>
  <property fmtid="{D5CDD505-2E9C-101B-9397-08002B2CF9AE}" pid="30" name="DocumentSetDescription">
    <vt:lpwstr/>
  </property>
  <property fmtid="{D5CDD505-2E9C-101B-9397-08002B2CF9AE}" pid="31" name="Life_x0020_Course">
    <vt:lpwstr/>
  </property>
  <property fmtid="{D5CDD505-2E9C-101B-9397-08002B2CF9AE}" pid="32" name="p7110e5651294189b89368865130750f0">
    <vt:lpwstr/>
  </property>
  <property fmtid="{D5CDD505-2E9C-101B-9397-08002B2CF9AE}" pid="33" name="Work Programme">
    <vt:lpwstr/>
  </property>
  <property fmtid="{D5CDD505-2E9C-101B-9397-08002B2CF9AE}" pid="34" name="Work_x0020_Programme">
    <vt:lpwstr/>
  </property>
  <property fmtid="{D5CDD505-2E9C-101B-9397-08002B2CF9AE}" pid="35" name="Life Course">
    <vt:lpwstr/>
  </property>
  <property fmtid="{D5CDD505-2E9C-101B-9397-08002B2CF9AE}" pid="36" name="HNZLifeCourse">
    <vt:lpwstr/>
  </property>
  <property fmtid="{D5CDD505-2E9C-101B-9397-08002B2CF9AE}" pid="37" name="n7550351343a46f2a8525b73f60545f8">
    <vt:lpwstr/>
  </property>
  <property fmtid="{D5CDD505-2E9C-101B-9397-08002B2CF9AE}" pid="38" name="mb22360ee3e3407ca28e907eb3b7ca6b0">
    <vt:lpwstr>Draft|4dbd6f0d-7021-43d2-a391-03666245495e</vt:lpwstr>
  </property>
  <property fmtid="{D5CDD505-2E9C-101B-9397-08002B2CF9AE}" pid="39" name="ka9b207035bc48f2a4f6a2bfed7195b70">
    <vt:lpwstr/>
  </property>
  <property fmtid="{D5CDD505-2E9C-101B-9397-08002B2CF9AE}" pid="40" name="HNZWorkProgramme">
    <vt:lpwstr/>
  </property>
  <property fmtid="{D5CDD505-2E9C-101B-9397-08002B2CF9AE}" pid="41" name="_dlc_DocIdItemGuid">
    <vt:lpwstr>102ff3a4-02ce-4b06-8c91-853987a7cf16</vt:lpwstr>
  </property>
  <property fmtid="{D5CDD505-2E9C-101B-9397-08002B2CF9AE}" pid="42" name="k9ee5ef6bc1b44e9b6cac8d49fc01329">
    <vt:lpwstr/>
  </property>
  <property fmtid="{D5CDD505-2E9C-101B-9397-08002B2CF9AE}" pid="43" name="f3e7f0a218d8438586e2a8545792c0ef">
    <vt:lpwstr/>
  </property>
  <property fmtid="{D5CDD505-2E9C-101B-9397-08002B2CF9AE}" pid="44" name="TaxCatchAll">
    <vt:lpwstr>2;#Draft|4dbd6f0d-7021-43d2-a391-03666245495e</vt:lpwstr>
  </property>
  <property fmtid="{D5CDD505-2E9C-101B-9397-08002B2CF9AE}" pid="45" name="ld9a3a592f8646249650a4bef9865698">
    <vt:lpwstr/>
  </property>
</Properties>
</file>