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81AF" w14:textId="77777777" w:rsidR="00743874" w:rsidRDefault="00743874" w:rsidP="007A211B">
      <w:pPr>
        <w:pStyle w:val="Paragraph"/>
        <w:rPr>
          <w:color w:val="292929"/>
        </w:rPr>
      </w:pPr>
    </w:p>
    <w:p w14:paraId="65763DC7" w14:textId="77777777" w:rsidR="007003B5" w:rsidRDefault="007003B5" w:rsidP="007A211B">
      <w:pPr>
        <w:pStyle w:val="Paragraph"/>
        <w:rPr>
          <w:color w:val="292929"/>
        </w:rPr>
      </w:pPr>
    </w:p>
    <w:p w14:paraId="2FE957BC" w14:textId="77777777" w:rsidR="00743874" w:rsidRPr="00D8771D" w:rsidRDefault="00743874" w:rsidP="007A211B">
      <w:pPr>
        <w:pStyle w:val="Paragraph"/>
        <w:rPr>
          <w:color w:val="292929"/>
        </w:rPr>
      </w:pPr>
    </w:p>
    <w:p w14:paraId="11FD9F17" w14:textId="1BDA3B06" w:rsidR="007A211B" w:rsidRPr="00D8771D" w:rsidRDefault="0030674E" w:rsidP="007A211B">
      <w:pPr>
        <w:pStyle w:val="Paragraph"/>
        <w:jc w:val="right"/>
        <w:rPr>
          <w:color w:val="292929"/>
          <w:sz w:val="40"/>
          <w:szCs w:val="40"/>
        </w:rPr>
      </w:pPr>
      <w:r>
        <w:rPr>
          <w:color w:val="292929"/>
          <w:sz w:val="40"/>
          <w:szCs w:val="40"/>
        </w:rPr>
        <w:t xml:space="preserve">Compulsory Variation </w:t>
      </w:r>
      <w:r w:rsidR="007A211B" w:rsidRPr="00D8771D">
        <w:rPr>
          <w:color w:val="292929"/>
          <w:sz w:val="40"/>
          <w:szCs w:val="40"/>
        </w:rPr>
        <w:t xml:space="preserve">to Integrated Community Pharmacy Services Agreement </w:t>
      </w:r>
    </w:p>
    <w:p w14:paraId="49CCDF77" w14:textId="77777777" w:rsidR="007A211B" w:rsidRPr="00D8771D" w:rsidRDefault="007A211B" w:rsidP="007A211B">
      <w:pPr>
        <w:pStyle w:val="Paragraph"/>
        <w:jc w:val="right"/>
        <w:rPr>
          <w:color w:val="292929"/>
        </w:rPr>
      </w:pPr>
      <w:r w:rsidRPr="00D8771D">
        <w:rPr>
          <w:noProof/>
          <w:color w:val="292929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53E71" wp14:editId="43D937F6">
                <wp:simplePos x="0" y="0"/>
                <wp:positionH relativeFrom="column">
                  <wp:posOffset>665479</wp:posOffset>
                </wp:positionH>
                <wp:positionV relativeFrom="paragraph">
                  <wp:posOffset>115570</wp:posOffset>
                </wp:positionV>
                <wp:extent cx="53054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5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76B5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9.1pt" to="470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" strokecolor="black [3040]"/>
            </w:pict>
          </mc:Fallback>
        </mc:AlternateContent>
      </w:r>
      <w:r w:rsidRPr="00D8771D">
        <w:rPr>
          <w:color w:val="292929"/>
        </w:rPr>
        <w:t xml:space="preserve">  </w:t>
      </w:r>
    </w:p>
    <w:p w14:paraId="53A5B537" w14:textId="77777777" w:rsidR="007A211B" w:rsidRPr="00D8771D" w:rsidRDefault="007A211B" w:rsidP="007A211B">
      <w:pPr>
        <w:pStyle w:val="Paragraph"/>
        <w:jc w:val="right"/>
        <w:rPr>
          <w:color w:val="292929"/>
        </w:rPr>
      </w:pPr>
      <w:r w:rsidRPr="00D8771D">
        <w:rPr>
          <w:color w:val="292929"/>
        </w:rPr>
        <w:t xml:space="preserve"> </w:t>
      </w:r>
    </w:p>
    <w:p w14:paraId="1725E8C8" w14:textId="77777777" w:rsidR="007A211B" w:rsidRPr="00D8771D" w:rsidRDefault="007A211B" w:rsidP="007A211B">
      <w:pPr>
        <w:pStyle w:val="Paragraph"/>
        <w:jc w:val="right"/>
        <w:rPr>
          <w:color w:val="292929"/>
        </w:rPr>
      </w:pPr>
      <w:r w:rsidRPr="00D8771D">
        <w:rPr>
          <w:color w:val="292929"/>
        </w:rPr>
        <w:t xml:space="preserve">BETWEEN </w:t>
      </w:r>
    </w:p>
    <w:p w14:paraId="2460066B" w14:textId="77777777" w:rsidR="007A211B" w:rsidRPr="00D8771D" w:rsidRDefault="007A211B" w:rsidP="007A211B">
      <w:pPr>
        <w:pStyle w:val="Paragraph"/>
        <w:jc w:val="right"/>
        <w:rPr>
          <w:color w:val="292929"/>
        </w:rPr>
      </w:pPr>
      <w:r w:rsidRPr="00D8771D">
        <w:rPr>
          <w:color w:val="292929"/>
        </w:rPr>
        <w:t xml:space="preserve"> </w:t>
      </w:r>
    </w:p>
    <w:p w14:paraId="12E2EE79" w14:textId="464E1808" w:rsidR="007A211B" w:rsidRPr="00D8771D" w:rsidRDefault="0049319A" w:rsidP="007A211B">
      <w:pPr>
        <w:pStyle w:val="Paragraph"/>
        <w:jc w:val="right"/>
        <w:rPr>
          <w:color w:val="292929"/>
          <w:sz w:val="32"/>
          <w:szCs w:val="32"/>
        </w:rPr>
      </w:pPr>
      <w:r>
        <w:rPr>
          <w:color w:val="292929"/>
          <w:sz w:val="32"/>
          <w:szCs w:val="32"/>
        </w:rPr>
        <w:t>Health New Zealand</w:t>
      </w:r>
      <w:r w:rsidR="00A8318C">
        <w:rPr>
          <w:color w:val="292929"/>
          <w:sz w:val="32"/>
          <w:szCs w:val="32"/>
        </w:rPr>
        <w:t xml:space="preserve"> – Te Whatu Ora</w:t>
      </w:r>
      <w:r w:rsidR="007A211B" w:rsidRPr="00D8771D">
        <w:rPr>
          <w:color w:val="292929"/>
          <w:sz w:val="32"/>
          <w:szCs w:val="32"/>
        </w:rPr>
        <w:t xml:space="preserve"> </w:t>
      </w:r>
    </w:p>
    <w:p w14:paraId="26E342E5" w14:textId="0644986F" w:rsidR="007A211B" w:rsidRPr="00D8771D" w:rsidRDefault="002E46BA" w:rsidP="007A211B">
      <w:pPr>
        <w:pStyle w:val="Paragraph"/>
        <w:jc w:val="right"/>
        <w:rPr>
          <w:color w:val="292929"/>
        </w:rPr>
      </w:pPr>
      <w:r>
        <w:rPr>
          <w:color w:val="292929"/>
        </w:rPr>
        <w:t>NZBN</w:t>
      </w:r>
      <w:r w:rsidR="0030674E">
        <w:rPr>
          <w:color w:val="292929"/>
        </w:rPr>
        <w:t>: 942905678402</w:t>
      </w:r>
    </w:p>
    <w:p w14:paraId="451EBA59" w14:textId="77777777" w:rsidR="0030674E" w:rsidRDefault="0030674E" w:rsidP="007A211B">
      <w:pPr>
        <w:pStyle w:val="Paragraph"/>
        <w:jc w:val="right"/>
        <w:rPr>
          <w:color w:val="292929"/>
        </w:rPr>
      </w:pPr>
    </w:p>
    <w:p w14:paraId="778A01BC" w14:textId="1EB29C31" w:rsidR="007A211B" w:rsidRPr="00D8771D" w:rsidRDefault="007A211B" w:rsidP="007A211B">
      <w:pPr>
        <w:pStyle w:val="Paragraph"/>
        <w:jc w:val="right"/>
        <w:rPr>
          <w:color w:val="292929"/>
        </w:rPr>
      </w:pPr>
      <w:r w:rsidRPr="00D8771D">
        <w:rPr>
          <w:color w:val="292929"/>
        </w:rPr>
        <w:t xml:space="preserve">AND </w:t>
      </w:r>
    </w:p>
    <w:p w14:paraId="0471927F" w14:textId="77777777" w:rsidR="007A211B" w:rsidRPr="00D8771D" w:rsidRDefault="007A211B" w:rsidP="007A211B">
      <w:pPr>
        <w:pStyle w:val="Paragraph"/>
        <w:jc w:val="right"/>
        <w:rPr>
          <w:color w:val="292929"/>
        </w:rPr>
      </w:pPr>
      <w:r w:rsidRPr="00D8771D">
        <w:rPr>
          <w:color w:val="292929"/>
        </w:rPr>
        <w:t xml:space="preserve"> </w:t>
      </w:r>
    </w:p>
    <w:p w14:paraId="140DB5BB" w14:textId="0B9C3A35" w:rsidR="007A211B" w:rsidRPr="00D8771D" w:rsidRDefault="006C4082" w:rsidP="006C4082">
      <w:pPr>
        <w:pStyle w:val="Paragraph"/>
        <w:tabs>
          <w:tab w:val="center" w:pos="4706"/>
          <w:tab w:val="right" w:pos="9412"/>
        </w:tabs>
        <w:rPr>
          <w:color w:val="292929"/>
          <w:sz w:val="32"/>
          <w:szCs w:val="32"/>
        </w:rPr>
      </w:pPr>
      <w:r>
        <w:rPr>
          <w:color w:val="292929"/>
          <w:sz w:val="32"/>
          <w:szCs w:val="32"/>
        </w:rPr>
        <w:tab/>
      </w:r>
      <w:r>
        <w:rPr>
          <w:color w:val="292929"/>
          <w:sz w:val="32"/>
          <w:szCs w:val="32"/>
        </w:rPr>
        <w:tab/>
      </w:r>
      <w:r w:rsidR="007A211B" w:rsidRPr="00D8771D">
        <w:rPr>
          <w:color w:val="292929"/>
          <w:sz w:val="32"/>
          <w:szCs w:val="32"/>
        </w:rPr>
        <w:t xml:space="preserve">[Name] </w:t>
      </w:r>
    </w:p>
    <w:p w14:paraId="6D01851F" w14:textId="77777777" w:rsidR="007A211B" w:rsidRPr="00D8771D" w:rsidRDefault="004369D8" w:rsidP="007A211B">
      <w:pPr>
        <w:pStyle w:val="Paragraph"/>
        <w:jc w:val="right"/>
        <w:rPr>
          <w:color w:val="292929"/>
        </w:rPr>
      </w:pPr>
      <w:r w:rsidRPr="00D8771D">
        <w:rPr>
          <w:color w:val="292929"/>
        </w:rPr>
        <w:t>[NZBN]</w:t>
      </w:r>
      <w:r w:rsidR="007A211B" w:rsidRPr="00D8771D">
        <w:rPr>
          <w:color w:val="292929"/>
        </w:rPr>
        <w:t xml:space="preserve"> </w:t>
      </w:r>
    </w:p>
    <w:p w14:paraId="6E5CED52" w14:textId="77777777" w:rsidR="007A211B" w:rsidRPr="00D8771D" w:rsidRDefault="007A211B" w:rsidP="007A211B">
      <w:pPr>
        <w:pStyle w:val="Paragraph"/>
        <w:jc w:val="right"/>
        <w:rPr>
          <w:color w:val="292929"/>
        </w:rPr>
      </w:pPr>
      <w:r w:rsidRPr="00D8771D">
        <w:rPr>
          <w:color w:val="292929"/>
        </w:rPr>
        <w:t xml:space="preserve"> </w:t>
      </w:r>
    </w:p>
    <w:p w14:paraId="7E0954C0" w14:textId="77777777" w:rsidR="007A211B" w:rsidRPr="00D8771D" w:rsidRDefault="007A211B" w:rsidP="007A211B">
      <w:pPr>
        <w:pStyle w:val="Paragraph"/>
        <w:jc w:val="right"/>
        <w:rPr>
          <w:color w:val="292929"/>
        </w:rPr>
      </w:pPr>
      <w:r w:rsidRPr="00D8771D">
        <w:rPr>
          <w:color w:val="292929"/>
        </w:rPr>
        <w:t xml:space="preserve"> </w:t>
      </w:r>
    </w:p>
    <w:p w14:paraId="47055498" w14:textId="77777777" w:rsidR="007A211B" w:rsidRPr="00D8771D" w:rsidRDefault="007A211B" w:rsidP="007A211B">
      <w:pPr>
        <w:pStyle w:val="Paragraph"/>
        <w:jc w:val="right"/>
        <w:rPr>
          <w:color w:val="292929"/>
        </w:rPr>
      </w:pPr>
      <w:r w:rsidRPr="00D8771D">
        <w:rPr>
          <w:color w:val="292929"/>
        </w:rPr>
        <w:t xml:space="preserve"> </w:t>
      </w:r>
    </w:p>
    <w:p w14:paraId="328B1506" w14:textId="77777777" w:rsidR="007A211B" w:rsidRPr="00D8771D" w:rsidRDefault="007A211B" w:rsidP="007A211B">
      <w:pPr>
        <w:pStyle w:val="Paragraph"/>
        <w:jc w:val="right"/>
        <w:rPr>
          <w:color w:val="292929"/>
        </w:rPr>
      </w:pPr>
      <w:r w:rsidRPr="00D8771D">
        <w:rPr>
          <w:color w:val="292929"/>
        </w:rPr>
        <w:t xml:space="preserve"> </w:t>
      </w:r>
    </w:p>
    <w:p w14:paraId="1CB25DCD" w14:textId="77777777" w:rsidR="007A211B" w:rsidRPr="00D8771D" w:rsidRDefault="007A211B" w:rsidP="007A211B">
      <w:pPr>
        <w:pStyle w:val="Paragraph"/>
        <w:jc w:val="right"/>
        <w:rPr>
          <w:color w:val="292929"/>
        </w:rPr>
      </w:pPr>
      <w:r w:rsidRPr="00D8771D">
        <w:rPr>
          <w:color w:val="292929"/>
        </w:rPr>
        <w:t xml:space="preserve"> </w:t>
      </w:r>
    </w:p>
    <w:p w14:paraId="01C5340E" w14:textId="679EF363" w:rsidR="007A211B" w:rsidRPr="00D8771D" w:rsidRDefault="00E74C8E" w:rsidP="007A211B">
      <w:pPr>
        <w:pStyle w:val="Paragraph"/>
        <w:jc w:val="right"/>
        <w:rPr>
          <w:color w:val="292929"/>
        </w:rPr>
      </w:pPr>
      <w:r>
        <w:rPr>
          <w:color w:val="292929"/>
        </w:rPr>
        <w:t>1 July</w:t>
      </w:r>
      <w:r w:rsidR="00BC6DAE">
        <w:rPr>
          <w:color w:val="292929"/>
        </w:rPr>
        <w:t xml:space="preserve"> 2024</w:t>
      </w:r>
    </w:p>
    <w:p w14:paraId="66C28FFB" w14:textId="30F605A9" w:rsidR="007A211B" w:rsidRPr="00D8771D" w:rsidRDefault="007A211B">
      <w:pPr>
        <w:rPr>
          <w:b/>
          <w:color w:val="292929"/>
        </w:rPr>
      </w:pPr>
      <w:r w:rsidRPr="00D8771D">
        <w:rPr>
          <w:b/>
          <w:color w:val="292929"/>
        </w:rPr>
        <w:br w:type="page"/>
      </w:r>
    </w:p>
    <w:p w14:paraId="511A70E8" w14:textId="77777777" w:rsidR="007A211B" w:rsidRPr="00D8771D" w:rsidRDefault="007A211B" w:rsidP="007A211B">
      <w:pPr>
        <w:pStyle w:val="Paragraph"/>
        <w:rPr>
          <w:b/>
          <w:color w:val="292929"/>
        </w:rPr>
      </w:pPr>
    </w:p>
    <w:p w14:paraId="7E6A51F0" w14:textId="77777777" w:rsidR="007A211B" w:rsidRPr="00466FA3" w:rsidRDefault="007A211B" w:rsidP="007A211B">
      <w:pPr>
        <w:pStyle w:val="Paragraph"/>
        <w:jc w:val="center"/>
        <w:rPr>
          <w:b/>
          <w:color w:val="292929"/>
          <w:sz w:val="22"/>
          <w:szCs w:val="22"/>
        </w:rPr>
      </w:pPr>
      <w:r w:rsidRPr="00466FA3">
        <w:rPr>
          <w:b/>
          <w:color w:val="292929"/>
          <w:sz w:val="22"/>
          <w:szCs w:val="22"/>
        </w:rPr>
        <w:t>Contents</w:t>
      </w:r>
    </w:p>
    <w:p w14:paraId="4FD66656" w14:textId="0256FAC8" w:rsidR="007A211B" w:rsidRPr="00D8771D" w:rsidRDefault="0030674E" w:rsidP="007A211B">
      <w:pPr>
        <w:pStyle w:val="Paragraph"/>
        <w:jc w:val="center"/>
        <w:rPr>
          <w:b/>
          <w:color w:val="292929"/>
          <w:sz w:val="22"/>
          <w:szCs w:val="22"/>
        </w:rPr>
      </w:pPr>
      <w:r>
        <w:rPr>
          <w:b/>
          <w:color w:val="292929"/>
          <w:sz w:val="22"/>
          <w:szCs w:val="22"/>
        </w:rPr>
        <w:t>Compulsory</w:t>
      </w:r>
      <w:r w:rsidR="00DF08F0">
        <w:rPr>
          <w:b/>
          <w:color w:val="292929"/>
          <w:sz w:val="22"/>
          <w:szCs w:val="22"/>
        </w:rPr>
        <w:t xml:space="preserve"> </w:t>
      </w:r>
      <w:r w:rsidR="007A211B" w:rsidRPr="00D8771D">
        <w:rPr>
          <w:b/>
          <w:color w:val="292929"/>
          <w:sz w:val="22"/>
          <w:szCs w:val="22"/>
        </w:rPr>
        <w:t>Variation</w:t>
      </w:r>
      <w:r>
        <w:rPr>
          <w:b/>
          <w:color w:val="292929"/>
          <w:sz w:val="22"/>
          <w:szCs w:val="22"/>
        </w:rPr>
        <w:t xml:space="preserve"> </w:t>
      </w:r>
      <w:r w:rsidR="007A211B" w:rsidRPr="00D8771D">
        <w:rPr>
          <w:b/>
          <w:color w:val="292929"/>
          <w:sz w:val="22"/>
          <w:szCs w:val="22"/>
        </w:rPr>
        <w:t xml:space="preserve">to Integrated </w:t>
      </w:r>
      <w:r w:rsidR="00235E81">
        <w:rPr>
          <w:b/>
          <w:color w:val="292929"/>
          <w:sz w:val="22"/>
          <w:szCs w:val="22"/>
        </w:rPr>
        <w:t xml:space="preserve">Community </w:t>
      </w:r>
      <w:r w:rsidR="007A211B" w:rsidRPr="00D8771D">
        <w:rPr>
          <w:b/>
          <w:color w:val="292929"/>
          <w:sz w:val="22"/>
          <w:szCs w:val="22"/>
        </w:rPr>
        <w:t>Pharmacy Services Agreement</w:t>
      </w:r>
    </w:p>
    <w:p w14:paraId="6F20DEB6" w14:textId="16DC55A8" w:rsidR="003D7325" w:rsidRPr="009B327B" w:rsidRDefault="003D7325" w:rsidP="009B327B">
      <w:pPr>
        <w:pStyle w:val="Paragraph"/>
        <w:tabs>
          <w:tab w:val="left" w:pos="709"/>
          <w:tab w:val="left" w:pos="1134"/>
          <w:tab w:val="right" w:pos="8931"/>
        </w:tabs>
        <w:rPr>
          <w:rFonts w:cs="Arial"/>
          <w:b/>
          <w:color w:val="292929"/>
          <w:sz w:val="22"/>
          <w:szCs w:val="22"/>
        </w:rPr>
      </w:pPr>
      <w:r w:rsidRPr="0022733E">
        <w:rPr>
          <w:rFonts w:cs="Arial"/>
          <w:b/>
          <w:color w:val="292929"/>
          <w:sz w:val="22"/>
          <w:szCs w:val="22"/>
        </w:rPr>
        <w:t>A:</w:t>
      </w:r>
      <w:r w:rsidRPr="0022733E">
        <w:rPr>
          <w:rFonts w:cs="Arial"/>
          <w:b/>
          <w:color w:val="292929"/>
          <w:sz w:val="22"/>
          <w:szCs w:val="22"/>
        </w:rPr>
        <w:tab/>
      </w:r>
      <w:r w:rsidRPr="009B327B">
        <w:rPr>
          <w:rFonts w:cs="Arial"/>
          <w:b/>
          <w:color w:val="292929"/>
          <w:sz w:val="22"/>
          <w:szCs w:val="22"/>
        </w:rPr>
        <w:t>Summary</w:t>
      </w:r>
      <w:r w:rsidR="009B327B" w:rsidRPr="009B327B">
        <w:rPr>
          <w:rFonts w:cs="Arial"/>
          <w:b/>
          <w:color w:val="292929"/>
          <w:sz w:val="22"/>
          <w:szCs w:val="22"/>
        </w:rPr>
        <w:t xml:space="preserve"> </w:t>
      </w:r>
      <w:r w:rsidR="009B327B" w:rsidRPr="009B327B">
        <w:rPr>
          <w:b/>
          <w:color w:val="292929"/>
        </w:rPr>
        <w:t>................................................................................................................................</w:t>
      </w:r>
      <w:r w:rsidR="009B327B">
        <w:rPr>
          <w:b/>
          <w:color w:val="292929"/>
        </w:rPr>
        <w:t xml:space="preserve"> </w:t>
      </w:r>
      <w:r w:rsidR="009B327B" w:rsidRPr="009B327B">
        <w:rPr>
          <w:b/>
          <w:color w:val="292929"/>
        </w:rPr>
        <w:t>1</w:t>
      </w:r>
    </w:p>
    <w:p w14:paraId="5B0CD46B" w14:textId="1DCEC614" w:rsidR="007A211B" w:rsidRPr="009B327B" w:rsidRDefault="003D7325" w:rsidP="009B327B">
      <w:pPr>
        <w:pStyle w:val="Paragraph"/>
        <w:tabs>
          <w:tab w:val="left" w:pos="709"/>
          <w:tab w:val="left" w:pos="1134"/>
          <w:tab w:val="right" w:pos="8931"/>
        </w:tabs>
        <w:rPr>
          <w:b/>
          <w:color w:val="292929"/>
        </w:rPr>
      </w:pPr>
      <w:r w:rsidRPr="009B327B">
        <w:rPr>
          <w:b/>
          <w:color w:val="292929"/>
        </w:rPr>
        <w:tab/>
      </w:r>
      <w:r w:rsidR="007A211B" w:rsidRPr="009B327B">
        <w:rPr>
          <w:b/>
          <w:color w:val="292929"/>
        </w:rPr>
        <w:t>Background ........................................................................................................</w:t>
      </w:r>
      <w:r w:rsidR="0022733E" w:rsidRPr="009B327B">
        <w:rPr>
          <w:b/>
          <w:color w:val="292929"/>
        </w:rPr>
        <w:t>.</w:t>
      </w:r>
      <w:r w:rsidR="00544DCD" w:rsidRPr="009B327B">
        <w:rPr>
          <w:b/>
          <w:color w:val="292929"/>
        </w:rPr>
        <w:t>...</w:t>
      </w:r>
      <w:r w:rsidR="0022733E" w:rsidRPr="009B327B">
        <w:rPr>
          <w:b/>
          <w:color w:val="292929"/>
        </w:rPr>
        <w:t>..........</w:t>
      </w:r>
      <w:r w:rsidR="00065277" w:rsidRPr="009B327B">
        <w:rPr>
          <w:b/>
          <w:color w:val="292929"/>
        </w:rPr>
        <w:t>.</w:t>
      </w:r>
      <w:r w:rsidR="0022733E" w:rsidRPr="009B327B">
        <w:rPr>
          <w:b/>
          <w:color w:val="292929"/>
        </w:rPr>
        <w:t>....</w:t>
      </w:r>
      <w:r w:rsidR="00BB2AD6" w:rsidRPr="009B327B">
        <w:rPr>
          <w:b/>
          <w:color w:val="292929"/>
        </w:rPr>
        <w:t>.</w:t>
      </w:r>
      <w:r w:rsidR="008D40AD" w:rsidRPr="009B327B">
        <w:rPr>
          <w:b/>
          <w:color w:val="292929"/>
        </w:rPr>
        <w:t>.</w:t>
      </w:r>
      <w:r w:rsidR="009B327B">
        <w:rPr>
          <w:b/>
          <w:color w:val="292929"/>
        </w:rPr>
        <w:t xml:space="preserve"> </w:t>
      </w:r>
      <w:r w:rsidR="007A211B" w:rsidRPr="009B327B">
        <w:rPr>
          <w:b/>
          <w:color w:val="292929"/>
        </w:rPr>
        <w:t>1</w:t>
      </w:r>
    </w:p>
    <w:p w14:paraId="163DE0B8" w14:textId="2091C203" w:rsidR="003D7325" w:rsidRPr="009B327B" w:rsidRDefault="003D7325" w:rsidP="009B327B">
      <w:pPr>
        <w:pStyle w:val="Paragraph"/>
        <w:tabs>
          <w:tab w:val="left" w:pos="709"/>
          <w:tab w:val="left" w:pos="1134"/>
          <w:tab w:val="right" w:pos="8931"/>
        </w:tabs>
        <w:ind w:firstLine="720"/>
        <w:rPr>
          <w:b/>
          <w:color w:val="292929"/>
        </w:rPr>
      </w:pPr>
      <w:r w:rsidRPr="009B327B">
        <w:rPr>
          <w:b/>
          <w:color w:val="292929"/>
        </w:rPr>
        <w:t>A1</w:t>
      </w:r>
      <w:r w:rsidR="009B327B" w:rsidRPr="009B327B">
        <w:rPr>
          <w:b/>
          <w:color w:val="292929"/>
        </w:rPr>
        <w:tab/>
      </w:r>
      <w:r w:rsidRPr="009B327B">
        <w:rPr>
          <w:b/>
          <w:color w:val="292929"/>
        </w:rPr>
        <w:t>Interpretation</w:t>
      </w:r>
      <w:r w:rsidR="009B327B" w:rsidRPr="009B327B">
        <w:rPr>
          <w:b/>
          <w:color w:val="292929"/>
        </w:rPr>
        <w:t xml:space="preserve"> ...................................................................................................................</w:t>
      </w:r>
      <w:r w:rsidR="009B327B">
        <w:rPr>
          <w:b/>
          <w:color w:val="292929"/>
        </w:rPr>
        <w:t xml:space="preserve"> </w:t>
      </w:r>
      <w:r w:rsidR="009B327B" w:rsidRPr="009B327B">
        <w:rPr>
          <w:b/>
          <w:color w:val="292929"/>
        </w:rPr>
        <w:t>1</w:t>
      </w:r>
    </w:p>
    <w:p w14:paraId="5EE2B022" w14:textId="12CCB147" w:rsidR="003D7325" w:rsidRPr="009B327B" w:rsidRDefault="003D7325" w:rsidP="009B327B">
      <w:pPr>
        <w:pStyle w:val="Paragraph"/>
        <w:tabs>
          <w:tab w:val="left" w:pos="709"/>
          <w:tab w:val="left" w:pos="1134"/>
          <w:tab w:val="right" w:pos="8931"/>
        </w:tabs>
        <w:ind w:firstLine="720"/>
        <w:rPr>
          <w:b/>
          <w:color w:val="292929"/>
        </w:rPr>
      </w:pPr>
      <w:r w:rsidRPr="009B327B">
        <w:rPr>
          <w:b/>
          <w:color w:val="292929"/>
        </w:rPr>
        <w:t>A2</w:t>
      </w:r>
      <w:r w:rsidR="009B327B" w:rsidRPr="009B327B">
        <w:rPr>
          <w:b/>
          <w:color w:val="292929"/>
        </w:rPr>
        <w:tab/>
      </w:r>
      <w:r w:rsidR="005E2365" w:rsidRPr="009B327B">
        <w:rPr>
          <w:b/>
          <w:color w:val="292929"/>
        </w:rPr>
        <w:t>Commencement</w:t>
      </w:r>
      <w:r w:rsidR="00D635E1" w:rsidRPr="009B327B">
        <w:rPr>
          <w:b/>
          <w:color w:val="292929"/>
        </w:rPr>
        <w:t xml:space="preserve"> Date</w:t>
      </w:r>
      <w:r w:rsidR="009B327B" w:rsidRPr="009B327B">
        <w:rPr>
          <w:b/>
          <w:color w:val="292929"/>
        </w:rPr>
        <w:t xml:space="preserve"> ...............................................................................................</w:t>
      </w:r>
      <w:r w:rsidR="009B327B">
        <w:rPr>
          <w:b/>
          <w:color w:val="292929"/>
        </w:rPr>
        <w:t>.</w:t>
      </w:r>
      <w:r w:rsidR="009B327B" w:rsidRPr="009B327B">
        <w:rPr>
          <w:b/>
          <w:color w:val="292929"/>
          <w:sz w:val="16"/>
          <w:szCs w:val="16"/>
        </w:rPr>
        <w:t>.</w:t>
      </w:r>
      <w:r w:rsidR="009B327B" w:rsidRPr="009B327B">
        <w:rPr>
          <w:b/>
          <w:color w:val="292929"/>
        </w:rPr>
        <w:t>.....</w:t>
      </w:r>
      <w:r w:rsidR="009B327B">
        <w:rPr>
          <w:b/>
          <w:color w:val="292929"/>
        </w:rPr>
        <w:t xml:space="preserve"> </w:t>
      </w:r>
      <w:r w:rsidR="009B327B" w:rsidRPr="009B327B">
        <w:rPr>
          <w:b/>
          <w:color w:val="292929"/>
        </w:rPr>
        <w:t>1</w:t>
      </w:r>
    </w:p>
    <w:p w14:paraId="49C9DCEF" w14:textId="51B9AF82" w:rsidR="003D7325" w:rsidRPr="00FD451D" w:rsidRDefault="003D7325" w:rsidP="009B327B">
      <w:pPr>
        <w:pStyle w:val="Paragraph"/>
        <w:tabs>
          <w:tab w:val="left" w:pos="709"/>
          <w:tab w:val="left" w:pos="1134"/>
          <w:tab w:val="right" w:pos="8931"/>
        </w:tabs>
        <w:rPr>
          <w:b/>
          <w:color w:val="292929"/>
        </w:rPr>
      </w:pPr>
      <w:r w:rsidRPr="009B327B">
        <w:rPr>
          <w:b/>
          <w:color w:val="292929"/>
          <w:sz w:val="22"/>
          <w:szCs w:val="22"/>
        </w:rPr>
        <w:t>B:</w:t>
      </w:r>
      <w:r w:rsidRPr="009B327B">
        <w:rPr>
          <w:b/>
          <w:color w:val="292929"/>
          <w:sz w:val="22"/>
          <w:szCs w:val="22"/>
        </w:rPr>
        <w:tab/>
        <w:t>Changes to Agreement</w:t>
      </w:r>
      <w:r w:rsidR="009B327B" w:rsidRPr="009B327B">
        <w:rPr>
          <w:b/>
          <w:color w:val="292929"/>
          <w:sz w:val="22"/>
          <w:szCs w:val="22"/>
        </w:rPr>
        <w:t xml:space="preserve"> </w:t>
      </w:r>
      <w:r w:rsidR="009B327B" w:rsidRPr="009B327B">
        <w:rPr>
          <w:b/>
          <w:color w:val="292929"/>
        </w:rPr>
        <w:t>.......................................................................................................</w:t>
      </w:r>
      <w:r w:rsidR="009B327B">
        <w:rPr>
          <w:b/>
          <w:color w:val="292929"/>
        </w:rPr>
        <w:t xml:space="preserve"> </w:t>
      </w:r>
      <w:r w:rsidR="00BC1C47" w:rsidRPr="00FD451D">
        <w:rPr>
          <w:b/>
          <w:color w:val="292929"/>
        </w:rPr>
        <w:t>2</w:t>
      </w:r>
    </w:p>
    <w:p w14:paraId="602D95C3" w14:textId="54603528" w:rsidR="007B5270" w:rsidRPr="009B327B" w:rsidRDefault="0022733E" w:rsidP="009B327B">
      <w:pPr>
        <w:pStyle w:val="Paragraph"/>
        <w:tabs>
          <w:tab w:val="left" w:pos="709"/>
          <w:tab w:val="left" w:pos="1134"/>
          <w:tab w:val="right" w:pos="8931"/>
        </w:tabs>
        <w:rPr>
          <w:b/>
          <w:color w:val="292929"/>
        </w:rPr>
      </w:pPr>
      <w:r w:rsidRPr="009B327B">
        <w:rPr>
          <w:b/>
          <w:color w:val="292929"/>
        </w:rPr>
        <w:tab/>
      </w:r>
      <w:r w:rsidR="007B5270" w:rsidRPr="009B327B">
        <w:rPr>
          <w:b/>
          <w:color w:val="292929"/>
        </w:rPr>
        <w:t>B1</w:t>
      </w:r>
      <w:r w:rsidR="009B327B" w:rsidRPr="009B327B">
        <w:rPr>
          <w:b/>
          <w:color w:val="292929"/>
        </w:rPr>
        <w:tab/>
      </w:r>
      <w:r w:rsidR="0090670A" w:rsidRPr="009B327B">
        <w:rPr>
          <w:rFonts w:cs="Arial"/>
          <w:b/>
          <w:color w:val="292929"/>
        </w:rPr>
        <w:t xml:space="preserve">Change to </w:t>
      </w:r>
      <w:r w:rsidR="00405C53" w:rsidRPr="009B327B">
        <w:rPr>
          <w:rFonts w:cs="Arial"/>
          <w:b/>
          <w:color w:val="292929"/>
        </w:rPr>
        <w:t xml:space="preserve">D.5 </w:t>
      </w:r>
      <w:r w:rsidR="0090670A" w:rsidRPr="009B327B">
        <w:rPr>
          <w:rFonts w:cs="Arial"/>
          <w:b/>
          <w:color w:val="292929"/>
        </w:rPr>
        <w:t>(</w:t>
      </w:r>
      <w:r w:rsidR="00405C53" w:rsidRPr="009B327B">
        <w:rPr>
          <w:rFonts w:cs="Arial"/>
          <w:b/>
          <w:color w:val="292929"/>
        </w:rPr>
        <w:t>Co-payments</w:t>
      </w:r>
      <w:r w:rsidR="0090670A" w:rsidRPr="009B327B">
        <w:rPr>
          <w:rFonts w:cs="Arial"/>
          <w:b/>
          <w:color w:val="292929"/>
        </w:rPr>
        <w:t>)</w:t>
      </w:r>
      <w:r w:rsidR="009B327B" w:rsidRPr="009B327B">
        <w:rPr>
          <w:rFonts w:cs="Arial"/>
          <w:b/>
          <w:color w:val="292929"/>
        </w:rPr>
        <w:t xml:space="preserve"> </w:t>
      </w:r>
      <w:r w:rsidR="009B327B" w:rsidRPr="009B327B">
        <w:rPr>
          <w:b/>
          <w:color w:val="292929"/>
        </w:rPr>
        <w:t>............................................................</w:t>
      </w:r>
      <w:r w:rsidR="009B327B" w:rsidRPr="009B327B">
        <w:rPr>
          <w:b/>
          <w:color w:val="292929"/>
          <w:sz w:val="16"/>
          <w:szCs w:val="16"/>
        </w:rPr>
        <w:t>..</w:t>
      </w:r>
      <w:r w:rsidR="009B327B" w:rsidRPr="009B327B">
        <w:rPr>
          <w:b/>
          <w:color w:val="292929"/>
        </w:rPr>
        <w:t>...................</w:t>
      </w:r>
      <w:r w:rsidR="009B327B" w:rsidRPr="009B327B">
        <w:rPr>
          <w:b/>
          <w:color w:val="292929"/>
          <w:sz w:val="16"/>
          <w:szCs w:val="16"/>
        </w:rPr>
        <w:t>..</w:t>
      </w:r>
      <w:r w:rsidR="009B327B" w:rsidRPr="009B327B">
        <w:rPr>
          <w:b/>
          <w:color w:val="292929"/>
        </w:rPr>
        <w:t>.....</w:t>
      </w:r>
      <w:r w:rsidR="009B327B">
        <w:rPr>
          <w:b/>
          <w:color w:val="292929"/>
        </w:rPr>
        <w:t xml:space="preserve">. </w:t>
      </w:r>
      <w:r w:rsidR="00770BF4" w:rsidRPr="009B327B">
        <w:rPr>
          <w:b/>
          <w:color w:val="292929"/>
        </w:rPr>
        <w:t>2</w:t>
      </w:r>
    </w:p>
    <w:p w14:paraId="04134F5F" w14:textId="381CB395" w:rsidR="006D5EE9" w:rsidRPr="009B327B" w:rsidRDefault="006D5EE9" w:rsidP="009B327B">
      <w:pPr>
        <w:pStyle w:val="Paragraph"/>
        <w:tabs>
          <w:tab w:val="left" w:pos="709"/>
          <w:tab w:val="left" w:pos="1134"/>
          <w:tab w:val="right" w:pos="8931"/>
        </w:tabs>
        <w:ind w:left="709"/>
        <w:rPr>
          <w:b/>
          <w:color w:val="292929"/>
        </w:rPr>
      </w:pPr>
      <w:r w:rsidRPr="009B327B">
        <w:rPr>
          <w:b/>
          <w:color w:val="292929"/>
        </w:rPr>
        <w:t>B2</w:t>
      </w:r>
      <w:r w:rsidR="009B327B" w:rsidRPr="009B327B">
        <w:rPr>
          <w:b/>
          <w:color w:val="292929"/>
        </w:rPr>
        <w:tab/>
      </w:r>
      <w:r w:rsidRPr="009B327B">
        <w:rPr>
          <w:b/>
          <w:color w:val="292929"/>
        </w:rPr>
        <w:t>Change to D.7 (</w:t>
      </w:r>
      <w:r w:rsidR="002017F1" w:rsidRPr="009B327B">
        <w:rPr>
          <w:b/>
          <w:color w:val="292929"/>
        </w:rPr>
        <w:t>Pharmacy charges</w:t>
      </w:r>
      <w:r w:rsidR="0099797D" w:rsidRPr="009B327B">
        <w:rPr>
          <w:b/>
          <w:color w:val="292929"/>
        </w:rPr>
        <w:t>)</w:t>
      </w:r>
      <w:r w:rsidR="009B327B" w:rsidRPr="009B327B">
        <w:rPr>
          <w:b/>
          <w:color w:val="292929"/>
        </w:rPr>
        <w:t xml:space="preserve"> ...............................................................................</w:t>
      </w:r>
      <w:r w:rsidR="009B327B">
        <w:rPr>
          <w:b/>
          <w:color w:val="292929"/>
        </w:rPr>
        <w:t xml:space="preserve"> </w:t>
      </w:r>
      <w:r w:rsidR="002017F1" w:rsidRPr="009B327B">
        <w:rPr>
          <w:b/>
          <w:color w:val="292929"/>
        </w:rPr>
        <w:t>2</w:t>
      </w:r>
    </w:p>
    <w:p w14:paraId="541A04BF" w14:textId="32F1F233" w:rsidR="00405C53" w:rsidRPr="009B327B" w:rsidRDefault="00405C53" w:rsidP="009B327B">
      <w:pPr>
        <w:pStyle w:val="Paragraph"/>
        <w:tabs>
          <w:tab w:val="left" w:pos="709"/>
          <w:tab w:val="left" w:pos="1134"/>
          <w:tab w:val="right" w:pos="8931"/>
        </w:tabs>
        <w:ind w:firstLine="720"/>
        <w:rPr>
          <w:b/>
          <w:color w:val="292929"/>
        </w:rPr>
      </w:pPr>
      <w:r w:rsidRPr="009B327B">
        <w:rPr>
          <w:b/>
          <w:color w:val="292929"/>
        </w:rPr>
        <w:t>B</w:t>
      </w:r>
      <w:r w:rsidR="00792BF8" w:rsidRPr="009B327B">
        <w:rPr>
          <w:b/>
          <w:color w:val="292929"/>
        </w:rPr>
        <w:t>3</w:t>
      </w:r>
      <w:r w:rsidR="009B327B" w:rsidRPr="009B327B">
        <w:rPr>
          <w:b/>
          <w:color w:val="292929"/>
        </w:rPr>
        <w:tab/>
      </w:r>
      <w:r w:rsidRPr="009B327B">
        <w:rPr>
          <w:rFonts w:cs="Arial"/>
          <w:b/>
          <w:color w:val="292929"/>
        </w:rPr>
        <w:t xml:space="preserve">Change to </w:t>
      </w:r>
      <w:r w:rsidR="00247BF7" w:rsidRPr="009B327B">
        <w:rPr>
          <w:rFonts w:cs="Arial"/>
          <w:b/>
          <w:color w:val="292929"/>
        </w:rPr>
        <w:t>E.</w:t>
      </w:r>
      <w:r w:rsidRPr="009B327B">
        <w:rPr>
          <w:rFonts w:cs="Arial"/>
          <w:b/>
          <w:color w:val="292929"/>
        </w:rPr>
        <w:t>1 (</w:t>
      </w:r>
      <w:r w:rsidR="00770BF4" w:rsidRPr="009B327B">
        <w:rPr>
          <w:rFonts w:cs="Arial"/>
          <w:b/>
          <w:color w:val="292929"/>
        </w:rPr>
        <w:t>Definitions</w:t>
      </w:r>
      <w:r w:rsidRPr="009B327B">
        <w:rPr>
          <w:rFonts w:cs="Arial"/>
          <w:b/>
          <w:color w:val="292929"/>
        </w:rPr>
        <w:t>)</w:t>
      </w:r>
      <w:r w:rsidR="009B327B" w:rsidRPr="009B327B">
        <w:rPr>
          <w:rFonts w:cs="Arial"/>
          <w:b/>
          <w:color w:val="292929"/>
        </w:rPr>
        <w:t xml:space="preserve"> </w:t>
      </w:r>
      <w:r w:rsidR="009B327B" w:rsidRPr="009B327B">
        <w:rPr>
          <w:b/>
          <w:color w:val="292929"/>
        </w:rPr>
        <w:t>.............................................................................................</w:t>
      </w:r>
      <w:r w:rsidR="009B327B">
        <w:rPr>
          <w:b/>
          <w:color w:val="292929"/>
        </w:rPr>
        <w:t xml:space="preserve"> </w:t>
      </w:r>
      <w:r w:rsidR="00770BF4" w:rsidRPr="009B327B">
        <w:rPr>
          <w:b/>
          <w:color w:val="292929"/>
        </w:rPr>
        <w:t>2</w:t>
      </w:r>
    </w:p>
    <w:p w14:paraId="58E1D0A5" w14:textId="207CB75E" w:rsidR="00DA2B88" w:rsidRPr="009B327B" w:rsidRDefault="00DA2B88" w:rsidP="009B327B">
      <w:pPr>
        <w:pStyle w:val="Paragraph"/>
        <w:tabs>
          <w:tab w:val="left" w:pos="709"/>
          <w:tab w:val="left" w:pos="1134"/>
          <w:tab w:val="right" w:pos="8931"/>
        </w:tabs>
        <w:ind w:firstLine="720"/>
        <w:rPr>
          <w:b/>
          <w:color w:val="292929"/>
        </w:rPr>
      </w:pPr>
      <w:r w:rsidRPr="009B327B">
        <w:rPr>
          <w:rFonts w:cs="Arial"/>
          <w:b/>
          <w:color w:val="292929"/>
        </w:rPr>
        <w:t>B</w:t>
      </w:r>
      <w:r w:rsidR="00792BF8" w:rsidRPr="009B327B">
        <w:rPr>
          <w:rFonts w:cs="Arial"/>
          <w:b/>
          <w:color w:val="292929"/>
        </w:rPr>
        <w:t>4</w:t>
      </w:r>
      <w:r w:rsidR="009B327B" w:rsidRPr="009B327B">
        <w:rPr>
          <w:rFonts w:cs="Arial"/>
          <w:b/>
          <w:color w:val="292929"/>
        </w:rPr>
        <w:tab/>
      </w:r>
      <w:r w:rsidRPr="009B327B">
        <w:rPr>
          <w:rFonts w:cs="Arial"/>
          <w:b/>
          <w:color w:val="292929"/>
        </w:rPr>
        <w:t xml:space="preserve">Changes to Schedule 3B.4 (Special Food Services) </w:t>
      </w:r>
      <w:r w:rsidR="009B327B" w:rsidRPr="009B327B">
        <w:rPr>
          <w:b/>
          <w:color w:val="292929"/>
        </w:rPr>
        <w:t>....................................................</w:t>
      </w:r>
      <w:r w:rsidR="009B327B">
        <w:rPr>
          <w:b/>
          <w:color w:val="292929"/>
        </w:rPr>
        <w:t xml:space="preserve"> </w:t>
      </w:r>
      <w:r w:rsidR="00962961" w:rsidRPr="009B327B">
        <w:rPr>
          <w:b/>
          <w:color w:val="292929"/>
        </w:rPr>
        <w:t>3</w:t>
      </w:r>
    </w:p>
    <w:p w14:paraId="21D51A88" w14:textId="77777777" w:rsidR="00203DE8" w:rsidRDefault="007A211B">
      <w:pPr>
        <w:rPr>
          <w:b/>
          <w:color w:val="292929"/>
        </w:rPr>
        <w:sectPr w:rsidR="00203DE8" w:rsidSect="009C27F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247" w:bottom="1247" w:left="1247" w:header="709" w:footer="851" w:gutter="0"/>
          <w:cols w:space="708"/>
          <w:docGrid w:linePitch="360"/>
        </w:sectPr>
      </w:pPr>
      <w:r w:rsidRPr="00D8771D">
        <w:rPr>
          <w:b/>
          <w:color w:val="292929"/>
        </w:rPr>
        <w:br w:type="page"/>
      </w:r>
    </w:p>
    <w:p w14:paraId="07678E3B" w14:textId="77777777" w:rsidR="005E2365" w:rsidRPr="00D8771D" w:rsidRDefault="005E2365" w:rsidP="005E2365">
      <w:pPr>
        <w:pStyle w:val="Heading1"/>
        <w:keepNext w:val="0"/>
        <w:pageBreakBefore/>
        <w:numPr>
          <w:ilvl w:val="0"/>
          <w:numId w:val="0"/>
        </w:numPr>
        <w:pBdr>
          <w:top w:val="single" w:sz="18" w:space="18" w:color="auto"/>
          <w:left w:val="single" w:sz="18" w:space="4" w:color="auto"/>
          <w:bottom w:val="single" w:sz="18" w:space="18" w:color="auto"/>
          <w:right w:val="single" w:sz="18" w:space="4" w:color="auto"/>
        </w:pBdr>
        <w:shd w:val="clear" w:color="auto" w:fill="FFFFFF"/>
        <w:tabs>
          <w:tab w:val="left" w:pos="720"/>
        </w:tabs>
        <w:spacing w:after="360" w:line="240" w:lineRule="auto"/>
        <w:jc w:val="center"/>
        <w:rPr>
          <w:rFonts w:cs="Arial"/>
          <w:color w:val="292929"/>
          <w:sz w:val="36"/>
          <w:szCs w:val="36"/>
        </w:rPr>
      </w:pPr>
      <w:bookmarkStart w:id="0" w:name="_Toc8642241"/>
      <w:bookmarkStart w:id="1" w:name="_Toc200342499"/>
      <w:bookmarkStart w:id="2" w:name="_Toc166308119"/>
      <w:bookmarkStart w:id="3" w:name="_Toc89584530"/>
      <w:bookmarkStart w:id="4" w:name="_Toc485104013"/>
      <w:bookmarkStart w:id="5" w:name="_Toc483276011"/>
      <w:bookmarkStart w:id="6" w:name="_Toc482609898"/>
      <w:bookmarkStart w:id="7" w:name="_Toc482609738"/>
      <w:bookmarkStart w:id="8" w:name="_Toc15466613"/>
      <w:r w:rsidRPr="00D8771D">
        <w:rPr>
          <w:rFonts w:cs="Arial"/>
          <w:color w:val="292929"/>
          <w:sz w:val="36"/>
          <w:szCs w:val="36"/>
        </w:rPr>
        <w:lastRenderedPageBreak/>
        <w:t>A:   SUMMARY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AC8111A" w14:textId="77777777" w:rsidR="00991F46" w:rsidRPr="00D8771D" w:rsidRDefault="007A211B" w:rsidP="007A211B">
      <w:pPr>
        <w:pStyle w:val="Paragraph"/>
        <w:rPr>
          <w:b/>
          <w:color w:val="292929"/>
          <w:sz w:val="22"/>
          <w:szCs w:val="22"/>
        </w:rPr>
      </w:pPr>
      <w:r w:rsidRPr="00D8771D">
        <w:rPr>
          <w:b/>
          <w:color w:val="292929"/>
          <w:sz w:val="22"/>
          <w:szCs w:val="22"/>
        </w:rPr>
        <w:t>Background</w:t>
      </w:r>
    </w:p>
    <w:p w14:paraId="5844D79A" w14:textId="5325A63D" w:rsidR="007A211B" w:rsidRPr="00D8771D" w:rsidRDefault="00DF3A4F" w:rsidP="00A54C37">
      <w:pPr>
        <w:pStyle w:val="Paragraph"/>
        <w:numPr>
          <w:ilvl w:val="0"/>
          <w:numId w:val="3"/>
        </w:numPr>
        <w:ind w:left="567" w:hanging="567"/>
        <w:rPr>
          <w:color w:val="292929"/>
        </w:rPr>
      </w:pPr>
      <w:r>
        <w:rPr>
          <w:color w:val="292929"/>
        </w:rPr>
        <w:t>Health New Zealand |</w:t>
      </w:r>
      <w:r w:rsidR="0030674E">
        <w:rPr>
          <w:color w:val="292929"/>
        </w:rPr>
        <w:t>Te Whatu Ora</w:t>
      </w:r>
      <w:r>
        <w:rPr>
          <w:color w:val="292929"/>
        </w:rPr>
        <w:t xml:space="preserve"> (Health NZ)</w:t>
      </w:r>
      <w:r w:rsidR="0030674E">
        <w:rPr>
          <w:color w:val="292929"/>
        </w:rPr>
        <w:t xml:space="preserve"> and t</w:t>
      </w:r>
      <w:r w:rsidR="00131CAB" w:rsidRPr="00D8771D">
        <w:rPr>
          <w:color w:val="292929"/>
        </w:rPr>
        <w:t xml:space="preserve">he Provider </w:t>
      </w:r>
      <w:r w:rsidR="0030674E">
        <w:rPr>
          <w:color w:val="292929"/>
        </w:rPr>
        <w:t xml:space="preserve">are parties to </w:t>
      </w:r>
      <w:r w:rsidR="00131CAB" w:rsidRPr="00D8771D">
        <w:rPr>
          <w:color w:val="292929"/>
        </w:rPr>
        <w:t>the Integrated Community Pharmacy Services Agreement ("</w:t>
      </w:r>
      <w:r w:rsidR="00131CAB" w:rsidRPr="00D8771D">
        <w:rPr>
          <w:b/>
          <w:color w:val="292929"/>
        </w:rPr>
        <w:t>Agreement</w:t>
      </w:r>
      <w:r w:rsidR="00131CAB" w:rsidRPr="00D8771D">
        <w:rPr>
          <w:color w:val="292929"/>
        </w:rPr>
        <w:t>")</w:t>
      </w:r>
      <w:r w:rsidR="007B55D0" w:rsidRPr="00D8771D">
        <w:rPr>
          <w:color w:val="292929"/>
        </w:rPr>
        <w:t>.</w:t>
      </w:r>
    </w:p>
    <w:p w14:paraId="62D8EBDA" w14:textId="66675883" w:rsidR="00447E22" w:rsidRPr="00447E22" w:rsidRDefault="0030674E" w:rsidP="00447E22">
      <w:pPr>
        <w:pStyle w:val="Paragraph"/>
        <w:numPr>
          <w:ilvl w:val="0"/>
          <w:numId w:val="3"/>
        </w:numPr>
        <w:ind w:left="567" w:hanging="567"/>
        <w:rPr>
          <w:color w:val="292929"/>
        </w:rPr>
      </w:pPr>
      <w:r>
        <w:rPr>
          <w:color w:val="292929"/>
        </w:rPr>
        <w:t xml:space="preserve">On </w:t>
      </w:r>
      <w:r w:rsidR="00FB3AC0">
        <w:rPr>
          <w:color w:val="292929"/>
        </w:rPr>
        <w:t>30 May 2024</w:t>
      </w:r>
      <w:r>
        <w:rPr>
          <w:color w:val="292929"/>
        </w:rPr>
        <w:t xml:space="preserve">, the Government </w:t>
      </w:r>
      <w:r w:rsidR="00447E22">
        <w:rPr>
          <w:color w:val="292929"/>
        </w:rPr>
        <w:t>delivered Budget 202</w:t>
      </w:r>
      <w:r w:rsidR="00155619">
        <w:rPr>
          <w:color w:val="292929"/>
        </w:rPr>
        <w:t>4</w:t>
      </w:r>
      <w:r w:rsidR="00447E22">
        <w:rPr>
          <w:color w:val="292929"/>
        </w:rPr>
        <w:t xml:space="preserve">, which included </w:t>
      </w:r>
      <w:r w:rsidR="00A8318C">
        <w:rPr>
          <w:color w:val="292929"/>
        </w:rPr>
        <w:t>the reinstatement of</w:t>
      </w:r>
      <w:r w:rsidR="00447E22">
        <w:rPr>
          <w:color w:val="292929"/>
        </w:rPr>
        <w:t xml:space="preserve"> the </w:t>
      </w:r>
      <w:r w:rsidR="00CF3C91">
        <w:rPr>
          <w:color w:val="292929"/>
        </w:rPr>
        <w:t xml:space="preserve">standard </w:t>
      </w:r>
      <w:r w:rsidR="00447E22">
        <w:rPr>
          <w:color w:val="292929"/>
        </w:rPr>
        <w:t xml:space="preserve">$5 prescription co-payment </w:t>
      </w:r>
      <w:r w:rsidR="00447E22" w:rsidRPr="00447E22">
        <w:rPr>
          <w:color w:val="292929"/>
        </w:rPr>
        <w:t>for Service Users</w:t>
      </w:r>
      <w:r w:rsidR="00B9427A">
        <w:rPr>
          <w:color w:val="292929"/>
        </w:rPr>
        <w:t xml:space="preserve"> from 1 July 202</w:t>
      </w:r>
      <w:r w:rsidR="00FB3AC0">
        <w:rPr>
          <w:color w:val="292929"/>
        </w:rPr>
        <w:t>4</w:t>
      </w:r>
      <w:r w:rsidR="00447E22" w:rsidRPr="00447E22">
        <w:rPr>
          <w:color w:val="292929"/>
        </w:rPr>
        <w:t>.</w:t>
      </w:r>
    </w:p>
    <w:p w14:paraId="10D322F6" w14:textId="23FA4C9E" w:rsidR="003C5365" w:rsidRDefault="00F94D92" w:rsidP="00F94D92">
      <w:pPr>
        <w:pStyle w:val="Paragraph"/>
        <w:numPr>
          <w:ilvl w:val="0"/>
          <w:numId w:val="3"/>
        </w:numPr>
        <w:ind w:left="567" w:hanging="567"/>
        <w:rPr>
          <w:color w:val="292929"/>
        </w:rPr>
      </w:pPr>
      <w:r>
        <w:rPr>
          <w:color w:val="292929"/>
        </w:rPr>
        <w:t>T</w:t>
      </w:r>
      <w:r w:rsidR="00E10442">
        <w:rPr>
          <w:color w:val="292929"/>
        </w:rPr>
        <w:t xml:space="preserve">o give effect to that change in law and </w:t>
      </w:r>
      <w:r w:rsidR="007D050E">
        <w:rPr>
          <w:color w:val="292929"/>
        </w:rPr>
        <w:t xml:space="preserve">the </w:t>
      </w:r>
      <w:r w:rsidR="00E10442">
        <w:rPr>
          <w:color w:val="292929"/>
        </w:rPr>
        <w:t>Budget announcement</w:t>
      </w:r>
      <w:r>
        <w:rPr>
          <w:color w:val="292929"/>
        </w:rPr>
        <w:t>, the Agreement is varied as set out in this compulsory variation</w:t>
      </w:r>
      <w:r w:rsidR="003C5365">
        <w:rPr>
          <w:color w:val="292929"/>
        </w:rPr>
        <w:t xml:space="preserve"> </w:t>
      </w:r>
      <w:r w:rsidR="003C5365" w:rsidRPr="00F94D92">
        <w:rPr>
          <w:color w:val="292929"/>
        </w:rPr>
        <w:t>("</w:t>
      </w:r>
      <w:r w:rsidR="003C5365" w:rsidRPr="00F94D92">
        <w:rPr>
          <w:b/>
          <w:color w:val="292929"/>
        </w:rPr>
        <w:t>Variation</w:t>
      </w:r>
      <w:r w:rsidR="003C5365" w:rsidRPr="007D050E">
        <w:rPr>
          <w:bCs/>
          <w:color w:val="292929"/>
        </w:rPr>
        <w:t>"</w:t>
      </w:r>
      <w:r w:rsidR="003C5365" w:rsidRPr="00F94D92">
        <w:rPr>
          <w:color w:val="292929"/>
        </w:rPr>
        <w:t>)</w:t>
      </w:r>
      <w:r w:rsidR="003C5365">
        <w:rPr>
          <w:color w:val="292929"/>
        </w:rPr>
        <w:t>.</w:t>
      </w:r>
    </w:p>
    <w:p w14:paraId="06036911" w14:textId="25BB7814" w:rsidR="00AE4A94" w:rsidRPr="00F94D92" w:rsidRDefault="003C5365" w:rsidP="00F94D92">
      <w:pPr>
        <w:pStyle w:val="Paragraph"/>
        <w:numPr>
          <w:ilvl w:val="0"/>
          <w:numId w:val="3"/>
        </w:numPr>
        <w:ind w:left="567" w:hanging="567"/>
        <w:rPr>
          <w:color w:val="292929"/>
        </w:rPr>
      </w:pPr>
      <w:r>
        <w:rPr>
          <w:color w:val="292929"/>
        </w:rPr>
        <w:t>This Variation is made</w:t>
      </w:r>
      <w:r w:rsidR="00F94D92">
        <w:rPr>
          <w:color w:val="292929"/>
        </w:rPr>
        <w:t xml:space="preserve"> in accordance with clause C.26</w:t>
      </w:r>
      <w:r w:rsidR="00F12DD3">
        <w:rPr>
          <w:color w:val="292929"/>
        </w:rPr>
        <w:t xml:space="preserve"> of the Agreement</w:t>
      </w:r>
      <w:r w:rsidR="00AE4A94" w:rsidRPr="00F94D92">
        <w:rPr>
          <w:color w:val="292929"/>
        </w:rPr>
        <w:t>.</w:t>
      </w:r>
    </w:p>
    <w:p w14:paraId="470E2E69" w14:textId="77777777" w:rsidR="00CA4B98" w:rsidRPr="00D8771D" w:rsidRDefault="005E6D13" w:rsidP="00CA4B98">
      <w:pPr>
        <w:pStyle w:val="Heading2"/>
        <w:numPr>
          <w:ilvl w:val="0"/>
          <w:numId w:val="0"/>
        </w:numPr>
        <w:ind w:left="567" w:hanging="567"/>
        <w:rPr>
          <w:b/>
          <w:color w:val="292929"/>
          <w:sz w:val="22"/>
          <w:szCs w:val="22"/>
        </w:rPr>
      </w:pPr>
      <w:r w:rsidRPr="00D8771D">
        <w:rPr>
          <w:b/>
          <w:color w:val="292929"/>
        </w:rPr>
        <w:t>A</w:t>
      </w:r>
      <w:r w:rsidR="00CA4B98" w:rsidRPr="00D8771D">
        <w:rPr>
          <w:b/>
          <w:color w:val="292929"/>
        </w:rPr>
        <w:t>1</w:t>
      </w:r>
      <w:r w:rsidR="00CA4B98" w:rsidRPr="00D8771D">
        <w:rPr>
          <w:b/>
          <w:color w:val="292929"/>
          <w:sz w:val="22"/>
          <w:szCs w:val="22"/>
        </w:rPr>
        <w:tab/>
        <w:t xml:space="preserve">Interpretation </w:t>
      </w:r>
    </w:p>
    <w:p w14:paraId="061740C0" w14:textId="77777777" w:rsidR="00CA4B98" w:rsidRPr="00D8771D" w:rsidRDefault="005E6D13" w:rsidP="005E6D13">
      <w:pPr>
        <w:pStyle w:val="Heading2"/>
        <w:numPr>
          <w:ilvl w:val="0"/>
          <w:numId w:val="0"/>
        </w:numPr>
        <w:ind w:left="567" w:hanging="567"/>
        <w:rPr>
          <w:color w:val="292929"/>
        </w:rPr>
      </w:pPr>
      <w:r w:rsidRPr="00D8771D">
        <w:rPr>
          <w:color w:val="292929"/>
        </w:rPr>
        <w:t>A1.1</w:t>
      </w:r>
      <w:r w:rsidRPr="00D8771D">
        <w:rPr>
          <w:color w:val="292929"/>
        </w:rPr>
        <w:tab/>
      </w:r>
      <w:r w:rsidR="00CA4B98" w:rsidRPr="00D8771D">
        <w:rPr>
          <w:color w:val="292929"/>
        </w:rPr>
        <w:t xml:space="preserve">In this </w:t>
      </w:r>
      <w:r w:rsidR="00D8771D" w:rsidRPr="00D8771D">
        <w:rPr>
          <w:color w:val="292929"/>
        </w:rPr>
        <w:t>V</w:t>
      </w:r>
      <w:r w:rsidR="00CA4B98" w:rsidRPr="00D8771D">
        <w:rPr>
          <w:color w:val="292929"/>
        </w:rPr>
        <w:t>ariation, unless the context requires otherwise:</w:t>
      </w:r>
    </w:p>
    <w:p w14:paraId="451BA79E" w14:textId="77777777" w:rsidR="00CA4B98" w:rsidRPr="00D8771D" w:rsidRDefault="00CA4B98" w:rsidP="00A54C37">
      <w:pPr>
        <w:pStyle w:val="Heading3"/>
        <w:numPr>
          <w:ilvl w:val="2"/>
          <w:numId w:val="5"/>
        </w:numPr>
        <w:rPr>
          <w:color w:val="292929"/>
        </w:rPr>
      </w:pPr>
      <w:r w:rsidRPr="00D8771D">
        <w:rPr>
          <w:color w:val="292929"/>
        </w:rPr>
        <w:t xml:space="preserve">words and expressions not otherwise defined in this </w:t>
      </w:r>
      <w:r w:rsidR="00D8771D" w:rsidRPr="00D8771D">
        <w:rPr>
          <w:color w:val="292929"/>
        </w:rPr>
        <w:t>V</w:t>
      </w:r>
      <w:r w:rsidRPr="00D8771D">
        <w:rPr>
          <w:color w:val="292929"/>
        </w:rPr>
        <w:t xml:space="preserve">ariation have the meaning given to them in the Agreement; and </w:t>
      </w:r>
    </w:p>
    <w:p w14:paraId="50FA3622" w14:textId="643B3DF5" w:rsidR="00CA4B98" w:rsidRDefault="00CA4B98" w:rsidP="00A54C37">
      <w:pPr>
        <w:pStyle w:val="Heading3"/>
        <w:numPr>
          <w:ilvl w:val="2"/>
          <w:numId w:val="5"/>
        </w:numPr>
        <w:rPr>
          <w:color w:val="292929"/>
        </w:rPr>
      </w:pPr>
      <w:r w:rsidRPr="00D8771D">
        <w:rPr>
          <w:color w:val="292929"/>
        </w:rPr>
        <w:t xml:space="preserve">references to clauses and </w:t>
      </w:r>
      <w:r w:rsidR="001832BF">
        <w:rPr>
          <w:color w:val="292929"/>
        </w:rPr>
        <w:t>schedules</w:t>
      </w:r>
      <w:r w:rsidRPr="00D8771D">
        <w:rPr>
          <w:color w:val="292929"/>
        </w:rPr>
        <w:t xml:space="preserve"> are the clauses and </w:t>
      </w:r>
      <w:r w:rsidR="001832BF">
        <w:rPr>
          <w:color w:val="292929"/>
        </w:rPr>
        <w:t>schedules</w:t>
      </w:r>
      <w:r w:rsidRPr="00D8771D">
        <w:rPr>
          <w:color w:val="292929"/>
        </w:rPr>
        <w:t xml:space="preserve"> of the Agreement.</w:t>
      </w:r>
    </w:p>
    <w:p w14:paraId="4891BD57" w14:textId="77777777" w:rsidR="00CE2BB1" w:rsidRDefault="005E6D13" w:rsidP="00CE2BB1">
      <w:pPr>
        <w:pStyle w:val="Heading2"/>
        <w:numPr>
          <w:ilvl w:val="0"/>
          <w:numId w:val="0"/>
        </w:numPr>
        <w:ind w:left="567" w:hanging="567"/>
        <w:rPr>
          <w:b/>
          <w:color w:val="292929"/>
          <w:sz w:val="22"/>
          <w:szCs w:val="22"/>
        </w:rPr>
      </w:pPr>
      <w:bookmarkStart w:id="9" w:name="_Toc8642245"/>
      <w:bookmarkStart w:id="10" w:name="_Toc200342503"/>
      <w:bookmarkStart w:id="11" w:name="_Toc166308125"/>
      <w:bookmarkStart w:id="12" w:name="_Toc89584535"/>
      <w:bookmarkStart w:id="13" w:name="_Toc485104018"/>
      <w:bookmarkStart w:id="14" w:name="_Toc483276021"/>
      <w:r w:rsidRPr="00D8771D">
        <w:rPr>
          <w:b/>
          <w:color w:val="292929"/>
          <w:sz w:val="22"/>
          <w:szCs w:val="22"/>
        </w:rPr>
        <w:t>A2</w:t>
      </w:r>
      <w:r w:rsidRPr="00D8771D">
        <w:rPr>
          <w:b/>
          <w:color w:val="292929"/>
          <w:sz w:val="22"/>
          <w:szCs w:val="22"/>
        </w:rPr>
        <w:tab/>
      </w:r>
      <w:r w:rsidR="005E2365" w:rsidRPr="00D8771D">
        <w:rPr>
          <w:b/>
          <w:color w:val="292929"/>
          <w:sz w:val="22"/>
          <w:szCs w:val="22"/>
        </w:rPr>
        <w:t>Commencement Date</w:t>
      </w:r>
      <w:bookmarkStart w:id="15" w:name="_Toc200342504"/>
      <w:bookmarkStart w:id="16" w:name="_Toc166308126"/>
      <w:bookmarkEnd w:id="9"/>
      <w:bookmarkEnd w:id="10"/>
      <w:bookmarkEnd w:id="11"/>
      <w:bookmarkEnd w:id="12"/>
      <w:bookmarkEnd w:id="13"/>
      <w:bookmarkEnd w:id="14"/>
    </w:p>
    <w:p w14:paraId="7DADCFD0" w14:textId="18173791" w:rsidR="005E2365" w:rsidRPr="00D8771D" w:rsidRDefault="005E6D13" w:rsidP="00447E22">
      <w:pPr>
        <w:pStyle w:val="Heading2"/>
        <w:numPr>
          <w:ilvl w:val="0"/>
          <w:numId w:val="0"/>
        </w:numPr>
        <w:ind w:left="567" w:hanging="567"/>
        <w:rPr>
          <w:color w:val="292929"/>
        </w:rPr>
      </w:pPr>
      <w:r w:rsidRPr="00D8771D">
        <w:rPr>
          <w:color w:val="292929"/>
        </w:rPr>
        <w:t>A2.1</w:t>
      </w:r>
      <w:r w:rsidRPr="00D8771D">
        <w:rPr>
          <w:color w:val="292929"/>
        </w:rPr>
        <w:tab/>
      </w:r>
      <w:bookmarkStart w:id="17" w:name="_Hlk16239514"/>
      <w:r w:rsidR="00A41CBB">
        <w:rPr>
          <w:color w:val="292929"/>
        </w:rPr>
        <w:t>T</w:t>
      </w:r>
      <w:r w:rsidR="00DE6BD1" w:rsidRPr="00D8771D">
        <w:rPr>
          <w:color w:val="292929"/>
        </w:rPr>
        <w:t xml:space="preserve">his Variation will take effect </w:t>
      </w:r>
      <w:r w:rsidR="00447E22">
        <w:rPr>
          <w:color w:val="292929"/>
        </w:rPr>
        <w:t>on 1 July 202</w:t>
      </w:r>
      <w:r w:rsidR="00A8318C">
        <w:rPr>
          <w:color w:val="292929"/>
        </w:rPr>
        <w:t>4</w:t>
      </w:r>
      <w:r w:rsidR="00447E22">
        <w:rPr>
          <w:color w:val="292929"/>
        </w:rPr>
        <w:t>.</w:t>
      </w:r>
      <w:bookmarkEnd w:id="15"/>
      <w:bookmarkEnd w:id="16"/>
      <w:bookmarkEnd w:id="17"/>
    </w:p>
    <w:p w14:paraId="37AB1D3D" w14:textId="77777777" w:rsidR="005E2365" w:rsidRPr="00D8771D" w:rsidRDefault="005E2365" w:rsidP="005E2365">
      <w:pPr>
        <w:pStyle w:val="Heading1"/>
        <w:pageBreakBefore/>
        <w:numPr>
          <w:ilvl w:val="0"/>
          <w:numId w:val="0"/>
        </w:numPr>
        <w:pBdr>
          <w:top w:val="single" w:sz="18" w:space="18" w:color="auto"/>
          <w:left w:val="single" w:sz="18" w:space="4" w:color="auto"/>
          <w:bottom w:val="single" w:sz="18" w:space="16" w:color="auto"/>
          <w:right w:val="single" w:sz="18" w:space="4" w:color="auto"/>
        </w:pBdr>
        <w:shd w:val="clear" w:color="auto" w:fill="FFFFFF"/>
        <w:tabs>
          <w:tab w:val="left" w:pos="720"/>
        </w:tabs>
        <w:spacing w:after="360" w:line="240" w:lineRule="auto"/>
        <w:jc w:val="center"/>
        <w:rPr>
          <w:rFonts w:cs="Arial"/>
          <w:color w:val="292929"/>
          <w:sz w:val="36"/>
          <w:szCs w:val="36"/>
        </w:rPr>
      </w:pPr>
      <w:bookmarkStart w:id="18" w:name="_Toc8642247"/>
      <w:bookmarkStart w:id="19" w:name="_Toc419794179"/>
      <w:bookmarkStart w:id="20" w:name="_Toc200342506"/>
      <w:bookmarkStart w:id="21" w:name="_Toc15466614"/>
      <w:r w:rsidRPr="00D8771D">
        <w:rPr>
          <w:rFonts w:cs="Arial"/>
          <w:color w:val="292929"/>
          <w:sz w:val="36"/>
          <w:szCs w:val="36"/>
        </w:rPr>
        <w:lastRenderedPageBreak/>
        <w:t>b:   CHANGES TO THE AGREEMENT</w:t>
      </w:r>
      <w:bookmarkEnd w:id="18"/>
      <w:bookmarkEnd w:id="19"/>
      <w:bookmarkEnd w:id="20"/>
      <w:bookmarkEnd w:id="21"/>
    </w:p>
    <w:p w14:paraId="37549E30" w14:textId="12B4563B" w:rsidR="0016093E" w:rsidRPr="007014D3" w:rsidRDefault="0016093E" w:rsidP="008C5EF1">
      <w:pPr>
        <w:pStyle w:val="ListNumber"/>
        <w:keepNext/>
        <w:numPr>
          <w:ilvl w:val="0"/>
          <w:numId w:val="0"/>
        </w:numPr>
        <w:ind w:left="567" w:hanging="567"/>
        <w:rPr>
          <w:rFonts w:cs="Arial"/>
          <w:b/>
          <w:bCs/>
          <w:color w:val="292929"/>
        </w:rPr>
      </w:pPr>
      <w:r w:rsidRPr="007014D3">
        <w:rPr>
          <w:rFonts w:cs="Arial"/>
          <w:b/>
          <w:bCs/>
          <w:color w:val="292929"/>
        </w:rPr>
        <w:t>B1</w:t>
      </w:r>
      <w:r w:rsidRPr="007014D3">
        <w:rPr>
          <w:rFonts w:cs="Arial"/>
          <w:b/>
          <w:bCs/>
          <w:color w:val="292929"/>
        </w:rPr>
        <w:tab/>
      </w:r>
      <w:r w:rsidR="00610712" w:rsidRPr="007014D3">
        <w:rPr>
          <w:rFonts w:cs="Arial"/>
          <w:b/>
          <w:bCs/>
          <w:color w:val="292929"/>
        </w:rPr>
        <w:t xml:space="preserve">Change to </w:t>
      </w:r>
      <w:r w:rsidR="00E9048F" w:rsidRPr="007014D3">
        <w:rPr>
          <w:rFonts w:cs="Arial"/>
          <w:b/>
          <w:bCs/>
          <w:color w:val="292929"/>
        </w:rPr>
        <w:t>clause D.5</w:t>
      </w:r>
    </w:p>
    <w:p w14:paraId="6315D867" w14:textId="77777777" w:rsidR="00E74915" w:rsidRPr="007014D3" w:rsidRDefault="00610712" w:rsidP="008C5EF1">
      <w:pPr>
        <w:pStyle w:val="ListNumber"/>
        <w:keepNext/>
        <w:numPr>
          <w:ilvl w:val="0"/>
          <w:numId w:val="0"/>
        </w:numPr>
        <w:ind w:left="567" w:hanging="567"/>
        <w:rPr>
          <w:rFonts w:cs="Arial"/>
          <w:color w:val="292929"/>
        </w:rPr>
      </w:pPr>
      <w:r w:rsidRPr="007014D3">
        <w:rPr>
          <w:rFonts w:cs="Arial"/>
          <w:color w:val="292929"/>
        </w:rPr>
        <w:t>B1.1</w:t>
      </w:r>
      <w:r w:rsidRPr="007014D3">
        <w:rPr>
          <w:rFonts w:cs="Arial"/>
          <w:color w:val="292929"/>
        </w:rPr>
        <w:tab/>
      </w:r>
      <w:r w:rsidR="00E74915" w:rsidRPr="007014D3">
        <w:rPr>
          <w:rFonts w:cs="Arial"/>
          <w:color w:val="292929"/>
        </w:rPr>
        <w:t xml:space="preserve">Clause D.5 is replaced with the following: </w:t>
      </w:r>
    </w:p>
    <w:p w14:paraId="09D3BAF9" w14:textId="3CE096CC" w:rsidR="004037D0" w:rsidRPr="00B50B33" w:rsidRDefault="001B1E1C" w:rsidP="0085392B">
      <w:pPr>
        <w:pStyle w:val="ListNumber"/>
        <w:keepNext/>
        <w:numPr>
          <w:ilvl w:val="0"/>
          <w:numId w:val="0"/>
        </w:numPr>
        <w:ind w:left="1848" w:hanging="564"/>
        <w:rPr>
          <w:rFonts w:cs="Arial"/>
          <w:b/>
          <w:bCs/>
          <w:i/>
          <w:iCs/>
          <w:color w:val="292929"/>
        </w:rPr>
      </w:pPr>
      <w:r w:rsidRPr="00B50B33">
        <w:rPr>
          <w:rFonts w:cs="Arial"/>
          <w:i/>
          <w:iCs/>
          <w:color w:val="292929"/>
        </w:rPr>
        <w:t>“</w:t>
      </w:r>
      <w:r w:rsidRPr="00B50B33">
        <w:rPr>
          <w:rFonts w:cs="Arial"/>
          <w:b/>
          <w:bCs/>
          <w:i/>
          <w:iCs/>
          <w:color w:val="292929"/>
        </w:rPr>
        <w:t>Co-payments</w:t>
      </w:r>
    </w:p>
    <w:p w14:paraId="0DE2F557" w14:textId="681B3861" w:rsidR="00DC71D9" w:rsidRPr="00B50B33" w:rsidRDefault="00DC71D9" w:rsidP="00DC71D9">
      <w:pPr>
        <w:pStyle w:val="Default"/>
        <w:spacing w:line="360" w:lineRule="auto"/>
        <w:ind w:left="2160" w:hanging="876"/>
        <w:jc w:val="both"/>
        <w:rPr>
          <w:i/>
          <w:iCs/>
          <w:sz w:val="20"/>
          <w:szCs w:val="20"/>
        </w:rPr>
      </w:pPr>
      <w:r w:rsidRPr="00B50B33">
        <w:rPr>
          <w:i/>
          <w:iCs/>
          <w:sz w:val="20"/>
          <w:szCs w:val="20"/>
        </w:rPr>
        <w:t>(1)</w:t>
      </w:r>
      <w:r w:rsidRPr="00B50B33">
        <w:rPr>
          <w:i/>
          <w:iCs/>
          <w:sz w:val="20"/>
          <w:szCs w:val="20"/>
        </w:rPr>
        <w:tab/>
        <w:t xml:space="preserve">Subject to subclauses (2) and (3), the Provider may charge a Service User an amount not exceeding the relevant Co-payment determined in accordance with the Procedures Manual, the Pharmaceutical Schedule, and the Health Entitlement Cards Regulations 1993. </w:t>
      </w:r>
    </w:p>
    <w:p w14:paraId="56EAD276" w14:textId="77777777" w:rsidR="00DC71D9" w:rsidRPr="00B50B33" w:rsidRDefault="00DC71D9" w:rsidP="00DC71D9">
      <w:pPr>
        <w:pStyle w:val="Default"/>
        <w:spacing w:line="360" w:lineRule="auto"/>
        <w:ind w:left="2160" w:hanging="876"/>
        <w:jc w:val="both"/>
        <w:rPr>
          <w:i/>
          <w:iCs/>
          <w:sz w:val="20"/>
          <w:szCs w:val="20"/>
        </w:rPr>
      </w:pPr>
      <w:r w:rsidRPr="00B50B33">
        <w:rPr>
          <w:i/>
          <w:iCs/>
          <w:sz w:val="20"/>
          <w:szCs w:val="20"/>
        </w:rPr>
        <w:t xml:space="preserve">(2) </w:t>
      </w:r>
      <w:r w:rsidRPr="00B50B33">
        <w:rPr>
          <w:i/>
          <w:iCs/>
          <w:sz w:val="20"/>
          <w:szCs w:val="20"/>
        </w:rPr>
        <w:tab/>
        <w:t xml:space="preserve">The Provider may charge a Service User up to the Maximum Standard Co-payment Amount for Dispensing a Subsidised Pharmaceutical to the Service User prescribed by: </w:t>
      </w:r>
    </w:p>
    <w:p w14:paraId="0998DA21" w14:textId="5EAAAAD0" w:rsidR="00DC71D9" w:rsidRPr="00B50B33" w:rsidRDefault="00DC71D9" w:rsidP="00DC71D9">
      <w:pPr>
        <w:pStyle w:val="Default"/>
        <w:spacing w:line="360" w:lineRule="auto"/>
        <w:ind w:left="1440" w:firstLine="720"/>
        <w:jc w:val="both"/>
        <w:rPr>
          <w:i/>
          <w:iCs/>
          <w:sz w:val="20"/>
          <w:szCs w:val="20"/>
        </w:rPr>
      </w:pPr>
      <w:r w:rsidRPr="00B50B33">
        <w:rPr>
          <w:i/>
          <w:iCs/>
          <w:sz w:val="20"/>
          <w:szCs w:val="20"/>
        </w:rPr>
        <w:t>(a)</w:t>
      </w:r>
      <w:r w:rsidRPr="00B50B33">
        <w:rPr>
          <w:i/>
          <w:iCs/>
          <w:sz w:val="20"/>
          <w:szCs w:val="20"/>
        </w:rPr>
        <w:tab/>
        <w:t xml:space="preserve">a Prescriber employed by </w:t>
      </w:r>
      <w:r w:rsidR="00090E6F" w:rsidRPr="00B50B33">
        <w:rPr>
          <w:i/>
          <w:iCs/>
          <w:sz w:val="20"/>
          <w:szCs w:val="20"/>
        </w:rPr>
        <w:t>Health NZ</w:t>
      </w:r>
      <w:r w:rsidRPr="00B50B33">
        <w:rPr>
          <w:i/>
          <w:iCs/>
          <w:sz w:val="20"/>
          <w:szCs w:val="20"/>
        </w:rPr>
        <w:t>;</w:t>
      </w:r>
    </w:p>
    <w:p w14:paraId="47F4CE9F" w14:textId="20108D41" w:rsidR="00DC71D9" w:rsidRPr="00B50B33" w:rsidRDefault="00DC71D9" w:rsidP="00DC71D9">
      <w:pPr>
        <w:pStyle w:val="Default"/>
        <w:spacing w:line="360" w:lineRule="auto"/>
        <w:ind w:left="2880" w:hanging="720"/>
        <w:jc w:val="both"/>
        <w:rPr>
          <w:i/>
          <w:iCs/>
          <w:sz w:val="20"/>
          <w:szCs w:val="20"/>
        </w:rPr>
      </w:pPr>
      <w:r w:rsidRPr="00B50B33">
        <w:rPr>
          <w:i/>
          <w:iCs/>
          <w:sz w:val="20"/>
          <w:szCs w:val="20"/>
        </w:rPr>
        <w:t>(b)</w:t>
      </w:r>
      <w:r w:rsidRPr="00B50B33">
        <w:rPr>
          <w:i/>
          <w:iCs/>
          <w:sz w:val="20"/>
          <w:szCs w:val="20"/>
        </w:rPr>
        <w:tab/>
        <w:t xml:space="preserve">a provider or Prescriber with an access or service agreement with </w:t>
      </w:r>
      <w:r w:rsidR="0040412C" w:rsidRPr="00B50B33">
        <w:rPr>
          <w:i/>
          <w:iCs/>
          <w:sz w:val="20"/>
          <w:szCs w:val="20"/>
        </w:rPr>
        <w:t>Health NZ</w:t>
      </w:r>
      <w:r w:rsidRPr="00B50B33">
        <w:rPr>
          <w:i/>
          <w:iCs/>
          <w:sz w:val="20"/>
          <w:szCs w:val="20"/>
        </w:rPr>
        <w:t>, or a PHO;</w:t>
      </w:r>
    </w:p>
    <w:p w14:paraId="15A7912A" w14:textId="5467C5FA" w:rsidR="00DC71D9" w:rsidRPr="00B50B33" w:rsidRDefault="00DC71D9" w:rsidP="00DC71D9">
      <w:pPr>
        <w:pStyle w:val="Default"/>
        <w:spacing w:line="360" w:lineRule="auto"/>
        <w:ind w:left="2880" w:hanging="720"/>
        <w:jc w:val="both"/>
        <w:rPr>
          <w:i/>
          <w:iCs/>
          <w:sz w:val="20"/>
          <w:szCs w:val="20"/>
        </w:rPr>
      </w:pPr>
      <w:r w:rsidRPr="00B50B33">
        <w:rPr>
          <w:i/>
          <w:iCs/>
          <w:sz w:val="20"/>
          <w:szCs w:val="20"/>
        </w:rPr>
        <w:t>(c)</w:t>
      </w:r>
      <w:r w:rsidRPr="00B50B33">
        <w:rPr>
          <w:i/>
          <w:iCs/>
          <w:sz w:val="20"/>
          <w:szCs w:val="20"/>
        </w:rPr>
        <w:tab/>
        <w:t xml:space="preserve">an after-hours provider with an access or service agreement with </w:t>
      </w:r>
      <w:r w:rsidR="0040412C" w:rsidRPr="00B50B33">
        <w:rPr>
          <w:i/>
          <w:iCs/>
          <w:sz w:val="20"/>
          <w:szCs w:val="20"/>
        </w:rPr>
        <w:t>Health NZ</w:t>
      </w:r>
      <w:r w:rsidRPr="00B50B33">
        <w:rPr>
          <w:i/>
          <w:iCs/>
          <w:sz w:val="20"/>
          <w:szCs w:val="20"/>
        </w:rPr>
        <w:t xml:space="preserve"> or PHO; or </w:t>
      </w:r>
    </w:p>
    <w:p w14:paraId="5878C535" w14:textId="2C22EE8C" w:rsidR="00DC71D9" w:rsidRPr="00B50B33" w:rsidRDefault="00DC71D9" w:rsidP="00DC71D9">
      <w:pPr>
        <w:pStyle w:val="Default"/>
        <w:spacing w:line="360" w:lineRule="auto"/>
        <w:ind w:left="2880" w:hanging="720"/>
        <w:jc w:val="both"/>
        <w:rPr>
          <w:i/>
          <w:iCs/>
          <w:sz w:val="20"/>
          <w:szCs w:val="20"/>
        </w:rPr>
      </w:pPr>
      <w:r w:rsidRPr="00B50B33">
        <w:rPr>
          <w:i/>
          <w:iCs/>
          <w:sz w:val="20"/>
          <w:szCs w:val="20"/>
        </w:rPr>
        <w:t>(d)</w:t>
      </w:r>
      <w:r w:rsidRPr="00B50B33">
        <w:rPr>
          <w:i/>
          <w:iCs/>
          <w:sz w:val="20"/>
          <w:szCs w:val="20"/>
        </w:rPr>
        <w:tab/>
        <w:t xml:space="preserve">a provider providing a fully publicly funded service under a Section 94 Notice. </w:t>
      </w:r>
    </w:p>
    <w:p w14:paraId="283B3291" w14:textId="3607A751" w:rsidR="00DC71D9" w:rsidRPr="00B50B33" w:rsidRDefault="00DC71D9" w:rsidP="0009605F">
      <w:pPr>
        <w:pStyle w:val="Default"/>
        <w:spacing w:line="360" w:lineRule="auto"/>
        <w:ind w:left="2160" w:hanging="720"/>
        <w:jc w:val="both"/>
        <w:rPr>
          <w:i/>
          <w:iCs/>
          <w:sz w:val="20"/>
          <w:szCs w:val="20"/>
        </w:rPr>
      </w:pPr>
      <w:r w:rsidRPr="00B50B33">
        <w:rPr>
          <w:i/>
          <w:iCs/>
          <w:sz w:val="20"/>
          <w:szCs w:val="20"/>
        </w:rPr>
        <w:t xml:space="preserve">(3) </w:t>
      </w:r>
      <w:r w:rsidRPr="00B50B33">
        <w:rPr>
          <w:i/>
          <w:iCs/>
          <w:sz w:val="20"/>
          <w:szCs w:val="20"/>
        </w:rPr>
        <w:tab/>
        <w:t>The Provider must not charge a Service User a Co-payment if</w:t>
      </w:r>
      <w:r w:rsidR="0009605F" w:rsidRPr="00B50B33">
        <w:rPr>
          <w:i/>
          <w:iCs/>
          <w:sz w:val="20"/>
          <w:szCs w:val="20"/>
        </w:rPr>
        <w:t xml:space="preserve"> </w:t>
      </w:r>
      <w:r w:rsidRPr="00B50B33">
        <w:rPr>
          <w:i/>
          <w:iCs/>
          <w:sz w:val="20"/>
          <w:szCs w:val="20"/>
        </w:rPr>
        <w:t>an exemption as set out in the Procedures Manual applies</w:t>
      </w:r>
      <w:r w:rsidR="00F63DB0" w:rsidRPr="00B50B33">
        <w:rPr>
          <w:i/>
          <w:iCs/>
          <w:sz w:val="20"/>
          <w:szCs w:val="20"/>
        </w:rPr>
        <w:t>,</w:t>
      </w:r>
    </w:p>
    <w:p w14:paraId="6A10AE94" w14:textId="16272C67" w:rsidR="00E37923" w:rsidRPr="00B50B33" w:rsidRDefault="00DC71D9" w:rsidP="00DC71D9">
      <w:pPr>
        <w:spacing w:line="360" w:lineRule="auto"/>
        <w:ind w:left="2160" w:hanging="720"/>
        <w:jc w:val="both"/>
        <w:rPr>
          <w:i/>
          <w:iCs/>
        </w:rPr>
      </w:pPr>
      <w:r w:rsidRPr="00B50B33">
        <w:rPr>
          <w:rFonts w:cs="Arial"/>
          <w:i/>
          <w:iCs/>
        </w:rPr>
        <w:t>(4)</w:t>
      </w:r>
      <w:r w:rsidRPr="00B50B33">
        <w:rPr>
          <w:rFonts w:cs="Arial"/>
          <w:i/>
          <w:iCs/>
        </w:rPr>
        <w:tab/>
      </w:r>
      <w:r w:rsidRPr="00B50B33">
        <w:rPr>
          <w:rFonts w:cs="Arial"/>
          <w:i/>
          <w:iCs/>
          <w:color w:val="auto"/>
        </w:rPr>
        <w:t>Unless the Dispensing of the Pharmaceutical is done as part of a Negative A3 or J3 Transaction, or an exemption set out in the Procedures Manual applies, Te Whatu Ora will calculate each payment payable to the Provider under Schedules 1 or 3 (if relevant) on the basis that the Provider collected the Maximum Standard Co-payment Amount from the Service User, whether or not the Provider collected some or all of the Maximum Standard Co-payment Amount</w:t>
      </w:r>
      <w:r w:rsidRPr="00B50B33">
        <w:rPr>
          <w:i/>
          <w:iCs/>
          <w:color w:val="auto"/>
          <w:sz w:val="22"/>
          <w:szCs w:val="22"/>
        </w:rPr>
        <w:t>.</w:t>
      </w:r>
    </w:p>
    <w:p w14:paraId="6F8630E6" w14:textId="11774F82" w:rsidR="0099797D" w:rsidRPr="0067717C" w:rsidRDefault="0099797D" w:rsidP="003F7217">
      <w:pPr>
        <w:pStyle w:val="ListNumber"/>
        <w:keepNext/>
        <w:numPr>
          <w:ilvl w:val="0"/>
          <w:numId w:val="0"/>
        </w:numPr>
        <w:ind w:left="567" w:hanging="567"/>
        <w:rPr>
          <w:rFonts w:cs="Arial"/>
          <w:b/>
          <w:bCs/>
          <w:color w:val="292929"/>
        </w:rPr>
      </w:pPr>
      <w:r w:rsidRPr="0067717C">
        <w:rPr>
          <w:rFonts w:cs="Arial"/>
          <w:b/>
          <w:bCs/>
          <w:color w:val="292929"/>
        </w:rPr>
        <w:lastRenderedPageBreak/>
        <w:t>B2</w:t>
      </w:r>
      <w:r w:rsidRPr="0067717C">
        <w:rPr>
          <w:rFonts w:cs="Arial"/>
          <w:b/>
          <w:bCs/>
          <w:color w:val="292929"/>
        </w:rPr>
        <w:tab/>
        <w:t xml:space="preserve">Change to </w:t>
      </w:r>
      <w:r w:rsidR="00E91636" w:rsidRPr="0067717C">
        <w:rPr>
          <w:rFonts w:cs="Arial"/>
          <w:b/>
          <w:bCs/>
          <w:color w:val="292929"/>
        </w:rPr>
        <w:t xml:space="preserve">clause </w:t>
      </w:r>
      <w:r w:rsidR="00427CD3" w:rsidRPr="0067717C">
        <w:rPr>
          <w:rFonts w:cs="Arial"/>
          <w:b/>
          <w:bCs/>
          <w:color w:val="292929"/>
        </w:rPr>
        <w:t>D.7</w:t>
      </w:r>
      <w:r w:rsidR="00E91636" w:rsidRPr="0067717C">
        <w:rPr>
          <w:rFonts w:cs="Arial"/>
          <w:b/>
          <w:bCs/>
          <w:color w:val="292929"/>
        </w:rPr>
        <w:t xml:space="preserve"> (Pharmacy Charges)</w:t>
      </w:r>
    </w:p>
    <w:p w14:paraId="7C7E0AD0" w14:textId="1674A62A" w:rsidR="00E91636" w:rsidRDefault="00E91636" w:rsidP="0099797D">
      <w:pPr>
        <w:pStyle w:val="ListNumber"/>
        <w:keepNext/>
        <w:numPr>
          <w:ilvl w:val="0"/>
          <w:numId w:val="0"/>
        </w:numPr>
        <w:ind w:left="567" w:hanging="567"/>
        <w:rPr>
          <w:rFonts w:cs="Arial"/>
          <w:color w:val="292929"/>
        </w:rPr>
      </w:pPr>
      <w:r w:rsidRPr="0067717C">
        <w:rPr>
          <w:rFonts w:cs="Arial"/>
          <w:color w:val="292929"/>
        </w:rPr>
        <w:t>B2.1</w:t>
      </w:r>
      <w:r w:rsidRPr="0067717C">
        <w:rPr>
          <w:rFonts w:cs="Arial"/>
          <w:color w:val="292929"/>
        </w:rPr>
        <w:tab/>
      </w:r>
      <w:r>
        <w:rPr>
          <w:rFonts w:cs="Arial"/>
          <w:color w:val="292929"/>
        </w:rPr>
        <w:t>Clause D.7(1) is amended by replacing “</w:t>
      </w:r>
      <w:r w:rsidRPr="00A632E9">
        <w:rPr>
          <w:rFonts w:cs="Arial"/>
          <w:i/>
          <w:iCs/>
          <w:color w:val="292929"/>
        </w:rPr>
        <w:t>Subject to clause D.5(2)</w:t>
      </w:r>
      <w:r w:rsidR="0067717C" w:rsidRPr="0067717C">
        <w:rPr>
          <w:rFonts w:cs="Arial"/>
          <w:i/>
          <w:iCs/>
          <w:color w:val="292929"/>
        </w:rPr>
        <w:t>”</w:t>
      </w:r>
      <w:r w:rsidR="00DC71D9">
        <w:rPr>
          <w:rFonts w:cs="Arial"/>
          <w:i/>
          <w:iCs/>
          <w:color w:val="292929"/>
        </w:rPr>
        <w:t xml:space="preserve"> with “</w:t>
      </w:r>
      <w:r w:rsidR="00DC71D9" w:rsidRPr="00A632E9">
        <w:rPr>
          <w:rFonts w:cs="Arial"/>
          <w:i/>
          <w:iCs/>
          <w:color w:val="292929"/>
        </w:rPr>
        <w:t>Subject to clause D.5</w:t>
      </w:r>
      <w:r w:rsidR="00DC71D9">
        <w:rPr>
          <w:rFonts w:cs="Arial"/>
          <w:color w:val="292929"/>
        </w:rPr>
        <w:t>”</w:t>
      </w:r>
      <w:r w:rsidR="0067717C" w:rsidRPr="0067717C">
        <w:rPr>
          <w:rFonts w:cs="Arial"/>
          <w:i/>
          <w:iCs/>
          <w:color w:val="292929"/>
        </w:rPr>
        <w:t>.</w:t>
      </w:r>
    </w:p>
    <w:p w14:paraId="7403BC75" w14:textId="19B2D48C" w:rsidR="008B42EC" w:rsidRPr="005639B2" w:rsidRDefault="008B42EC" w:rsidP="00202C68">
      <w:pPr>
        <w:pStyle w:val="ListNumber"/>
        <w:keepNext/>
        <w:numPr>
          <w:ilvl w:val="0"/>
          <w:numId w:val="0"/>
        </w:numPr>
        <w:tabs>
          <w:tab w:val="left" w:pos="3420"/>
        </w:tabs>
        <w:ind w:left="567" w:hanging="567"/>
        <w:jc w:val="both"/>
        <w:rPr>
          <w:rFonts w:cs="Arial"/>
          <w:b/>
          <w:bCs/>
          <w:color w:val="292929"/>
        </w:rPr>
      </w:pPr>
      <w:r w:rsidRPr="005639B2">
        <w:rPr>
          <w:rFonts w:cs="Arial"/>
          <w:b/>
          <w:bCs/>
          <w:color w:val="292929"/>
        </w:rPr>
        <w:t>B</w:t>
      </w:r>
      <w:r w:rsidR="00A632E9">
        <w:rPr>
          <w:rFonts w:cs="Arial"/>
          <w:b/>
          <w:bCs/>
          <w:color w:val="292929"/>
        </w:rPr>
        <w:t>3</w:t>
      </w:r>
      <w:r w:rsidRPr="005639B2">
        <w:rPr>
          <w:rFonts w:cs="Arial"/>
          <w:b/>
          <w:bCs/>
          <w:color w:val="292929"/>
        </w:rPr>
        <w:tab/>
        <w:t xml:space="preserve">Changes to </w:t>
      </w:r>
      <w:r w:rsidR="00427CD3">
        <w:rPr>
          <w:rFonts w:cs="Arial"/>
          <w:b/>
          <w:bCs/>
          <w:color w:val="292929"/>
        </w:rPr>
        <w:t xml:space="preserve">clause </w:t>
      </w:r>
      <w:r w:rsidRPr="005639B2">
        <w:rPr>
          <w:rFonts w:cs="Arial"/>
          <w:b/>
          <w:bCs/>
          <w:color w:val="292929"/>
        </w:rPr>
        <w:t>E.1 (Definitions)</w:t>
      </w:r>
    </w:p>
    <w:p w14:paraId="23061A00" w14:textId="09D9CA6F" w:rsidR="00E74915" w:rsidRDefault="000765A9" w:rsidP="00202C68">
      <w:pPr>
        <w:pStyle w:val="ListNumber"/>
        <w:keepNext/>
        <w:numPr>
          <w:ilvl w:val="0"/>
          <w:numId w:val="0"/>
        </w:numPr>
        <w:tabs>
          <w:tab w:val="left" w:pos="3420"/>
        </w:tabs>
        <w:ind w:left="567" w:hanging="567"/>
        <w:jc w:val="both"/>
        <w:rPr>
          <w:rFonts w:cs="Arial"/>
          <w:color w:val="292929"/>
        </w:rPr>
      </w:pPr>
      <w:r>
        <w:rPr>
          <w:rFonts w:cs="Arial"/>
          <w:color w:val="292929"/>
        </w:rPr>
        <w:t>B</w:t>
      </w:r>
      <w:r w:rsidR="00A632E9">
        <w:rPr>
          <w:rFonts w:cs="Arial"/>
          <w:color w:val="292929"/>
        </w:rPr>
        <w:t>3</w:t>
      </w:r>
      <w:r>
        <w:rPr>
          <w:rFonts w:cs="Arial"/>
          <w:color w:val="292929"/>
        </w:rPr>
        <w:t>.1</w:t>
      </w:r>
      <w:r>
        <w:rPr>
          <w:rFonts w:cs="Arial"/>
          <w:color w:val="292929"/>
        </w:rPr>
        <w:tab/>
        <w:t>Clause E.1 is amended as follows:</w:t>
      </w:r>
    </w:p>
    <w:p w14:paraId="5253E5D4" w14:textId="77777777" w:rsidR="00075FF8" w:rsidRDefault="00A664B4" w:rsidP="00A664B4">
      <w:pPr>
        <w:pStyle w:val="Heading9"/>
        <w:keepNext/>
        <w:numPr>
          <w:ilvl w:val="8"/>
          <w:numId w:val="5"/>
        </w:numPr>
        <w:tabs>
          <w:tab w:val="clear" w:pos="4536"/>
          <w:tab w:val="num" w:pos="1134"/>
        </w:tabs>
        <w:ind w:left="1134"/>
        <w:jc w:val="both"/>
        <w:rPr>
          <w:rFonts w:cs="Arial"/>
          <w:color w:val="292929"/>
        </w:rPr>
      </w:pPr>
      <w:r w:rsidRPr="00A664B4">
        <w:rPr>
          <w:rFonts w:cs="Arial"/>
          <w:color w:val="292929"/>
        </w:rPr>
        <w:t>the definition of “Co-payment” is amended by</w:t>
      </w:r>
      <w:r w:rsidR="00075FF8">
        <w:rPr>
          <w:rFonts w:cs="Arial"/>
          <w:color w:val="292929"/>
        </w:rPr>
        <w:t>:</w:t>
      </w:r>
    </w:p>
    <w:p w14:paraId="0B46E398" w14:textId="797006DD" w:rsidR="00075FF8" w:rsidRDefault="00075FF8" w:rsidP="00075FF8">
      <w:pPr>
        <w:pStyle w:val="Heading9"/>
        <w:keepNext/>
        <w:numPr>
          <w:ilvl w:val="0"/>
          <w:numId w:val="0"/>
        </w:numPr>
        <w:ind w:left="1134"/>
        <w:jc w:val="both"/>
        <w:rPr>
          <w:rFonts w:cs="Arial"/>
          <w:color w:val="292929"/>
        </w:rPr>
      </w:pPr>
      <w:r>
        <w:rPr>
          <w:rFonts w:cs="Arial"/>
          <w:color w:val="292929"/>
        </w:rPr>
        <w:t>(i)</w:t>
      </w:r>
      <w:r>
        <w:rPr>
          <w:rFonts w:cs="Arial"/>
          <w:color w:val="292929"/>
        </w:rPr>
        <w:tab/>
      </w:r>
      <w:r w:rsidR="00A664B4" w:rsidRPr="00A664B4">
        <w:rPr>
          <w:rFonts w:cs="Arial"/>
          <w:color w:val="292929"/>
        </w:rPr>
        <w:t xml:space="preserve"> </w:t>
      </w:r>
      <w:r w:rsidR="009E3016">
        <w:rPr>
          <w:rFonts w:cs="Arial"/>
          <w:color w:val="292929"/>
        </w:rPr>
        <w:t>replacing “</w:t>
      </w:r>
      <w:r w:rsidR="009E3016" w:rsidRPr="00737E93">
        <w:rPr>
          <w:rFonts w:cs="Arial"/>
          <w:i/>
          <w:iCs/>
          <w:color w:val="292929"/>
        </w:rPr>
        <w:t>clause D.5(2)</w:t>
      </w:r>
      <w:r w:rsidR="009E3016">
        <w:rPr>
          <w:rFonts w:cs="Arial"/>
          <w:color w:val="292929"/>
        </w:rPr>
        <w:t>”</w:t>
      </w:r>
      <w:r w:rsidR="00EF6D44">
        <w:rPr>
          <w:rFonts w:cs="Arial"/>
          <w:color w:val="292929"/>
        </w:rPr>
        <w:t xml:space="preserve"> with </w:t>
      </w:r>
      <w:r w:rsidR="00EF6D44" w:rsidRPr="00EF6D44">
        <w:rPr>
          <w:rFonts w:cs="Arial"/>
          <w:color w:val="292929"/>
        </w:rPr>
        <w:t>“clause D.5</w:t>
      </w:r>
      <w:r w:rsidR="00EF6D44">
        <w:rPr>
          <w:rFonts w:cs="Arial"/>
          <w:color w:val="292929"/>
        </w:rPr>
        <w:t>;</w:t>
      </w:r>
      <w:r w:rsidR="009E3016">
        <w:rPr>
          <w:rFonts w:cs="Arial"/>
          <w:color w:val="292929"/>
        </w:rPr>
        <w:t xml:space="preserve"> and</w:t>
      </w:r>
    </w:p>
    <w:p w14:paraId="2F479BAE" w14:textId="459AEE5B" w:rsidR="000765A9" w:rsidRPr="00A664B4" w:rsidRDefault="00075FF8" w:rsidP="00075FF8">
      <w:pPr>
        <w:pStyle w:val="Heading9"/>
        <w:keepNext/>
        <w:numPr>
          <w:ilvl w:val="0"/>
          <w:numId w:val="0"/>
        </w:numPr>
        <w:ind w:left="1134"/>
        <w:jc w:val="both"/>
        <w:rPr>
          <w:rFonts w:cs="Arial"/>
          <w:color w:val="292929"/>
        </w:rPr>
      </w:pPr>
      <w:r>
        <w:rPr>
          <w:rFonts w:cs="Arial"/>
          <w:color w:val="292929"/>
        </w:rPr>
        <w:t>(ii)</w:t>
      </w:r>
      <w:r>
        <w:rPr>
          <w:rFonts w:cs="Arial"/>
          <w:color w:val="292929"/>
        </w:rPr>
        <w:tab/>
        <w:t xml:space="preserve"> </w:t>
      </w:r>
      <w:r w:rsidR="00DC71D9">
        <w:rPr>
          <w:rFonts w:cs="Arial"/>
          <w:color w:val="292929"/>
        </w:rPr>
        <w:t>including</w:t>
      </w:r>
      <w:r w:rsidR="00DC71D9" w:rsidRPr="00A664B4">
        <w:rPr>
          <w:rFonts w:cs="Arial"/>
          <w:color w:val="292929"/>
        </w:rPr>
        <w:t xml:space="preserve"> </w:t>
      </w:r>
      <w:r w:rsidR="00A664B4" w:rsidRPr="00A664B4">
        <w:rPr>
          <w:rFonts w:cs="Arial"/>
          <w:color w:val="292929"/>
        </w:rPr>
        <w:t>the words “</w:t>
      </w:r>
      <w:r w:rsidR="00A664B4" w:rsidRPr="00AF211B">
        <w:rPr>
          <w:rFonts w:cs="Arial"/>
          <w:i/>
          <w:iCs/>
          <w:color w:val="292929"/>
        </w:rPr>
        <w:t>and includes the Maximum Standard Co-Payment Amount</w:t>
      </w:r>
      <w:r w:rsidR="00A664B4" w:rsidRPr="00A664B4">
        <w:rPr>
          <w:rFonts w:cs="Arial"/>
          <w:color w:val="292929"/>
        </w:rPr>
        <w:t>”;</w:t>
      </w:r>
    </w:p>
    <w:p w14:paraId="1BDFBF8D" w14:textId="59C43B41" w:rsidR="00DC71D9" w:rsidRDefault="00CC08FA" w:rsidP="00E8285D">
      <w:pPr>
        <w:pStyle w:val="Heading9"/>
        <w:keepNext/>
        <w:numPr>
          <w:ilvl w:val="8"/>
          <w:numId w:val="5"/>
        </w:numPr>
        <w:tabs>
          <w:tab w:val="clear" w:pos="4536"/>
          <w:tab w:val="left" w:pos="1134"/>
        </w:tabs>
        <w:ind w:left="1276" w:hanging="709"/>
        <w:jc w:val="both"/>
        <w:rPr>
          <w:rFonts w:cs="Arial"/>
          <w:color w:val="292929"/>
        </w:rPr>
      </w:pPr>
      <w:r>
        <w:rPr>
          <w:rFonts w:cs="Arial"/>
          <w:color w:val="292929"/>
        </w:rPr>
        <w:t xml:space="preserve">the definition </w:t>
      </w:r>
      <w:r w:rsidRPr="00166F7F">
        <w:rPr>
          <w:rFonts w:cs="Arial"/>
          <w:color w:val="292929"/>
        </w:rPr>
        <w:t>of “Maximum Standard Co-payment Amount” is</w:t>
      </w:r>
      <w:r>
        <w:rPr>
          <w:rFonts w:cs="Arial"/>
          <w:color w:val="292929"/>
        </w:rPr>
        <w:t xml:space="preserve"> </w:t>
      </w:r>
      <w:r w:rsidR="00DC71D9">
        <w:rPr>
          <w:rFonts w:cs="Arial"/>
          <w:color w:val="292929"/>
        </w:rPr>
        <w:t>incorporated</w:t>
      </w:r>
    </w:p>
    <w:p w14:paraId="603FDB7F" w14:textId="582206E7" w:rsidR="00A664B4" w:rsidRDefault="00DC71D9" w:rsidP="00DC71D9">
      <w:pPr>
        <w:pStyle w:val="Heading9"/>
        <w:keepNext/>
        <w:numPr>
          <w:ilvl w:val="0"/>
          <w:numId w:val="0"/>
        </w:numPr>
        <w:tabs>
          <w:tab w:val="left" w:pos="1134"/>
        </w:tabs>
        <w:ind w:left="1276"/>
        <w:jc w:val="both"/>
        <w:rPr>
          <w:rFonts w:cs="Arial"/>
          <w:color w:val="292929"/>
        </w:rPr>
      </w:pPr>
      <w:r w:rsidRPr="00A42AF3">
        <w:rPr>
          <w:rFonts w:cs="Arial"/>
          <w:i/>
          <w:iCs/>
          <w:color w:val="292929"/>
        </w:rPr>
        <w:t>“</w:t>
      </w:r>
      <w:r w:rsidR="00EF6D44" w:rsidRPr="00A42AF3">
        <w:rPr>
          <w:rFonts w:cs="Arial"/>
          <w:i/>
          <w:iCs/>
          <w:color w:val="292929"/>
        </w:rPr>
        <w:t xml:space="preserve">means an amount determined by </w:t>
      </w:r>
      <w:r w:rsidR="0009605F">
        <w:rPr>
          <w:rFonts w:cs="Arial"/>
          <w:i/>
          <w:iCs/>
          <w:color w:val="292929"/>
        </w:rPr>
        <w:t>Government or the Ministry of Health</w:t>
      </w:r>
      <w:r w:rsidR="00EF6D44" w:rsidRPr="00A42AF3">
        <w:rPr>
          <w:rFonts w:cs="Arial"/>
          <w:i/>
          <w:iCs/>
          <w:color w:val="292929"/>
        </w:rPr>
        <w:t xml:space="preserve"> from time to time as being the maximum </w:t>
      </w:r>
      <w:r w:rsidR="00CD7A74">
        <w:rPr>
          <w:rFonts w:cs="Arial"/>
          <w:i/>
          <w:iCs/>
          <w:color w:val="292929"/>
        </w:rPr>
        <w:t>C</w:t>
      </w:r>
      <w:r w:rsidR="00EF6D44" w:rsidRPr="00A42AF3">
        <w:rPr>
          <w:rFonts w:cs="Arial"/>
          <w:i/>
          <w:iCs/>
          <w:color w:val="292929"/>
        </w:rPr>
        <w:t>o-payment that a Service User may be charged for Dispensing a Pharmaceutical described in clause D.5(2)”</w:t>
      </w:r>
      <w:r w:rsidR="00CC08FA" w:rsidRPr="00A42AF3">
        <w:rPr>
          <w:rFonts w:cs="Arial"/>
          <w:i/>
          <w:iCs/>
          <w:color w:val="292929"/>
        </w:rPr>
        <w:t>;</w:t>
      </w:r>
      <w:r w:rsidR="00722883">
        <w:rPr>
          <w:rFonts w:cs="Arial"/>
          <w:color w:val="292929"/>
        </w:rPr>
        <w:t xml:space="preserve"> and</w:t>
      </w:r>
    </w:p>
    <w:p w14:paraId="08E215D1" w14:textId="39E1C416" w:rsidR="00CC08FA" w:rsidRDefault="006C4D67" w:rsidP="00E8285D">
      <w:pPr>
        <w:pStyle w:val="Heading9"/>
        <w:keepNext/>
        <w:numPr>
          <w:ilvl w:val="8"/>
          <w:numId w:val="5"/>
        </w:numPr>
        <w:tabs>
          <w:tab w:val="clear" w:pos="4536"/>
          <w:tab w:val="left" w:pos="1134"/>
        </w:tabs>
        <w:ind w:left="1134"/>
        <w:jc w:val="both"/>
        <w:rPr>
          <w:rFonts w:cs="Arial"/>
          <w:color w:val="292929"/>
        </w:rPr>
      </w:pPr>
      <w:r>
        <w:rPr>
          <w:rFonts w:cs="Arial"/>
          <w:color w:val="292929"/>
        </w:rPr>
        <w:t xml:space="preserve">in the </w:t>
      </w:r>
      <w:r w:rsidRPr="00166F7F">
        <w:rPr>
          <w:rFonts w:cs="Arial"/>
          <w:color w:val="292929"/>
        </w:rPr>
        <w:t xml:space="preserve">definition of “Negative A3 </w:t>
      </w:r>
      <w:r w:rsidR="005B1281">
        <w:rPr>
          <w:rFonts w:cs="Arial"/>
          <w:color w:val="292929"/>
        </w:rPr>
        <w:t>or</w:t>
      </w:r>
      <w:r w:rsidR="005B1281" w:rsidRPr="00166F7F">
        <w:rPr>
          <w:rFonts w:cs="Arial"/>
          <w:color w:val="292929"/>
        </w:rPr>
        <w:t xml:space="preserve"> </w:t>
      </w:r>
      <w:r w:rsidRPr="00166F7F">
        <w:rPr>
          <w:rFonts w:cs="Arial"/>
          <w:color w:val="292929"/>
        </w:rPr>
        <w:t>J3 Transaction</w:t>
      </w:r>
      <w:r w:rsidR="00AF211B" w:rsidRPr="00166F7F">
        <w:rPr>
          <w:rFonts w:cs="Arial"/>
          <w:color w:val="292929"/>
        </w:rPr>
        <w:t>”</w:t>
      </w:r>
      <w:r w:rsidRPr="00166F7F">
        <w:rPr>
          <w:rFonts w:cs="Arial"/>
          <w:color w:val="292929"/>
        </w:rPr>
        <w:t xml:space="preserve">, </w:t>
      </w:r>
      <w:r w:rsidR="00763CCB" w:rsidRPr="00166F7F">
        <w:rPr>
          <w:rFonts w:cs="Arial"/>
          <w:color w:val="292929"/>
        </w:rPr>
        <w:t>subclause</w:t>
      </w:r>
      <w:r w:rsidR="00763CCB">
        <w:rPr>
          <w:rFonts w:cs="Arial"/>
          <w:color w:val="292929"/>
        </w:rPr>
        <w:t xml:space="preserve"> (a) is replaced with </w:t>
      </w:r>
      <w:r w:rsidR="00763CCB" w:rsidRPr="009B620F">
        <w:rPr>
          <w:rFonts w:cs="Arial"/>
          <w:i/>
          <w:iCs/>
          <w:color w:val="292929"/>
        </w:rPr>
        <w:t>“</w:t>
      </w:r>
      <w:r w:rsidR="009B620F" w:rsidRPr="009B620F">
        <w:rPr>
          <w:rFonts w:cs="Arial"/>
          <w:i/>
          <w:iCs/>
          <w:color w:val="292929"/>
        </w:rPr>
        <w:t>the Co-payment that the Provider may charge for the Initial Item is greater than the Maximum Standard Co-payment Amount; and</w:t>
      </w:r>
      <w:r w:rsidR="00DC4970">
        <w:rPr>
          <w:rFonts w:cs="Arial"/>
          <w:color w:val="292929"/>
        </w:rPr>
        <w:t>”.</w:t>
      </w:r>
    </w:p>
    <w:p w14:paraId="1003615D" w14:textId="77777777" w:rsidR="00F66AAD" w:rsidRDefault="00B73DBD" w:rsidP="008034B2">
      <w:pPr>
        <w:pStyle w:val="ListNumber"/>
        <w:keepNext/>
        <w:numPr>
          <w:ilvl w:val="0"/>
          <w:numId w:val="0"/>
        </w:numPr>
        <w:tabs>
          <w:tab w:val="left" w:pos="3420"/>
        </w:tabs>
        <w:ind w:left="567" w:hanging="567"/>
        <w:jc w:val="both"/>
        <w:rPr>
          <w:rFonts w:cs="Arial"/>
          <w:b/>
          <w:bCs/>
          <w:color w:val="292929"/>
        </w:rPr>
      </w:pPr>
      <w:r w:rsidRPr="00B73DBD">
        <w:rPr>
          <w:rFonts w:cs="Arial"/>
          <w:b/>
          <w:bCs/>
          <w:color w:val="292929"/>
        </w:rPr>
        <w:t>B4</w:t>
      </w:r>
      <w:r w:rsidRPr="00B73DBD">
        <w:rPr>
          <w:rFonts w:cs="Arial"/>
          <w:b/>
          <w:bCs/>
          <w:color w:val="292929"/>
        </w:rPr>
        <w:tab/>
        <w:t>Change to Schedule 3B.4 (Special Food Services)</w:t>
      </w:r>
    </w:p>
    <w:p w14:paraId="1AC1BE5B" w14:textId="37389044" w:rsidR="009A3B45" w:rsidRPr="00EB517F" w:rsidRDefault="001A5E64" w:rsidP="008034B2">
      <w:pPr>
        <w:pStyle w:val="ListNumber"/>
        <w:keepNext/>
        <w:numPr>
          <w:ilvl w:val="0"/>
          <w:numId w:val="0"/>
        </w:numPr>
        <w:tabs>
          <w:tab w:val="left" w:pos="3420"/>
        </w:tabs>
        <w:ind w:left="567" w:hanging="567"/>
        <w:jc w:val="both"/>
        <w:rPr>
          <w:rFonts w:cs="Arial"/>
          <w:color w:val="292929"/>
        </w:rPr>
      </w:pPr>
      <w:r w:rsidRPr="00EB517F">
        <w:rPr>
          <w:rFonts w:cs="Arial"/>
          <w:color w:val="292929"/>
        </w:rPr>
        <w:t>B</w:t>
      </w:r>
      <w:r w:rsidR="00A632E9" w:rsidRPr="00EB517F">
        <w:rPr>
          <w:rFonts w:cs="Arial"/>
          <w:color w:val="292929"/>
        </w:rPr>
        <w:t>4</w:t>
      </w:r>
      <w:r w:rsidR="00EB517F">
        <w:rPr>
          <w:rFonts w:cs="Arial"/>
          <w:color w:val="292929"/>
        </w:rPr>
        <w:t>.1</w:t>
      </w:r>
      <w:r w:rsidRPr="00EB517F">
        <w:rPr>
          <w:rFonts w:cs="Arial"/>
          <w:color w:val="292929"/>
        </w:rPr>
        <w:tab/>
      </w:r>
      <w:r w:rsidR="00EB517F" w:rsidRPr="00EB517F">
        <w:rPr>
          <w:rFonts w:cs="Arial"/>
          <w:color w:val="292929"/>
        </w:rPr>
        <w:t xml:space="preserve">Clause 6.1 of </w:t>
      </w:r>
      <w:r w:rsidRPr="00EB517F">
        <w:rPr>
          <w:rFonts w:cs="Arial"/>
          <w:color w:val="292929"/>
        </w:rPr>
        <w:t>Schedule 3B.4</w:t>
      </w:r>
      <w:r w:rsidR="00AD2451" w:rsidRPr="00EB517F">
        <w:rPr>
          <w:rFonts w:cs="Arial"/>
          <w:color w:val="292929"/>
        </w:rPr>
        <w:t xml:space="preserve"> </w:t>
      </w:r>
      <w:r w:rsidR="00EB517F" w:rsidRPr="00EB517F">
        <w:rPr>
          <w:rFonts w:cs="Arial"/>
          <w:color w:val="292929"/>
        </w:rPr>
        <w:t xml:space="preserve">is replaced with the following: </w:t>
      </w:r>
    </w:p>
    <w:p w14:paraId="4DBB5A3D" w14:textId="2706ABD9" w:rsidR="00EB517F" w:rsidRPr="00891CDF" w:rsidRDefault="00FE5B96" w:rsidP="00891CDF">
      <w:pPr>
        <w:pStyle w:val="Heading9"/>
        <w:keepNext/>
        <w:numPr>
          <w:ilvl w:val="0"/>
          <w:numId w:val="0"/>
        </w:numPr>
        <w:tabs>
          <w:tab w:val="left" w:pos="1276"/>
        </w:tabs>
        <w:ind w:left="1276"/>
        <w:jc w:val="both"/>
        <w:rPr>
          <w:rFonts w:cs="Arial"/>
          <w:i/>
          <w:iCs/>
          <w:color w:val="292929"/>
        </w:rPr>
      </w:pPr>
      <w:r w:rsidRPr="003969FD">
        <w:rPr>
          <w:rFonts w:cs="Arial"/>
          <w:i/>
          <w:iCs/>
          <w:color w:val="292929"/>
        </w:rPr>
        <w:t>“</w:t>
      </w:r>
      <w:r w:rsidR="004F0A42" w:rsidRPr="003969FD">
        <w:rPr>
          <w:rFonts w:cs="Arial"/>
          <w:i/>
          <w:iCs/>
          <w:color w:val="292929"/>
        </w:rPr>
        <w:t>The Provider must charge a Service User only one Co-payment if the Service User receives more than one flavour of the same type of Special Food listed in the Pharmaceutical Schedule</w:t>
      </w:r>
      <w:r w:rsidR="00530686" w:rsidRPr="003969FD">
        <w:rPr>
          <w:rFonts w:cs="Arial"/>
          <w:i/>
          <w:iCs/>
          <w:color w:val="292929"/>
        </w:rPr>
        <w:t>.</w:t>
      </w:r>
      <w:r w:rsidR="00131281" w:rsidRPr="003969FD">
        <w:rPr>
          <w:rFonts w:cs="Arial"/>
          <w:i/>
          <w:iCs/>
          <w:color w:val="292929"/>
        </w:rPr>
        <w:t>”</w:t>
      </w:r>
    </w:p>
    <w:sectPr w:rsidR="00EB517F" w:rsidRPr="00891CDF" w:rsidSect="009C27FE">
      <w:pgSz w:w="11906" w:h="16838" w:code="9"/>
      <w:pgMar w:top="1418" w:right="1247" w:bottom="1247" w:left="1247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F7BB" w14:textId="77777777" w:rsidR="00D111AF" w:rsidRDefault="00D111AF" w:rsidP="009917EB">
      <w:r>
        <w:separator/>
      </w:r>
    </w:p>
  </w:endnote>
  <w:endnote w:type="continuationSeparator" w:id="0">
    <w:p w14:paraId="4D8DE5A9" w14:textId="77777777" w:rsidR="00D111AF" w:rsidRDefault="00D111AF" w:rsidP="0099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3FE9" w14:textId="77777777" w:rsidR="0034608E" w:rsidRDefault="00346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997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D7505" w14:textId="77777777" w:rsidR="00F21C42" w:rsidRDefault="00F21C42">
        <w:pPr>
          <w:pStyle w:val="Foo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B52179">
          <w:rPr>
            <w:noProof/>
          </w:rPr>
          <w:t>2</w:t>
        </w:r>
        <w:r>
          <w:fldChar w:fldCharType="end"/>
        </w:r>
      </w:p>
    </w:sdtContent>
  </w:sdt>
  <w:p w14:paraId="504F2D16" w14:textId="77777777" w:rsidR="00203DE8" w:rsidRDefault="00203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9EC7" w14:textId="77777777" w:rsidR="00E05E65" w:rsidRDefault="00E05E65" w:rsidP="004F2565">
    <w:pPr>
      <w:pStyle w:val="Footer"/>
      <w:tabs>
        <w:tab w:val="clear" w:pos="9026"/>
        <w:tab w:val="right" w:pos="9639"/>
      </w:tabs>
      <w:rPr>
        <w:rStyle w:val="DocNumber"/>
      </w:rPr>
    </w:pPr>
  </w:p>
  <w:p w14:paraId="26A50D43" w14:textId="7D768E0D" w:rsidR="00E05E65" w:rsidRPr="004F2565" w:rsidRDefault="00923928" w:rsidP="004F2565">
    <w:pPr>
      <w:pStyle w:val="Footer"/>
      <w:tabs>
        <w:tab w:val="clear" w:pos="9026"/>
        <w:tab w:val="right" w:pos="9639"/>
      </w:tabs>
      <w:rPr>
        <w:i/>
      </w:rPr>
    </w:pPr>
    <w:r w:rsidRPr="00714628">
      <w:rPr>
        <w:rStyle w:val="DocNumber"/>
      </w:rPr>
      <w:fldChar w:fldCharType="begin"/>
    </w:r>
    <w:r w:rsidR="00826D3A">
      <w:rPr>
        <w:rStyle w:val="DocNumber"/>
      </w:rPr>
      <w:instrText>QUOTE "BF\\61454837\\2"</w:instrText>
    </w:r>
    <w:r w:rsidRPr="00714628">
      <w:rPr>
        <w:rStyle w:val="DocNumber"/>
      </w:rPr>
      <w:fldChar w:fldCharType="separate"/>
    </w:r>
    <w:r w:rsidR="000B3D54">
      <w:rPr>
        <w:rStyle w:val="DocNumber"/>
      </w:rPr>
      <w:t>BF\61454837\2</w:t>
    </w:r>
    <w:r w:rsidRPr="00714628">
      <w:rPr>
        <w:rStyle w:val="DocNumber"/>
      </w:rPr>
      <w:fldChar w:fldCharType="end"/>
    </w:r>
    <w:r w:rsidR="00E05E65" w:rsidRPr="00714628">
      <w:rPr>
        <w:rStyle w:val="DocNumber"/>
      </w:rPr>
      <w:t xml:space="preserve"> </w:t>
    </w:r>
    <w:r w:rsidR="00E05E65" w:rsidRPr="002037C9">
      <w:t xml:space="preserve">| </w:t>
    </w:r>
    <w:r w:rsidR="00E05E65">
      <w:rPr>
        <w:rStyle w:val="PageNumber"/>
      </w:rPr>
      <w:t xml:space="preserve">Page </w:t>
    </w:r>
    <w:r w:rsidR="00084B73">
      <w:fldChar w:fldCharType="begin"/>
    </w:r>
    <w:r w:rsidR="00084B73">
      <w:instrText xml:space="preserve"> PAGE   \* MERGEFORMAT </w:instrText>
    </w:r>
    <w:r w:rsidR="00084B73">
      <w:fldChar w:fldCharType="separate"/>
    </w:r>
    <w:r w:rsidR="00B52179">
      <w:rPr>
        <w:noProof/>
      </w:rPr>
      <w:t>1</w:t>
    </w:r>
    <w:r w:rsidR="00084B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5E6D" w14:textId="77777777" w:rsidR="00D111AF" w:rsidRDefault="00D111AF" w:rsidP="009917EB">
      <w:r>
        <w:separator/>
      </w:r>
    </w:p>
  </w:footnote>
  <w:footnote w:type="continuationSeparator" w:id="0">
    <w:p w14:paraId="30098395" w14:textId="77777777" w:rsidR="00D111AF" w:rsidRDefault="00D111AF" w:rsidP="0099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F2D4" w14:textId="4BF39AB2" w:rsidR="00C5245A" w:rsidRDefault="00C52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0515" w14:textId="5A664687" w:rsidR="00C5245A" w:rsidRDefault="006A48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F1459A" wp14:editId="342545C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ddde4ebe88a8467e4803fd32" descr="{&quot;HashCode&quot;:79107757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A961D2" w14:textId="69E9090B" w:rsidR="006A4863" w:rsidRPr="006A4863" w:rsidRDefault="006A4863" w:rsidP="006A486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A4863">
                            <w:rPr>
                              <w:rFonts w:ascii="Calibri" w:hAnsi="Calibri" w:cs="Calibri"/>
                              <w:color w:val="00000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1459A" id="_x0000_t202" coordsize="21600,21600" o:spt="202" path="m,l,21600r21600,l21600,xe">
              <v:stroke joinstyle="miter"/>
              <v:path gradientshapeok="t" o:connecttype="rect"/>
            </v:shapetype>
            <v:shape id="MSIPCMddde4ebe88a8467e4803fd32" o:spid="_x0000_s1026" type="#_x0000_t202" alt="{&quot;HashCode&quot;:79107757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6A961D2" w14:textId="69E9090B" w:rsidR="006A4863" w:rsidRPr="006A4863" w:rsidRDefault="006A4863" w:rsidP="006A4863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6A4863">
                      <w:rPr>
                        <w:rFonts w:ascii="Calibri" w:hAnsi="Calibri" w:cs="Calibri"/>
                        <w:color w:val="00000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43E1" w14:textId="41B8070F" w:rsidR="00C5245A" w:rsidRDefault="00C52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4F2E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07449"/>
    <w:multiLevelType w:val="hybridMultilevel"/>
    <w:tmpl w:val="7CD0D5C2"/>
    <w:lvl w:ilvl="0" w:tplc="1D16262A">
      <w:start w:val="1"/>
      <w:numFmt w:val="lowerLetter"/>
      <w:lvlText w:val="(%1)"/>
      <w:lvlJc w:val="left"/>
      <w:pPr>
        <w:ind w:left="1800" w:hanging="360"/>
      </w:pPr>
      <w:rPr>
        <w:rFonts w:ascii="Arial" w:eastAsiaTheme="majorEastAsia" w:hAnsi="Arial" w:cs="Arial"/>
        <w:caps w:val="0"/>
        <w:strike w:val="0"/>
        <w:dstrike w:val="0"/>
        <w:vanish w:val="0"/>
        <w:sz w:val="20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6D7EC0"/>
    <w:multiLevelType w:val="hybridMultilevel"/>
    <w:tmpl w:val="7CD0D5C2"/>
    <w:lvl w:ilvl="0" w:tplc="1D16262A">
      <w:start w:val="1"/>
      <w:numFmt w:val="lowerLetter"/>
      <w:lvlText w:val="(%1)"/>
      <w:lvlJc w:val="left"/>
      <w:pPr>
        <w:ind w:left="1800" w:hanging="360"/>
      </w:pPr>
      <w:rPr>
        <w:rFonts w:ascii="Arial" w:eastAsiaTheme="majorEastAsia" w:hAnsi="Arial" w:cs="Arial"/>
        <w:caps w:val="0"/>
        <w:strike w:val="0"/>
        <w:dstrike w:val="0"/>
        <w:vanish w:val="0"/>
        <w:sz w:val="20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DA2FCD"/>
    <w:multiLevelType w:val="multilevel"/>
    <w:tmpl w:val="16B0CDC2"/>
    <w:lvl w:ilvl="0">
      <w:start w:val="1"/>
      <w:numFmt w:val="decimal"/>
      <w:lvlText w:val="%1."/>
      <w:lvlJc w:val="left"/>
      <w:pPr>
        <w:tabs>
          <w:tab w:val="num" w:pos="2814"/>
        </w:tabs>
        <w:ind w:left="2814" w:hanging="360"/>
      </w:pPr>
    </w:lvl>
    <w:lvl w:ilvl="1" w:tentative="1">
      <w:numFmt w:val="decimal"/>
      <w:lvlText w:val="%2."/>
      <w:lvlJc w:val="left"/>
      <w:pPr>
        <w:tabs>
          <w:tab w:val="num" w:pos="3534"/>
        </w:tabs>
        <w:ind w:left="3534" w:hanging="360"/>
      </w:pPr>
    </w:lvl>
    <w:lvl w:ilvl="2" w:tentative="1">
      <w:numFmt w:val="decimal"/>
      <w:lvlText w:val="%3."/>
      <w:lvlJc w:val="left"/>
      <w:pPr>
        <w:tabs>
          <w:tab w:val="num" w:pos="4254"/>
        </w:tabs>
        <w:ind w:left="4254" w:hanging="360"/>
      </w:pPr>
    </w:lvl>
    <w:lvl w:ilvl="3" w:tentative="1">
      <w:numFmt w:val="decimal"/>
      <w:lvlText w:val="%4."/>
      <w:lvlJc w:val="left"/>
      <w:pPr>
        <w:tabs>
          <w:tab w:val="num" w:pos="4974"/>
        </w:tabs>
        <w:ind w:left="4974" w:hanging="360"/>
      </w:pPr>
    </w:lvl>
    <w:lvl w:ilvl="4" w:tentative="1">
      <w:numFmt w:val="decimal"/>
      <w:lvlText w:val="%5."/>
      <w:lvlJc w:val="left"/>
      <w:pPr>
        <w:tabs>
          <w:tab w:val="num" w:pos="5694"/>
        </w:tabs>
        <w:ind w:left="5694" w:hanging="360"/>
      </w:pPr>
    </w:lvl>
    <w:lvl w:ilvl="5" w:tentative="1">
      <w:numFmt w:val="decimal"/>
      <w:lvlText w:val="%6."/>
      <w:lvlJc w:val="left"/>
      <w:pPr>
        <w:tabs>
          <w:tab w:val="num" w:pos="6414"/>
        </w:tabs>
        <w:ind w:left="6414" w:hanging="360"/>
      </w:pPr>
    </w:lvl>
    <w:lvl w:ilvl="6" w:tentative="1">
      <w:numFmt w:val="decimal"/>
      <w:lvlText w:val="%7."/>
      <w:lvlJc w:val="left"/>
      <w:pPr>
        <w:tabs>
          <w:tab w:val="num" w:pos="7134"/>
        </w:tabs>
        <w:ind w:left="7134" w:hanging="360"/>
      </w:pPr>
    </w:lvl>
    <w:lvl w:ilvl="7" w:tentative="1">
      <w:numFmt w:val="decimal"/>
      <w:lvlText w:val="%8."/>
      <w:lvlJc w:val="left"/>
      <w:pPr>
        <w:tabs>
          <w:tab w:val="num" w:pos="7854"/>
        </w:tabs>
        <w:ind w:left="7854" w:hanging="360"/>
      </w:pPr>
    </w:lvl>
    <w:lvl w:ilvl="8" w:tentative="1">
      <w:numFmt w:val="decimal"/>
      <w:lvlText w:val="%9."/>
      <w:lvlJc w:val="left"/>
      <w:pPr>
        <w:tabs>
          <w:tab w:val="num" w:pos="8574"/>
        </w:tabs>
        <w:ind w:left="8574" w:hanging="360"/>
      </w:pPr>
    </w:lvl>
  </w:abstractNum>
  <w:abstractNum w:abstractNumId="4" w15:restartNumberingAfterBreak="0">
    <w:nsid w:val="0F8B00A0"/>
    <w:multiLevelType w:val="multilevel"/>
    <w:tmpl w:val="581CBD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eastAsiaTheme="majorEastAsia" w:hint="default"/>
        <w:b w:val="0"/>
        <w:bCs/>
        <w:sz w:val="20"/>
      </w:r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B24B5"/>
    <w:multiLevelType w:val="hybridMultilevel"/>
    <w:tmpl w:val="4F5CF640"/>
    <w:lvl w:ilvl="0" w:tplc="B15EEA9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C77FE4"/>
    <w:multiLevelType w:val="hybridMultilevel"/>
    <w:tmpl w:val="7CD0D5C2"/>
    <w:lvl w:ilvl="0" w:tplc="1D16262A">
      <w:start w:val="1"/>
      <w:numFmt w:val="lowerLetter"/>
      <w:lvlText w:val="(%1)"/>
      <w:lvlJc w:val="left"/>
      <w:pPr>
        <w:ind w:left="1800" w:hanging="360"/>
      </w:pPr>
      <w:rPr>
        <w:rFonts w:ascii="Arial" w:eastAsiaTheme="majorEastAsia" w:hAnsi="Arial" w:cs="Arial"/>
        <w:caps w:val="0"/>
        <w:strike w:val="0"/>
        <w:dstrike w:val="0"/>
        <w:vanish w:val="0"/>
        <w:sz w:val="20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4605A6"/>
    <w:multiLevelType w:val="hybridMultilevel"/>
    <w:tmpl w:val="455E941E"/>
    <w:lvl w:ilvl="0" w:tplc="D87486D6">
      <w:start w:val="1"/>
      <w:numFmt w:val="lowerLetter"/>
      <w:lvlText w:val="(%1)"/>
      <w:lvlJc w:val="left"/>
      <w:pPr>
        <w:ind w:left="153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59" w:hanging="360"/>
      </w:pPr>
    </w:lvl>
    <w:lvl w:ilvl="2" w:tplc="1409001B" w:tentative="1">
      <w:start w:val="1"/>
      <w:numFmt w:val="lowerRoman"/>
      <w:lvlText w:val="%3."/>
      <w:lvlJc w:val="right"/>
      <w:pPr>
        <w:ind w:left="2979" w:hanging="180"/>
      </w:pPr>
    </w:lvl>
    <w:lvl w:ilvl="3" w:tplc="1409000F" w:tentative="1">
      <w:start w:val="1"/>
      <w:numFmt w:val="decimal"/>
      <w:lvlText w:val="%4."/>
      <w:lvlJc w:val="left"/>
      <w:pPr>
        <w:ind w:left="3699" w:hanging="360"/>
      </w:pPr>
    </w:lvl>
    <w:lvl w:ilvl="4" w:tplc="14090019" w:tentative="1">
      <w:start w:val="1"/>
      <w:numFmt w:val="lowerLetter"/>
      <w:lvlText w:val="%5."/>
      <w:lvlJc w:val="left"/>
      <w:pPr>
        <w:ind w:left="4419" w:hanging="360"/>
      </w:pPr>
    </w:lvl>
    <w:lvl w:ilvl="5" w:tplc="1409001B" w:tentative="1">
      <w:start w:val="1"/>
      <w:numFmt w:val="lowerRoman"/>
      <w:lvlText w:val="%6."/>
      <w:lvlJc w:val="right"/>
      <w:pPr>
        <w:ind w:left="5139" w:hanging="180"/>
      </w:pPr>
    </w:lvl>
    <w:lvl w:ilvl="6" w:tplc="1409000F" w:tentative="1">
      <w:start w:val="1"/>
      <w:numFmt w:val="decimal"/>
      <w:lvlText w:val="%7."/>
      <w:lvlJc w:val="left"/>
      <w:pPr>
        <w:ind w:left="5859" w:hanging="360"/>
      </w:pPr>
    </w:lvl>
    <w:lvl w:ilvl="7" w:tplc="14090019" w:tentative="1">
      <w:start w:val="1"/>
      <w:numFmt w:val="lowerLetter"/>
      <w:lvlText w:val="%8."/>
      <w:lvlJc w:val="left"/>
      <w:pPr>
        <w:ind w:left="6579" w:hanging="360"/>
      </w:pPr>
    </w:lvl>
    <w:lvl w:ilvl="8" w:tplc="1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8" w15:restartNumberingAfterBreak="0">
    <w:nsid w:val="42410C3E"/>
    <w:multiLevelType w:val="hybridMultilevel"/>
    <w:tmpl w:val="A914143C"/>
    <w:lvl w:ilvl="0" w:tplc="3654C1DA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FF7F02"/>
    <w:multiLevelType w:val="multilevel"/>
    <w:tmpl w:val="295CFDA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Heading6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bullet"/>
      <w:pStyle w:val="Heading7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0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4536"/>
        </w:tabs>
        <w:ind w:left="4536" w:hanging="567"/>
      </w:pPr>
      <w:rPr>
        <w:rFonts w:ascii="Arial" w:eastAsia="Times New Roman" w:hAnsi="Arial" w:cs="Arial"/>
        <w:i w:val="0"/>
        <w:iCs w:val="0"/>
      </w:rPr>
    </w:lvl>
  </w:abstractNum>
  <w:abstractNum w:abstractNumId="10" w15:restartNumberingAfterBreak="0">
    <w:nsid w:val="473E4C84"/>
    <w:multiLevelType w:val="multilevel"/>
    <w:tmpl w:val="CAC46F7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eastAsiaTheme="majorEastAsia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ajorEastAsia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ajorEastAsia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ajorEastAsia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ajorEastAsia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ajorEastAsia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ajorEastAsia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ajorEastAsia" w:hint="default"/>
        <w:sz w:val="20"/>
      </w:rPr>
    </w:lvl>
  </w:abstractNum>
  <w:abstractNum w:abstractNumId="11" w15:restartNumberingAfterBreak="0">
    <w:nsid w:val="49D77ECA"/>
    <w:multiLevelType w:val="hybridMultilevel"/>
    <w:tmpl w:val="BDB093E6"/>
    <w:lvl w:ilvl="0" w:tplc="564E7A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5CD2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01285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132C8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3B467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9F89F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31290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FF8A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D103E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4E816D23"/>
    <w:multiLevelType w:val="hybridMultilevel"/>
    <w:tmpl w:val="100ABF60"/>
    <w:lvl w:ilvl="0" w:tplc="2F624F6A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3549B"/>
    <w:multiLevelType w:val="multilevel"/>
    <w:tmpl w:val="581CBD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eastAsiaTheme="majorEastAsia" w:hint="default"/>
        <w:b w:val="0"/>
        <w:bCs/>
        <w:sz w:val="20"/>
      </w:r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45D20"/>
    <w:multiLevelType w:val="hybridMultilevel"/>
    <w:tmpl w:val="7CD0D5C2"/>
    <w:lvl w:ilvl="0" w:tplc="1D16262A">
      <w:start w:val="1"/>
      <w:numFmt w:val="lowerLetter"/>
      <w:lvlText w:val="(%1)"/>
      <w:lvlJc w:val="left"/>
      <w:pPr>
        <w:ind w:left="1800" w:hanging="360"/>
      </w:pPr>
      <w:rPr>
        <w:rFonts w:ascii="Arial" w:eastAsiaTheme="majorEastAsia" w:hAnsi="Arial" w:cs="Arial"/>
        <w:caps w:val="0"/>
        <w:strike w:val="0"/>
        <w:dstrike w:val="0"/>
        <w:vanish w:val="0"/>
        <w:sz w:val="20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C5341E"/>
    <w:multiLevelType w:val="hybridMultilevel"/>
    <w:tmpl w:val="F8F8FCFE"/>
    <w:lvl w:ilvl="0" w:tplc="3076A3D8">
      <w:start w:val="1"/>
      <w:numFmt w:val="lowerLetter"/>
      <w:lvlText w:val="(%1)"/>
      <w:lvlJc w:val="left"/>
      <w:pPr>
        <w:ind w:left="930" w:hanging="360"/>
      </w:pPr>
      <w:rPr>
        <w:rFonts w:hint="default"/>
        <w:i w:val="0"/>
        <w:iCs w:val="0"/>
      </w:rPr>
    </w:lvl>
    <w:lvl w:ilvl="1" w:tplc="14090019">
      <w:start w:val="1"/>
      <w:numFmt w:val="lowerLetter"/>
      <w:lvlText w:val="%2."/>
      <w:lvlJc w:val="left"/>
      <w:pPr>
        <w:ind w:left="1650" w:hanging="360"/>
      </w:pPr>
    </w:lvl>
    <w:lvl w:ilvl="2" w:tplc="1409001B" w:tentative="1">
      <w:start w:val="1"/>
      <w:numFmt w:val="lowerRoman"/>
      <w:lvlText w:val="%3."/>
      <w:lvlJc w:val="right"/>
      <w:pPr>
        <w:ind w:left="2370" w:hanging="180"/>
      </w:pPr>
    </w:lvl>
    <w:lvl w:ilvl="3" w:tplc="1409000F" w:tentative="1">
      <w:start w:val="1"/>
      <w:numFmt w:val="decimal"/>
      <w:lvlText w:val="%4."/>
      <w:lvlJc w:val="left"/>
      <w:pPr>
        <w:ind w:left="3090" w:hanging="360"/>
      </w:pPr>
    </w:lvl>
    <w:lvl w:ilvl="4" w:tplc="14090019" w:tentative="1">
      <w:start w:val="1"/>
      <w:numFmt w:val="lowerLetter"/>
      <w:lvlText w:val="%5."/>
      <w:lvlJc w:val="left"/>
      <w:pPr>
        <w:ind w:left="3810" w:hanging="360"/>
      </w:pPr>
    </w:lvl>
    <w:lvl w:ilvl="5" w:tplc="1409001B" w:tentative="1">
      <w:start w:val="1"/>
      <w:numFmt w:val="lowerRoman"/>
      <w:lvlText w:val="%6."/>
      <w:lvlJc w:val="right"/>
      <w:pPr>
        <w:ind w:left="4530" w:hanging="180"/>
      </w:pPr>
    </w:lvl>
    <w:lvl w:ilvl="6" w:tplc="1409000F" w:tentative="1">
      <w:start w:val="1"/>
      <w:numFmt w:val="decimal"/>
      <w:lvlText w:val="%7."/>
      <w:lvlJc w:val="left"/>
      <w:pPr>
        <w:ind w:left="5250" w:hanging="360"/>
      </w:pPr>
    </w:lvl>
    <w:lvl w:ilvl="7" w:tplc="14090019" w:tentative="1">
      <w:start w:val="1"/>
      <w:numFmt w:val="lowerLetter"/>
      <w:lvlText w:val="%8."/>
      <w:lvlJc w:val="left"/>
      <w:pPr>
        <w:ind w:left="5970" w:hanging="360"/>
      </w:pPr>
    </w:lvl>
    <w:lvl w:ilvl="8" w:tplc="1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59BC3892"/>
    <w:multiLevelType w:val="hybridMultilevel"/>
    <w:tmpl w:val="A914143C"/>
    <w:lvl w:ilvl="0" w:tplc="3654C1DA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035F64"/>
    <w:multiLevelType w:val="hybridMultilevel"/>
    <w:tmpl w:val="7CD0D5C2"/>
    <w:lvl w:ilvl="0" w:tplc="1D16262A">
      <w:start w:val="1"/>
      <w:numFmt w:val="lowerLetter"/>
      <w:lvlText w:val="(%1)"/>
      <w:lvlJc w:val="left"/>
      <w:pPr>
        <w:ind w:left="1800" w:hanging="360"/>
      </w:pPr>
      <w:rPr>
        <w:rFonts w:ascii="Arial" w:eastAsiaTheme="majorEastAsia" w:hAnsi="Arial" w:cs="Arial"/>
        <w:caps w:val="0"/>
        <w:strike w:val="0"/>
        <w:dstrike w:val="0"/>
        <w:vanish w:val="0"/>
        <w:sz w:val="20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E669FA"/>
    <w:multiLevelType w:val="hybridMultilevel"/>
    <w:tmpl w:val="BDD04498"/>
    <w:lvl w:ilvl="0" w:tplc="CAEA01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848D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5BAF7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32EC7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25E8A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B5BECD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5FEF4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36A18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AA461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7172692E"/>
    <w:multiLevelType w:val="multilevel"/>
    <w:tmpl w:val="7236DB5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</w:rPr>
    </w:lvl>
    <w:lvl w:ilvl="2">
      <w:start w:val="1"/>
      <w:numFmt w:val="lowerLetter"/>
      <w:pStyle w:val="ListNumber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ListNumber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ListNumber6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bullet"/>
      <w:pStyle w:val="ListNumber7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pStyle w:val="ListNumber8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0"/>
      </w:rPr>
    </w:lvl>
    <w:lvl w:ilvl="8">
      <w:start w:val="1"/>
      <w:numFmt w:val="lowerLetter"/>
      <w:pStyle w:val="ListNumber9"/>
      <w:lvlText w:val="(%9)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20" w15:restartNumberingAfterBreak="0">
    <w:nsid w:val="730F4561"/>
    <w:multiLevelType w:val="hybridMultilevel"/>
    <w:tmpl w:val="579213D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E2350"/>
    <w:multiLevelType w:val="multilevel"/>
    <w:tmpl w:val="6ACC6BFC"/>
    <w:lvl w:ilvl="0">
      <w:start w:val="1"/>
      <w:numFmt w:val="decimal"/>
      <w:pStyle w:val="Legal1"/>
      <w:lvlText w:val="%1."/>
      <w:lvlJc w:val="left"/>
      <w:pPr>
        <w:tabs>
          <w:tab w:val="num" w:pos="567"/>
        </w:tabs>
        <w:ind w:left="567" w:hanging="567"/>
      </w:pPr>
      <w:rPr>
        <w:sz w:val="20"/>
      </w:rPr>
    </w:lvl>
    <w:lvl w:ilvl="1">
      <w:start w:val="1"/>
      <w:numFmt w:val="decimal"/>
      <w:pStyle w:val="Legal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egal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Legal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lowerLetter"/>
      <w:pStyle w:val="Legal5"/>
      <w:lvlText w:val="(%5)"/>
      <w:lvlJc w:val="left"/>
      <w:pPr>
        <w:tabs>
          <w:tab w:val="num" w:pos="2693"/>
        </w:tabs>
        <w:ind w:left="2693" w:hanging="567"/>
      </w:pPr>
    </w:lvl>
    <w:lvl w:ilvl="5">
      <w:start w:val="1"/>
      <w:numFmt w:val="lowerRoman"/>
      <w:pStyle w:val="Legal6"/>
      <w:lvlText w:val="(%6)"/>
      <w:lvlJc w:val="left"/>
      <w:pPr>
        <w:tabs>
          <w:tab w:val="num" w:pos="3413"/>
        </w:tabs>
        <w:ind w:left="3260" w:hanging="567"/>
      </w:pPr>
    </w:lvl>
    <w:lvl w:ilvl="6">
      <w:start w:val="1"/>
      <w:numFmt w:val="bullet"/>
      <w:pStyle w:val="Legal7"/>
      <w:lvlText w:val=""/>
      <w:lvlJc w:val="left"/>
      <w:pPr>
        <w:tabs>
          <w:tab w:val="num" w:pos="3827"/>
        </w:tabs>
        <w:ind w:left="3827" w:hanging="567"/>
      </w:pPr>
      <w:rPr>
        <w:rFonts w:ascii="Symbol" w:hAnsi="Symbol" w:hint="default"/>
      </w:rPr>
    </w:lvl>
    <w:lvl w:ilvl="7">
      <w:start w:val="1"/>
      <w:numFmt w:val="bullet"/>
      <w:pStyle w:val="Legal8"/>
      <w:lvlText w:val=""/>
      <w:lvlJc w:val="left"/>
      <w:pPr>
        <w:tabs>
          <w:tab w:val="num" w:pos="4394"/>
        </w:tabs>
        <w:ind w:left="4394" w:hanging="567"/>
      </w:pPr>
      <w:rPr>
        <w:rFonts w:ascii="Symbol" w:hAnsi="Symbol" w:hint="default"/>
        <w:sz w:val="20"/>
      </w:rPr>
    </w:lvl>
    <w:lvl w:ilvl="8">
      <w:start w:val="1"/>
      <w:numFmt w:val="lowerLetter"/>
      <w:pStyle w:val="Legal9"/>
      <w:lvlText w:val="(%9)"/>
      <w:lvlJc w:val="left"/>
      <w:pPr>
        <w:tabs>
          <w:tab w:val="num" w:pos="4961"/>
        </w:tabs>
        <w:ind w:left="4961" w:hanging="567"/>
      </w:pPr>
    </w:lvl>
  </w:abstractNum>
  <w:abstractNum w:abstractNumId="22" w15:restartNumberingAfterBreak="0">
    <w:nsid w:val="7993550A"/>
    <w:multiLevelType w:val="hybridMultilevel"/>
    <w:tmpl w:val="2FA2A75E"/>
    <w:lvl w:ilvl="0" w:tplc="41801584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 w:tplc="C9A8B258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2" w:tplc="63C295EE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3" w:tplc="791EECE6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4" w:tplc="EC307832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5" w:tplc="9B3485DA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6" w:tplc="8DEE8618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7" w:tplc="C7686622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8" w:tplc="8306E31E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</w:abstractNum>
  <w:abstractNum w:abstractNumId="23" w15:restartNumberingAfterBreak="0">
    <w:nsid w:val="79DA0134"/>
    <w:multiLevelType w:val="hybridMultilevel"/>
    <w:tmpl w:val="7CD0D5C2"/>
    <w:lvl w:ilvl="0" w:tplc="1D16262A">
      <w:start w:val="1"/>
      <w:numFmt w:val="lowerLetter"/>
      <w:lvlText w:val="(%1)"/>
      <w:lvlJc w:val="left"/>
      <w:pPr>
        <w:ind w:left="1800" w:hanging="360"/>
      </w:pPr>
      <w:rPr>
        <w:rFonts w:ascii="Arial" w:eastAsiaTheme="majorEastAsia" w:hAnsi="Arial" w:cs="Arial"/>
        <w:caps w:val="0"/>
        <w:strike w:val="0"/>
        <w:dstrike w:val="0"/>
        <w:vanish w:val="0"/>
        <w:sz w:val="20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41533619">
    <w:abstractNumId w:val="9"/>
  </w:num>
  <w:num w:numId="2" w16cid:durableId="1367750560">
    <w:abstractNumId w:val="21"/>
  </w:num>
  <w:num w:numId="3" w16cid:durableId="1273709686">
    <w:abstractNumId w:val="20"/>
  </w:num>
  <w:num w:numId="4" w16cid:durableId="1580022564">
    <w:abstractNumId w:val="19"/>
  </w:num>
  <w:num w:numId="5" w16cid:durableId="14885207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6" w16cid:durableId="10501077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9257728">
    <w:abstractNumId w:val="5"/>
  </w:num>
  <w:num w:numId="8" w16cid:durableId="480925481">
    <w:abstractNumId w:val="15"/>
  </w:num>
  <w:num w:numId="9" w16cid:durableId="1601839852">
    <w:abstractNumId w:val="7"/>
  </w:num>
  <w:num w:numId="10" w16cid:durableId="16902512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7127361">
    <w:abstractNumId w:val="3"/>
  </w:num>
  <w:num w:numId="12" w16cid:durableId="1622373700">
    <w:abstractNumId w:val="4"/>
  </w:num>
  <w:num w:numId="13" w16cid:durableId="1538081929">
    <w:abstractNumId w:val="10"/>
  </w:num>
  <w:num w:numId="14" w16cid:durableId="406542067">
    <w:abstractNumId w:val="23"/>
  </w:num>
  <w:num w:numId="15" w16cid:durableId="720521336">
    <w:abstractNumId w:val="8"/>
  </w:num>
  <w:num w:numId="16" w16cid:durableId="102069123">
    <w:abstractNumId w:val="1"/>
  </w:num>
  <w:num w:numId="17" w16cid:durableId="2004041098">
    <w:abstractNumId w:val="17"/>
  </w:num>
  <w:num w:numId="18" w16cid:durableId="468981944">
    <w:abstractNumId w:val="6"/>
  </w:num>
  <w:num w:numId="19" w16cid:durableId="732972928">
    <w:abstractNumId w:val="14"/>
  </w:num>
  <w:num w:numId="20" w16cid:durableId="1350377480">
    <w:abstractNumId w:val="13"/>
  </w:num>
  <w:num w:numId="21" w16cid:durableId="527255488">
    <w:abstractNumId w:val="2"/>
  </w:num>
  <w:num w:numId="22" w16cid:durableId="503395346">
    <w:abstractNumId w:val="16"/>
  </w:num>
  <w:num w:numId="23" w16cid:durableId="1312099136">
    <w:abstractNumId w:val="19"/>
  </w:num>
  <w:num w:numId="24" w16cid:durableId="270861748">
    <w:abstractNumId w:val="19"/>
  </w:num>
  <w:num w:numId="25" w16cid:durableId="1456675691">
    <w:abstractNumId w:val="19"/>
  </w:num>
  <w:num w:numId="26" w16cid:durableId="1639989538">
    <w:abstractNumId w:val="19"/>
  </w:num>
  <w:num w:numId="27" w16cid:durableId="1550608403">
    <w:abstractNumId w:val="19"/>
  </w:num>
  <w:num w:numId="28" w16cid:durableId="1923370468">
    <w:abstractNumId w:val="19"/>
  </w:num>
  <w:num w:numId="29" w16cid:durableId="1203051950">
    <w:abstractNumId w:val="19"/>
  </w:num>
  <w:num w:numId="30" w16cid:durableId="2021463057">
    <w:abstractNumId w:val="19"/>
  </w:num>
  <w:num w:numId="31" w16cid:durableId="1569805074">
    <w:abstractNumId w:val="0"/>
  </w:num>
  <w:num w:numId="32" w16cid:durableId="1593850923">
    <w:abstractNumId w:val="19"/>
  </w:num>
  <w:num w:numId="33" w16cid:durableId="1655599898">
    <w:abstractNumId w:val="19"/>
  </w:num>
  <w:num w:numId="34" w16cid:durableId="116879471">
    <w:abstractNumId w:val="19"/>
  </w:num>
  <w:num w:numId="35" w16cid:durableId="1526020212">
    <w:abstractNumId w:val="22"/>
  </w:num>
  <w:num w:numId="36" w16cid:durableId="1544755759">
    <w:abstractNumId w:val="18"/>
  </w:num>
  <w:num w:numId="37" w16cid:durableId="860583508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050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tType" w:val="HPU"/>
  </w:docVars>
  <w:rsids>
    <w:rsidRoot w:val="007A211B"/>
    <w:rsid w:val="00001D80"/>
    <w:rsid w:val="00002970"/>
    <w:rsid w:val="00002A63"/>
    <w:rsid w:val="000046C9"/>
    <w:rsid w:val="000052DF"/>
    <w:rsid w:val="00005B4E"/>
    <w:rsid w:val="00006B90"/>
    <w:rsid w:val="00006DC7"/>
    <w:rsid w:val="000101AE"/>
    <w:rsid w:val="00010676"/>
    <w:rsid w:val="0001128F"/>
    <w:rsid w:val="00011B9E"/>
    <w:rsid w:val="0001261E"/>
    <w:rsid w:val="000130B2"/>
    <w:rsid w:val="00013372"/>
    <w:rsid w:val="00016BCE"/>
    <w:rsid w:val="00017055"/>
    <w:rsid w:val="0001788E"/>
    <w:rsid w:val="00017F88"/>
    <w:rsid w:val="00020160"/>
    <w:rsid w:val="0002046F"/>
    <w:rsid w:val="00020B06"/>
    <w:rsid w:val="00020B8C"/>
    <w:rsid w:val="0002290F"/>
    <w:rsid w:val="00023D57"/>
    <w:rsid w:val="00024468"/>
    <w:rsid w:val="000245CB"/>
    <w:rsid w:val="000253F4"/>
    <w:rsid w:val="00025CD7"/>
    <w:rsid w:val="00027A81"/>
    <w:rsid w:val="00031166"/>
    <w:rsid w:val="00031952"/>
    <w:rsid w:val="000319B0"/>
    <w:rsid w:val="00031DA5"/>
    <w:rsid w:val="000321CB"/>
    <w:rsid w:val="00032778"/>
    <w:rsid w:val="00033843"/>
    <w:rsid w:val="000343FB"/>
    <w:rsid w:val="00034532"/>
    <w:rsid w:val="000357AC"/>
    <w:rsid w:val="00036A09"/>
    <w:rsid w:val="00042828"/>
    <w:rsid w:val="000430B9"/>
    <w:rsid w:val="0004314A"/>
    <w:rsid w:val="00045348"/>
    <w:rsid w:val="00045DE1"/>
    <w:rsid w:val="000463C8"/>
    <w:rsid w:val="0004671D"/>
    <w:rsid w:val="00046A93"/>
    <w:rsid w:val="00046E08"/>
    <w:rsid w:val="00051A2E"/>
    <w:rsid w:val="000525AD"/>
    <w:rsid w:val="00053044"/>
    <w:rsid w:val="00053F9C"/>
    <w:rsid w:val="00054204"/>
    <w:rsid w:val="0005434C"/>
    <w:rsid w:val="0005448B"/>
    <w:rsid w:val="00055798"/>
    <w:rsid w:val="00061D44"/>
    <w:rsid w:val="000622E5"/>
    <w:rsid w:val="00065277"/>
    <w:rsid w:val="000674CA"/>
    <w:rsid w:val="00067CB2"/>
    <w:rsid w:val="0007008D"/>
    <w:rsid w:val="000709B7"/>
    <w:rsid w:val="00070EE2"/>
    <w:rsid w:val="000717A3"/>
    <w:rsid w:val="000724A0"/>
    <w:rsid w:val="00074F43"/>
    <w:rsid w:val="00075FF8"/>
    <w:rsid w:val="000765A0"/>
    <w:rsid w:val="000765A9"/>
    <w:rsid w:val="00076D67"/>
    <w:rsid w:val="0007737E"/>
    <w:rsid w:val="00077AA0"/>
    <w:rsid w:val="000810A6"/>
    <w:rsid w:val="00081748"/>
    <w:rsid w:val="0008189D"/>
    <w:rsid w:val="00081AD6"/>
    <w:rsid w:val="000825D6"/>
    <w:rsid w:val="000825F9"/>
    <w:rsid w:val="00083B9F"/>
    <w:rsid w:val="00083ED8"/>
    <w:rsid w:val="00084B73"/>
    <w:rsid w:val="00084D75"/>
    <w:rsid w:val="00085A48"/>
    <w:rsid w:val="00085CF1"/>
    <w:rsid w:val="00086FD4"/>
    <w:rsid w:val="000904AE"/>
    <w:rsid w:val="00090E6F"/>
    <w:rsid w:val="00091436"/>
    <w:rsid w:val="00091B1D"/>
    <w:rsid w:val="00093325"/>
    <w:rsid w:val="0009335A"/>
    <w:rsid w:val="00093894"/>
    <w:rsid w:val="00093B46"/>
    <w:rsid w:val="00093D77"/>
    <w:rsid w:val="000942CA"/>
    <w:rsid w:val="0009605F"/>
    <w:rsid w:val="000963C6"/>
    <w:rsid w:val="0009652A"/>
    <w:rsid w:val="00096864"/>
    <w:rsid w:val="0009788F"/>
    <w:rsid w:val="000A0323"/>
    <w:rsid w:val="000A069B"/>
    <w:rsid w:val="000A163A"/>
    <w:rsid w:val="000A1C34"/>
    <w:rsid w:val="000A2871"/>
    <w:rsid w:val="000A29D1"/>
    <w:rsid w:val="000A3300"/>
    <w:rsid w:val="000A3DCF"/>
    <w:rsid w:val="000A4203"/>
    <w:rsid w:val="000A448E"/>
    <w:rsid w:val="000A44C2"/>
    <w:rsid w:val="000A4F07"/>
    <w:rsid w:val="000A701A"/>
    <w:rsid w:val="000B1834"/>
    <w:rsid w:val="000B27A4"/>
    <w:rsid w:val="000B2871"/>
    <w:rsid w:val="000B3D54"/>
    <w:rsid w:val="000B54CF"/>
    <w:rsid w:val="000B5FC9"/>
    <w:rsid w:val="000B65BB"/>
    <w:rsid w:val="000B70F9"/>
    <w:rsid w:val="000B71C4"/>
    <w:rsid w:val="000B74F9"/>
    <w:rsid w:val="000C0309"/>
    <w:rsid w:val="000C0549"/>
    <w:rsid w:val="000C061F"/>
    <w:rsid w:val="000C147A"/>
    <w:rsid w:val="000C1618"/>
    <w:rsid w:val="000C36F1"/>
    <w:rsid w:val="000C4156"/>
    <w:rsid w:val="000C42D6"/>
    <w:rsid w:val="000C4E6B"/>
    <w:rsid w:val="000C4E7F"/>
    <w:rsid w:val="000C51DE"/>
    <w:rsid w:val="000C5450"/>
    <w:rsid w:val="000C5C3B"/>
    <w:rsid w:val="000C6CA2"/>
    <w:rsid w:val="000C6D48"/>
    <w:rsid w:val="000D0EF3"/>
    <w:rsid w:val="000D1ACE"/>
    <w:rsid w:val="000D2BDE"/>
    <w:rsid w:val="000D326F"/>
    <w:rsid w:val="000D3894"/>
    <w:rsid w:val="000D4295"/>
    <w:rsid w:val="000D4BFA"/>
    <w:rsid w:val="000D5B80"/>
    <w:rsid w:val="000D7055"/>
    <w:rsid w:val="000D781F"/>
    <w:rsid w:val="000E0A3E"/>
    <w:rsid w:val="000E2103"/>
    <w:rsid w:val="000E2A29"/>
    <w:rsid w:val="000E2D51"/>
    <w:rsid w:val="000E59CE"/>
    <w:rsid w:val="000E6099"/>
    <w:rsid w:val="000E60C5"/>
    <w:rsid w:val="000E6CC0"/>
    <w:rsid w:val="000E7E64"/>
    <w:rsid w:val="000F0081"/>
    <w:rsid w:val="000F05B7"/>
    <w:rsid w:val="000F0D12"/>
    <w:rsid w:val="000F104D"/>
    <w:rsid w:val="000F1582"/>
    <w:rsid w:val="000F166A"/>
    <w:rsid w:val="000F1838"/>
    <w:rsid w:val="000F2BCB"/>
    <w:rsid w:val="000F399E"/>
    <w:rsid w:val="000F3F91"/>
    <w:rsid w:val="000F4B6F"/>
    <w:rsid w:val="000F4FBD"/>
    <w:rsid w:val="000F7ACA"/>
    <w:rsid w:val="00100DBD"/>
    <w:rsid w:val="001018E3"/>
    <w:rsid w:val="001039F0"/>
    <w:rsid w:val="001041CE"/>
    <w:rsid w:val="0010487B"/>
    <w:rsid w:val="00104A62"/>
    <w:rsid w:val="00105A92"/>
    <w:rsid w:val="00106B5A"/>
    <w:rsid w:val="00107140"/>
    <w:rsid w:val="00107944"/>
    <w:rsid w:val="00107FAC"/>
    <w:rsid w:val="001104AA"/>
    <w:rsid w:val="001104C3"/>
    <w:rsid w:val="00112671"/>
    <w:rsid w:val="00113978"/>
    <w:rsid w:val="00113A90"/>
    <w:rsid w:val="00113D8A"/>
    <w:rsid w:val="00116932"/>
    <w:rsid w:val="00117BD8"/>
    <w:rsid w:val="00117ED1"/>
    <w:rsid w:val="001218ED"/>
    <w:rsid w:val="00122206"/>
    <w:rsid w:val="001226E2"/>
    <w:rsid w:val="0012366E"/>
    <w:rsid w:val="0012429C"/>
    <w:rsid w:val="00124EE4"/>
    <w:rsid w:val="001253E5"/>
    <w:rsid w:val="001257D9"/>
    <w:rsid w:val="00126EB6"/>
    <w:rsid w:val="001270C8"/>
    <w:rsid w:val="00130D9C"/>
    <w:rsid w:val="00131281"/>
    <w:rsid w:val="00131878"/>
    <w:rsid w:val="00131CAB"/>
    <w:rsid w:val="00131D8E"/>
    <w:rsid w:val="0013220B"/>
    <w:rsid w:val="001328BD"/>
    <w:rsid w:val="00133111"/>
    <w:rsid w:val="00133456"/>
    <w:rsid w:val="00133A9D"/>
    <w:rsid w:val="00133CB3"/>
    <w:rsid w:val="00135163"/>
    <w:rsid w:val="00136310"/>
    <w:rsid w:val="00140018"/>
    <w:rsid w:val="00140A68"/>
    <w:rsid w:val="00142C54"/>
    <w:rsid w:val="00143BB3"/>
    <w:rsid w:val="001441A8"/>
    <w:rsid w:val="0014511F"/>
    <w:rsid w:val="00145A24"/>
    <w:rsid w:val="00146A89"/>
    <w:rsid w:val="00147001"/>
    <w:rsid w:val="00151547"/>
    <w:rsid w:val="001529A1"/>
    <w:rsid w:val="00152D76"/>
    <w:rsid w:val="001535A0"/>
    <w:rsid w:val="001539BD"/>
    <w:rsid w:val="00153A12"/>
    <w:rsid w:val="00153D48"/>
    <w:rsid w:val="00154172"/>
    <w:rsid w:val="00154E1C"/>
    <w:rsid w:val="00155619"/>
    <w:rsid w:val="00155D1E"/>
    <w:rsid w:val="00155F0B"/>
    <w:rsid w:val="0015615A"/>
    <w:rsid w:val="001567F5"/>
    <w:rsid w:val="00156A09"/>
    <w:rsid w:val="0015798F"/>
    <w:rsid w:val="00157DEC"/>
    <w:rsid w:val="001605E4"/>
    <w:rsid w:val="0016086D"/>
    <w:rsid w:val="0016093E"/>
    <w:rsid w:val="00160D1B"/>
    <w:rsid w:val="00162585"/>
    <w:rsid w:val="00162B6E"/>
    <w:rsid w:val="0016410F"/>
    <w:rsid w:val="001654D9"/>
    <w:rsid w:val="00166DBF"/>
    <w:rsid w:val="00166F7F"/>
    <w:rsid w:val="001720E5"/>
    <w:rsid w:val="00172669"/>
    <w:rsid w:val="00173425"/>
    <w:rsid w:val="00174AF3"/>
    <w:rsid w:val="00174BA0"/>
    <w:rsid w:val="00175223"/>
    <w:rsid w:val="00176EF3"/>
    <w:rsid w:val="00177F7C"/>
    <w:rsid w:val="00180037"/>
    <w:rsid w:val="001808FD"/>
    <w:rsid w:val="00181905"/>
    <w:rsid w:val="00181C2F"/>
    <w:rsid w:val="00181C64"/>
    <w:rsid w:val="0018203B"/>
    <w:rsid w:val="00182497"/>
    <w:rsid w:val="00182813"/>
    <w:rsid w:val="00182CAD"/>
    <w:rsid w:val="001832BF"/>
    <w:rsid w:val="001847A0"/>
    <w:rsid w:val="00185E99"/>
    <w:rsid w:val="00191779"/>
    <w:rsid w:val="00191C8A"/>
    <w:rsid w:val="001925FC"/>
    <w:rsid w:val="00193565"/>
    <w:rsid w:val="00196417"/>
    <w:rsid w:val="001967CA"/>
    <w:rsid w:val="001972C7"/>
    <w:rsid w:val="001A0989"/>
    <w:rsid w:val="001A0B43"/>
    <w:rsid w:val="001A1000"/>
    <w:rsid w:val="001A1179"/>
    <w:rsid w:val="001A24C4"/>
    <w:rsid w:val="001A2EB5"/>
    <w:rsid w:val="001A2F26"/>
    <w:rsid w:val="001A3031"/>
    <w:rsid w:val="001A454A"/>
    <w:rsid w:val="001A4D90"/>
    <w:rsid w:val="001A534E"/>
    <w:rsid w:val="001A5602"/>
    <w:rsid w:val="001A5E64"/>
    <w:rsid w:val="001A61E0"/>
    <w:rsid w:val="001A6325"/>
    <w:rsid w:val="001A64BC"/>
    <w:rsid w:val="001A7BB4"/>
    <w:rsid w:val="001B1B31"/>
    <w:rsid w:val="001B1DD3"/>
    <w:rsid w:val="001B1E1C"/>
    <w:rsid w:val="001B1EAB"/>
    <w:rsid w:val="001B20A7"/>
    <w:rsid w:val="001B249D"/>
    <w:rsid w:val="001B2D78"/>
    <w:rsid w:val="001B5865"/>
    <w:rsid w:val="001B61FB"/>
    <w:rsid w:val="001B7EEE"/>
    <w:rsid w:val="001C0685"/>
    <w:rsid w:val="001C0E27"/>
    <w:rsid w:val="001C1121"/>
    <w:rsid w:val="001C1190"/>
    <w:rsid w:val="001C2BFF"/>
    <w:rsid w:val="001C2CFE"/>
    <w:rsid w:val="001C3A27"/>
    <w:rsid w:val="001C6B77"/>
    <w:rsid w:val="001D0DDC"/>
    <w:rsid w:val="001D155A"/>
    <w:rsid w:val="001D1822"/>
    <w:rsid w:val="001D220B"/>
    <w:rsid w:val="001D50E1"/>
    <w:rsid w:val="001D58B7"/>
    <w:rsid w:val="001D60EF"/>
    <w:rsid w:val="001D6478"/>
    <w:rsid w:val="001D69F1"/>
    <w:rsid w:val="001D6A90"/>
    <w:rsid w:val="001D6F03"/>
    <w:rsid w:val="001D773E"/>
    <w:rsid w:val="001D77B8"/>
    <w:rsid w:val="001E0B7E"/>
    <w:rsid w:val="001E117A"/>
    <w:rsid w:val="001E11D0"/>
    <w:rsid w:val="001E1319"/>
    <w:rsid w:val="001E22DE"/>
    <w:rsid w:val="001E243E"/>
    <w:rsid w:val="001E2C67"/>
    <w:rsid w:val="001E330D"/>
    <w:rsid w:val="001E342E"/>
    <w:rsid w:val="001E3D8E"/>
    <w:rsid w:val="001E4CF6"/>
    <w:rsid w:val="001E54E3"/>
    <w:rsid w:val="001E5B72"/>
    <w:rsid w:val="001E5CE2"/>
    <w:rsid w:val="001E6D2C"/>
    <w:rsid w:val="001F2897"/>
    <w:rsid w:val="001F37FA"/>
    <w:rsid w:val="001F4038"/>
    <w:rsid w:val="001F41D9"/>
    <w:rsid w:val="001F52F3"/>
    <w:rsid w:val="001F5AAD"/>
    <w:rsid w:val="001F5BC4"/>
    <w:rsid w:val="001F7DBA"/>
    <w:rsid w:val="002017F1"/>
    <w:rsid w:val="002027DF"/>
    <w:rsid w:val="00202C68"/>
    <w:rsid w:val="00202FFA"/>
    <w:rsid w:val="002036F5"/>
    <w:rsid w:val="00203A3D"/>
    <w:rsid w:val="00203DE8"/>
    <w:rsid w:val="00204524"/>
    <w:rsid w:val="00204C6E"/>
    <w:rsid w:val="00205953"/>
    <w:rsid w:val="00205CF9"/>
    <w:rsid w:val="0020626B"/>
    <w:rsid w:val="00206588"/>
    <w:rsid w:val="00212D25"/>
    <w:rsid w:val="00212F67"/>
    <w:rsid w:val="00213440"/>
    <w:rsid w:val="0021360E"/>
    <w:rsid w:val="00214342"/>
    <w:rsid w:val="00214F95"/>
    <w:rsid w:val="002158C2"/>
    <w:rsid w:val="002171A2"/>
    <w:rsid w:val="00217478"/>
    <w:rsid w:val="0021784C"/>
    <w:rsid w:val="00217EBF"/>
    <w:rsid w:val="00222179"/>
    <w:rsid w:val="0022250C"/>
    <w:rsid w:val="00222923"/>
    <w:rsid w:val="00222A82"/>
    <w:rsid w:val="002233D3"/>
    <w:rsid w:val="00224AC8"/>
    <w:rsid w:val="00224CEB"/>
    <w:rsid w:val="00224DDB"/>
    <w:rsid w:val="002253E5"/>
    <w:rsid w:val="0022733E"/>
    <w:rsid w:val="00227445"/>
    <w:rsid w:val="002275EA"/>
    <w:rsid w:val="00230126"/>
    <w:rsid w:val="0023040A"/>
    <w:rsid w:val="00231342"/>
    <w:rsid w:val="00231F56"/>
    <w:rsid w:val="002321EE"/>
    <w:rsid w:val="00232F17"/>
    <w:rsid w:val="0023379F"/>
    <w:rsid w:val="00233EDE"/>
    <w:rsid w:val="00233F54"/>
    <w:rsid w:val="0023546B"/>
    <w:rsid w:val="00235E81"/>
    <w:rsid w:val="00236A81"/>
    <w:rsid w:val="00237B96"/>
    <w:rsid w:val="00237E22"/>
    <w:rsid w:val="0024062E"/>
    <w:rsid w:val="00240702"/>
    <w:rsid w:val="002415AD"/>
    <w:rsid w:val="00241AD2"/>
    <w:rsid w:val="00242346"/>
    <w:rsid w:val="002425A0"/>
    <w:rsid w:val="002435AF"/>
    <w:rsid w:val="002436CC"/>
    <w:rsid w:val="002447B8"/>
    <w:rsid w:val="00244DF6"/>
    <w:rsid w:val="00247BF7"/>
    <w:rsid w:val="00247C9F"/>
    <w:rsid w:val="00247E82"/>
    <w:rsid w:val="00247F1F"/>
    <w:rsid w:val="00252EB2"/>
    <w:rsid w:val="00252FE1"/>
    <w:rsid w:val="00253451"/>
    <w:rsid w:val="0025384E"/>
    <w:rsid w:val="00255086"/>
    <w:rsid w:val="002624EC"/>
    <w:rsid w:val="002629C1"/>
    <w:rsid w:val="002632A5"/>
    <w:rsid w:val="002633DF"/>
    <w:rsid w:val="0026564B"/>
    <w:rsid w:val="002663E2"/>
    <w:rsid w:val="002676A4"/>
    <w:rsid w:val="002701AC"/>
    <w:rsid w:val="00270B08"/>
    <w:rsid w:val="002710B5"/>
    <w:rsid w:val="00271181"/>
    <w:rsid w:val="002727F4"/>
    <w:rsid w:val="00272816"/>
    <w:rsid w:val="00276B34"/>
    <w:rsid w:val="00277613"/>
    <w:rsid w:val="00281629"/>
    <w:rsid w:val="0028467D"/>
    <w:rsid w:val="002846B7"/>
    <w:rsid w:val="00284C78"/>
    <w:rsid w:val="0028540F"/>
    <w:rsid w:val="00285E12"/>
    <w:rsid w:val="00287D21"/>
    <w:rsid w:val="00287F50"/>
    <w:rsid w:val="00290739"/>
    <w:rsid w:val="00291007"/>
    <w:rsid w:val="00292916"/>
    <w:rsid w:val="00294057"/>
    <w:rsid w:val="002950BA"/>
    <w:rsid w:val="00295434"/>
    <w:rsid w:val="00295910"/>
    <w:rsid w:val="00295A4C"/>
    <w:rsid w:val="00296068"/>
    <w:rsid w:val="00296D7B"/>
    <w:rsid w:val="002A0652"/>
    <w:rsid w:val="002A065F"/>
    <w:rsid w:val="002A2D70"/>
    <w:rsid w:val="002A2D74"/>
    <w:rsid w:val="002A3F09"/>
    <w:rsid w:val="002A5A61"/>
    <w:rsid w:val="002A666B"/>
    <w:rsid w:val="002B1417"/>
    <w:rsid w:val="002B262B"/>
    <w:rsid w:val="002B3429"/>
    <w:rsid w:val="002B4153"/>
    <w:rsid w:val="002B4A7C"/>
    <w:rsid w:val="002B4D33"/>
    <w:rsid w:val="002B6C16"/>
    <w:rsid w:val="002B6C8D"/>
    <w:rsid w:val="002B7BFD"/>
    <w:rsid w:val="002B7CBF"/>
    <w:rsid w:val="002C0343"/>
    <w:rsid w:val="002C0899"/>
    <w:rsid w:val="002C2AE4"/>
    <w:rsid w:val="002C2CA3"/>
    <w:rsid w:val="002C3705"/>
    <w:rsid w:val="002C41DC"/>
    <w:rsid w:val="002C557E"/>
    <w:rsid w:val="002C5FD3"/>
    <w:rsid w:val="002C6659"/>
    <w:rsid w:val="002C778F"/>
    <w:rsid w:val="002D0076"/>
    <w:rsid w:val="002D04D4"/>
    <w:rsid w:val="002D0643"/>
    <w:rsid w:val="002D1A89"/>
    <w:rsid w:val="002D1A9E"/>
    <w:rsid w:val="002D256E"/>
    <w:rsid w:val="002D2CE4"/>
    <w:rsid w:val="002D3D5A"/>
    <w:rsid w:val="002D4EF7"/>
    <w:rsid w:val="002D4F21"/>
    <w:rsid w:val="002D5CB9"/>
    <w:rsid w:val="002D6DE9"/>
    <w:rsid w:val="002D7543"/>
    <w:rsid w:val="002D77C7"/>
    <w:rsid w:val="002D79EB"/>
    <w:rsid w:val="002D7A49"/>
    <w:rsid w:val="002D7C52"/>
    <w:rsid w:val="002E0041"/>
    <w:rsid w:val="002E1957"/>
    <w:rsid w:val="002E2059"/>
    <w:rsid w:val="002E206E"/>
    <w:rsid w:val="002E3CCE"/>
    <w:rsid w:val="002E46BA"/>
    <w:rsid w:val="002E4C78"/>
    <w:rsid w:val="002E5013"/>
    <w:rsid w:val="002E5AC8"/>
    <w:rsid w:val="002E6E09"/>
    <w:rsid w:val="002E781F"/>
    <w:rsid w:val="002F043E"/>
    <w:rsid w:val="002F081D"/>
    <w:rsid w:val="002F106F"/>
    <w:rsid w:val="002F1173"/>
    <w:rsid w:val="002F19B8"/>
    <w:rsid w:val="002F1A9A"/>
    <w:rsid w:val="002F1C8E"/>
    <w:rsid w:val="002F2470"/>
    <w:rsid w:val="002F427E"/>
    <w:rsid w:val="002F5130"/>
    <w:rsid w:val="002F5335"/>
    <w:rsid w:val="002F5F5B"/>
    <w:rsid w:val="002F6A3E"/>
    <w:rsid w:val="002F755D"/>
    <w:rsid w:val="002F7ADC"/>
    <w:rsid w:val="003004D5"/>
    <w:rsid w:val="00300BA3"/>
    <w:rsid w:val="00301471"/>
    <w:rsid w:val="00302312"/>
    <w:rsid w:val="00303624"/>
    <w:rsid w:val="003037F1"/>
    <w:rsid w:val="00303C5D"/>
    <w:rsid w:val="00303FEF"/>
    <w:rsid w:val="00305764"/>
    <w:rsid w:val="00305F0C"/>
    <w:rsid w:val="0030674E"/>
    <w:rsid w:val="003070E7"/>
    <w:rsid w:val="003073BA"/>
    <w:rsid w:val="00311EB5"/>
    <w:rsid w:val="003123AF"/>
    <w:rsid w:val="00312893"/>
    <w:rsid w:val="00312CBE"/>
    <w:rsid w:val="00315297"/>
    <w:rsid w:val="003154C2"/>
    <w:rsid w:val="0031646E"/>
    <w:rsid w:val="003165F9"/>
    <w:rsid w:val="00316DB1"/>
    <w:rsid w:val="00317CA7"/>
    <w:rsid w:val="00317DB2"/>
    <w:rsid w:val="00317E85"/>
    <w:rsid w:val="0032153F"/>
    <w:rsid w:val="0032188A"/>
    <w:rsid w:val="00321FE4"/>
    <w:rsid w:val="003225DB"/>
    <w:rsid w:val="003227CB"/>
    <w:rsid w:val="003228BD"/>
    <w:rsid w:val="003230AF"/>
    <w:rsid w:val="003238FB"/>
    <w:rsid w:val="00324278"/>
    <w:rsid w:val="003250C3"/>
    <w:rsid w:val="003254EE"/>
    <w:rsid w:val="00325569"/>
    <w:rsid w:val="00325C27"/>
    <w:rsid w:val="00325FAE"/>
    <w:rsid w:val="00326288"/>
    <w:rsid w:val="00326ACF"/>
    <w:rsid w:val="00326E22"/>
    <w:rsid w:val="00327193"/>
    <w:rsid w:val="0032754E"/>
    <w:rsid w:val="003276FC"/>
    <w:rsid w:val="00327A9C"/>
    <w:rsid w:val="00330830"/>
    <w:rsid w:val="00330A3C"/>
    <w:rsid w:val="00331B0D"/>
    <w:rsid w:val="003322B0"/>
    <w:rsid w:val="00333188"/>
    <w:rsid w:val="00334237"/>
    <w:rsid w:val="003342C0"/>
    <w:rsid w:val="0033567A"/>
    <w:rsid w:val="00335EFA"/>
    <w:rsid w:val="003372AC"/>
    <w:rsid w:val="00340D03"/>
    <w:rsid w:val="00341DB6"/>
    <w:rsid w:val="00342682"/>
    <w:rsid w:val="00344021"/>
    <w:rsid w:val="00345C95"/>
    <w:rsid w:val="0034608E"/>
    <w:rsid w:val="0034720A"/>
    <w:rsid w:val="00350801"/>
    <w:rsid w:val="0035195B"/>
    <w:rsid w:val="0035269E"/>
    <w:rsid w:val="003530E4"/>
    <w:rsid w:val="00353C02"/>
    <w:rsid w:val="003545B0"/>
    <w:rsid w:val="0035487B"/>
    <w:rsid w:val="00354A4C"/>
    <w:rsid w:val="0035525C"/>
    <w:rsid w:val="0035548E"/>
    <w:rsid w:val="00355708"/>
    <w:rsid w:val="003567DB"/>
    <w:rsid w:val="00357671"/>
    <w:rsid w:val="003577D8"/>
    <w:rsid w:val="00360338"/>
    <w:rsid w:val="00360FB3"/>
    <w:rsid w:val="00362436"/>
    <w:rsid w:val="00362D08"/>
    <w:rsid w:val="0036387B"/>
    <w:rsid w:val="00363DC4"/>
    <w:rsid w:val="00363EE6"/>
    <w:rsid w:val="003641A2"/>
    <w:rsid w:val="0036442E"/>
    <w:rsid w:val="00364D96"/>
    <w:rsid w:val="00364EC2"/>
    <w:rsid w:val="00365697"/>
    <w:rsid w:val="00365FC3"/>
    <w:rsid w:val="0036697F"/>
    <w:rsid w:val="00367570"/>
    <w:rsid w:val="00367C47"/>
    <w:rsid w:val="003701A6"/>
    <w:rsid w:val="003707EE"/>
    <w:rsid w:val="00371EB4"/>
    <w:rsid w:val="00371FA3"/>
    <w:rsid w:val="0037273C"/>
    <w:rsid w:val="00373AAF"/>
    <w:rsid w:val="003758BB"/>
    <w:rsid w:val="00375F9B"/>
    <w:rsid w:val="00376C5E"/>
    <w:rsid w:val="00377A39"/>
    <w:rsid w:val="00380B52"/>
    <w:rsid w:val="00382A5B"/>
    <w:rsid w:val="00382E72"/>
    <w:rsid w:val="00384D49"/>
    <w:rsid w:val="00385772"/>
    <w:rsid w:val="00385F1E"/>
    <w:rsid w:val="0038730D"/>
    <w:rsid w:val="0038777F"/>
    <w:rsid w:val="00387B2A"/>
    <w:rsid w:val="00387C5B"/>
    <w:rsid w:val="00387F94"/>
    <w:rsid w:val="00390288"/>
    <w:rsid w:val="003910AF"/>
    <w:rsid w:val="00391408"/>
    <w:rsid w:val="00391A08"/>
    <w:rsid w:val="00391BC7"/>
    <w:rsid w:val="00393701"/>
    <w:rsid w:val="00393729"/>
    <w:rsid w:val="003946C7"/>
    <w:rsid w:val="00394BBB"/>
    <w:rsid w:val="00394EEA"/>
    <w:rsid w:val="00395A9C"/>
    <w:rsid w:val="003961E4"/>
    <w:rsid w:val="00396964"/>
    <w:rsid w:val="003969BA"/>
    <w:rsid w:val="003969FD"/>
    <w:rsid w:val="00396F5E"/>
    <w:rsid w:val="003A01E0"/>
    <w:rsid w:val="003A115A"/>
    <w:rsid w:val="003A1E3C"/>
    <w:rsid w:val="003A27D4"/>
    <w:rsid w:val="003A285B"/>
    <w:rsid w:val="003A3648"/>
    <w:rsid w:val="003A3E4E"/>
    <w:rsid w:val="003A48B0"/>
    <w:rsid w:val="003A58E2"/>
    <w:rsid w:val="003A5BBC"/>
    <w:rsid w:val="003A63C7"/>
    <w:rsid w:val="003A65F7"/>
    <w:rsid w:val="003B0347"/>
    <w:rsid w:val="003B0396"/>
    <w:rsid w:val="003B0EB9"/>
    <w:rsid w:val="003B1A5B"/>
    <w:rsid w:val="003B1E45"/>
    <w:rsid w:val="003B1F53"/>
    <w:rsid w:val="003B2661"/>
    <w:rsid w:val="003B334A"/>
    <w:rsid w:val="003B522A"/>
    <w:rsid w:val="003B5C45"/>
    <w:rsid w:val="003B63C7"/>
    <w:rsid w:val="003B6A88"/>
    <w:rsid w:val="003B7506"/>
    <w:rsid w:val="003C1CA9"/>
    <w:rsid w:val="003C3B1F"/>
    <w:rsid w:val="003C5365"/>
    <w:rsid w:val="003C5BD1"/>
    <w:rsid w:val="003C5F35"/>
    <w:rsid w:val="003C68C3"/>
    <w:rsid w:val="003C78BA"/>
    <w:rsid w:val="003C7B42"/>
    <w:rsid w:val="003C7B77"/>
    <w:rsid w:val="003C7C07"/>
    <w:rsid w:val="003D2138"/>
    <w:rsid w:val="003D27A3"/>
    <w:rsid w:val="003D3C96"/>
    <w:rsid w:val="003D3E98"/>
    <w:rsid w:val="003D6784"/>
    <w:rsid w:val="003D703E"/>
    <w:rsid w:val="003D7325"/>
    <w:rsid w:val="003D7457"/>
    <w:rsid w:val="003E0A20"/>
    <w:rsid w:val="003E254A"/>
    <w:rsid w:val="003E2C91"/>
    <w:rsid w:val="003E2E45"/>
    <w:rsid w:val="003E4314"/>
    <w:rsid w:val="003E4678"/>
    <w:rsid w:val="003E5814"/>
    <w:rsid w:val="003E602C"/>
    <w:rsid w:val="003E67FF"/>
    <w:rsid w:val="003E7C49"/>
    <w:rsid w:val="003E7DFD"/>
    <w:rsid w:val="003F36D0"/>
    <w:rsid w:val="003F3731"/>
    <w:rsid w:val="003F53CD"/>
    <w:rsid w:val="003F58AD"/>
    <w:rsid w:val="003F6B05"/>
    <w:rsid w:val="003F7217"/>
    <w:rsid w:val="003F7367"/>
    <w:rsid w:val="003F749F"/>
    <w:rsid w:val="003F754A"/>
    <w:rsid w:val="00400098"/>
    <w:rsid w:val="00400148"/>
    <w:rsid w:val="00400E38"/>
    <w:rsid w:val="0040158F"/>
    <w:rsid w:val="00401BF3"/>
    <w:rsid w:val="0040247E"/>
    <w:rsid w:val="004037D0"/>
    <w:rsid w:val="0040412C"/>
    <w:rsid w:val="00404853"/>
    <w:rsid w:val="00405093"/>
    <w:rsid w:val="0040542F"/>
    <w:rsid w:val="004054AB"/>
    <w:rsid w:val="004054C0"/>
    <w:rsid w:val="004059EB"/>
    <w:rsid w:val="00405C53"/>
    <w:rsid w:val="00405E46"/>
    <w:rsid w:val="00406A57"/>
    <w:rsid w:val="004076EF"/>
    <w:rsid w:val="00407FB2"/>
    <w:rsid w:val="004132C9"/>
    <w:rsid w:val="004135AD"/>
    <w:rsid w:val="004159AF"/>
    <w:rsid w:val="004165AE"/>
    <w:rsid w:val="00416851"/>
    <w:rsid w:val="00420463"/>
    <w:rsid w:val="00420709"/>
    <w:rsid w:val="0042098E"/>
    <w:rsid w:val="00420FE3"/>
    <w:rsid w:val="004231C7"/>
    <w:rsid w:val="004231D3"/>
    <w:rsid w:val="00424B09"/>
    <w:rsid w:val="00425494"/>
    <w:rsid w:val="004259FC"/>
    <w:rsid w:val="00425CF4"/>
    <w:rsid w:val="00425F36"/>
    <w:rsid w:val="00426525"/>
    <w:rsid w:val="00426741"/>
    <w:rsid w:val="004270CB"/>
    <w:rsid w:val="0042759F"/>
    <w:rsid w:val="00427C0C"/>
    <w:rsid w:val="00427CD3"/>
    <w:rsid w:val="00427F44"/>
    <w:rsid w:val="00430024"/>
    <w:rsid w:val="00430AFF"/>
    <w:rsid w:val="004330BC"/>
    <w:rsid w:val="00435360"/>
    <w:rsid w:val="00435B0B"/>
    <w:rsid w:val="004360E8"/>
    <w:rsid w:val="00436401"/>
    <w:rsid w:val="004369D8"/>
    <w:rsid w:val="00436D27"/>
    <w:rsid w:val="00436EF0"/>
    <w:rsid w:val="004372FA"/>
    <w:rsid w:val="00440CCB"/>
    <w:rsid w:val="0044211F"/>
    <w:rsid w:val="00442CC8"/>
    <w:rsid w:val="0044727A"/>
    <w:rsid w:val="00447DA4"/>
    <w:rsid w:val="00447E22"/>
    <w:rsid w:val="004517F5"/>
    <w:rsid w:val="00451DAA"/>
    <w:rsid w:val="00452553"/>
    <w:rsid w:val="004525B9"/>
    <w:rsid w:val="00453254"/>
    <w:rsid w:val="00454118"/>
    <w:rsid w:val="00454367"/>
    <w:rsid w:val="004544E3"/>
    <w:rsid w:val="0045494B"/>
    <w:rsid w:val="00454EDE"/>
    <w:rsid w:val="004568ED"/>
    <w:rsid w:val="00456ADC"/>
    <w:rsid w:val="00456C71"/>
    <w:rsid w:val="00456F0A"/>
    <w:rsid w:val="004601F5"/>
    <w:rsid w:val="00460824"/>
    <w:rsid w:val="00460E1B"/>
    <w:rsid w:val="0046105F"/>
    <w:rsid w:val="00461A1B"/>
    <w:rsid w:val="00461CEF"/>
    <w:rsid w:val="00462023"/>
    <w:rsid w:val="00462B43"/>
    <w:rsid w:val="00462BBE"/>
    <w:rsid w:val="004638C0"/>
    <w:rsid w:val="00464B00"/>
    <w:rsid w:val="00464E91"/>
    <w:rsid w:val="00466FA3"/>
    <w:rsid w:val="00466FD0"/>
    <w:rsid w:val="00467551"/>
    <w:rsid w:val="00467556"/>
    <w:rsid w:val="00467A9B"/>
    <w:rsid w:val="00467CAF"/>
    <w:rsid w:val="00470B48"/>
    <w:rsid w:val="004713BF"/>
    <w:rsid w:val="0047181C"/>
    <w:rsid w:val="004718FA"/>
    <w:rsid w:val="00471AAB"/>
    <w:rsid w:val="00473C1D"/>
    <w:rsid w:val="0047662C"/>
    <w:rsid w:val="00476742"/>
    <w:rsid w:val="00476F8A"/>
    <w:rsid w:val="00477A2A"/>
    <w:rsid w:val="00477D1B"/>
    <w:rsid w:val="0048091A"/>
    <w:rsid w:val="004816A5"/>
    <w:rsid w:val="004817E8"/>
    <w:rsid w:val="0048246A"/>
    <w:rsid w:val="00483727"/>
    <w:rsid w:val="00483D02"/>
    <w:rsid w:val="00484535"/>
    <w:rsid w:val="00484AD3"/>
    <w:rsid w:val="0048761C"/>
    <w:rsid w:val="004879E7"/>
    <w:rsid w:val="00487A62"/>
    <w:rsid w:val="004903C8"/>
    <w:rsid w:val="0049127F"/>
    <w:rsid w:val="0049241A"/>
    <w:rsid w:val="0049319A"/>
    <w:rsid w:val="00493C4B"/>
    <w:rsid w:val="00493F2D"/>
    <w:rsid w:val="00494A41"/>
    <w:rsid w:val="00494D24"/>
    <w:rsid w:val="00494F6D"/>
    <w:rsid w:val="004A0795"/>
    <w:rsid w:val="004A1CC8"/>
    <w:rsid w:val="004A340D"/>
    <w:rsid w:val="004A3CA0"/>
    <w:rsid w:val="004A4237"/>
    <w:rsid w:val="004A443A"/>
    <w:rsid w:val="004A4E97"/>
    <w:rsid w:val="004A66AB"/>
    <w:rsid w:val="004A6D08"/>
    <w:rsid w:val="004A6DF0"/>
    <w:rsid w:val="004A731E"/>
    <w:rsid w:val="004A7E2C"/>
    <w:rsid w:val="004B0124"/>
    <w:rsid w:val="004B025A"/>
    <w:rsid w:val="004B027E"/>
    <w:rsid w:val="004B0C6A"/>
    <w:rsid w:val="004B11A7"/>
    <w:rsid w:val="004B3473"/>
    <w:rsid w:val="004B3DD8"/>
    <w:rsid w:val="004B3FB2"/>
    <w:rsid w:val="004B4E75"/>
    <w:rsid w:val="004B4F7B"/>
    <w:rsid w:val="004B5BFE"/>
    <w:rsid w:val="004B5F70"/>
    <w:rsid w:val="004B639B"/>
    <w:rsid w:val="004B6C96"/>
    <w:rsid w:val="004C001C"/>
    <w:rsid w:val="004C0A8A"/>
    <w:rsid w:val="004C0C33"/>
    <w:rsid w:val="004C3D7A"/>
    <w:rsid w:val="004C675E"/>
    <w:rsid w:val="004C6FAB"/>
    <w:rsid w:val="004C7D65"/>
    <w:rsid w:val="004D04F0"/>
    <w:rsid w:val="004D2CA6"/>
    <w:rsid w:val="004D40AA"/>
    <w:rsid w:val="004D566C"/>
    <w:rsid w:val="004E0652"/>
    <w:rsid w:val="004E0A52"/>
    <w:rsid w:val="004E0B5D"/>
    <w:rsid w:val="004E0BA4"/>
    <w:rsid w:val="004E1B7A"/>
    <w:rsid w:val="004E3569"/>
    <w:rsid w:val="004E407F"/>
    <w:rsid w:val="004E4B50"/>
    <w:rsid w:val="004E75C6"/>
    <w:rsid w:val="004E7A47"/>
    <w:rsid w:val="004E7FCC"/>
    <w:rsid w:val="004F06FE"/>
    <w:rsid w:val="004F0A42"/>
    <w:rsid w:val="004F13EF"/>
    <w:rsid w:val="004F14A3"/>
    <w:rsid w:val="004F2565"/>
    <w:rsid w:val="004F4284"/>
    <w:rsid w:val="004F4558"/>
    <w:rsid w:val="004F5176"/>
    <w:rsid w:val="004F5BE0"/>
    <w:rsid w:val="004F5E6E"/>
    <w:rsid w:val="004F6C54"/>
    <w:rsid w:val="004F6EC3"/>
    <w:rsid w:val="004F7AD5"/>
    <w:rsid w:val="004F7E2B"/>
    <w:rsid w:val="005000C1"/>
    <w:rsid w:val="00500650"/>
    <w:rsid w:val="00501530"/>
    <w:rsid w:val="00505887"/>
    <w:rsid w:val="0050697A"/>
    <w:rsid w:val="00507213"/>
    <w:rsid w:val="00507ED5"/>
    <w:rsid w:val="0051085F"/>
    <w:rsid w:val="005124DA"/>
    <w:rsid w:val="0051257B"/>
    <w:rsid w:val="00512CC5"/>
    <w:rsid w:val="00512EB8"/>
    <w:rsid w:val="005131DF"/>
    <w:rsid w:val="00514665"/>
    <w:rsid w:val="00515531"/>
    <w:rsid w:val="00515864"/>
    <w:rsid w:val="00515B83"/>
    <w:rsid w:val="00515E92"/>
    <w:rsid w:val="00516A22"/>
    <w:rsid w:val="00516CAB"/>
    <w:rsid w:val="0051703F"/>
    <w:rsid w:val="00517C50"/>
    <w:rsid w:val="00520149"/>
    <w:rsid w:val="0052018B"/>
    <w:rsid w:val="005202C1"/>
    <w:rsid w:val="00520968"/>
    <w:rsid w:val="00521422"/>
    <w:rsid w:val="00521440"/>
    <w:rsid w:val="00522615"/>
    <w:rsid w:val="005230E7"/>
    <w:rsid w:val="0052314F"/>
    <w:rsid w:val="00524550"/>
    <w:rsid w:val="00524B57"/>
    <w:rsid w:val="00524CBA"/>
    <w:rsid w:val="00524F12"/>
    <w:rsid w:val="00526251"/>
    <w:rsid w:val="00526395"/>
    <w:rsid w:val="00526E19"/>
    <w:rsid w:val="00526F59"/>
    <w:rsid w:val="00527459"/>
    <w:rsid w:val="00527E69"/>
    <w:rsid w:val="00530686"/>
    <w:rsid w:val="005310B8"/>
    <w:rsid w:val="0053176B"/>
    <w:rsid w:val="005318F8"/>
    <w:rsid w:val="005327C7"/>
    <w:rsid w:val="00532818"/>
    <w:rsid w:val="00532C1B"/>
    <w:rsid w:val="00533CC1"/>
    <w:rsid w:val="005343D3"/>
    <w:rsid w:val="00535A04"/>
    <w:rsid w:val="00535D49"/>
    <w:rsid w:val="00540122"/>
    <w:rsid w:val="00541254"/>
    <w:rsid w:val="0054187B"/>
    <w:rsid w:val="0054363E"/>
    <w:rsid w:val="00543BD1"/>
    <w:rsid w:val="00544DCD"/>
    <w:rsid w:val="005457FD"/>
    <w:rsid w:val="00545863"/>
    <w:rsid w:val="00547314"/>
    <w:rsid w:val="0054785D"/>
    <w:rsid w:val="005504B0"/>
    <w:rsid w:val="00550CF4"/>
    <w:rsid w:val="00551175"/>
    <w:rsid w:val="00551FE4"/>
    <w:rsid w:val="0055405B"/>
    <w:rsid w:val="0055532F"/>
    <w:rsid w:val="005563E7"/>
    <w:rsid w:val="005600AA"/>
    <w:rsid w:val="00560512"/>
    <w:rsid w:val="005610B3"/>
    <w:rsid w:val="00561F4A"/>
    <w:rsid w:val="005636F0"/>
    <w:rsid w:val="005639B2"/>
    <w:rsid w:val="005672D4"/>
    <w:rsid w:val="00571C23"/>
    <w:rsid w:val="0057203F"/>
    <w:rsid w:val="00573862"/>
    <w:rsid w:val="00573AC9"/>
    <w:rsid w:val="00574CA4"/>
    <w:rsid w:val="00574DA5"/>
    <w:rsid w:val="005827A1"/>
    <w:rsid w:val="00583A05"/>
    <w:rsid w:val="0058427C"/>
    <w:rsid w:val="00584808"/>
    <w:rsid w:val="00584D41"/>
    <w:rsid w:val="0058581C"/>
    <w:rsid w:val="00585CCB"/>
    <w:rsid w:val="00586DD6"/>
    <w:rsid w:val="00587C01"/>
    <w:rsid w:val="00590BF0"/>
    <w:rsid w:val="005913FB"/>
    <w:rsid w:val="0059238F"/>
    <w:rsid w:val="00592A03"/>
    <w:rsid w:val="00595103"/>
    <w:rsid w:val="00595812"/>
    <w:rsid w:val="00596630"/>
    <w:rsid w:val="00597156"/>
    <w:rsid w:val="0059761A"/>
    <w:rsid w:val="005A230F"/>
    <w:rsid w:val="005A23AD"/>
    <w:rsid w:val="005A24F5"/>
    <w:rsid w:val="005A2776"/>
    <w:rsid w:val="005A30DC"/>
    <w:rsid w:val="005A3872"/>
    <w:rsid w:val="005A5251"/>
    <w:rsid w:val="005A58A4"/>
    <w:rsid w:val="005B02D7"/>
    <w:rsid w:val="005B11B7"/>
    <w:rsid w:val="005B1281"/>
    <w:rsid w:val="005B2C9F"/>
    <w:rsid w:val="005B3098"/>
    <w:rsid w:val="005B38BC"/>
    <w:rsid w:val="005B4A52"/>
    <w:rsid w:val="005B4DB9"/>
    <w:rsid w:val="005B54DA"/>
    <w:rsid w:val="005B5E53"/>
    <w:rsid w:val="005B64A0"/>
    <w:rsid w:val="005B797A"/>
    <w:rsid w:val="005B7C43"/>
    <w:rsid w:val="005C09A4"/>
    <w:rsid w:val="005C28F5"/>
    <w:rsid w:val="005C28F6"/>
    <w:rsid w:val="005C2E44"/>
    <w:rsid w:val="005C30EE"/>
    <w:rsid w:val="005C41EA"/>
    <w:rsid w:val="005C437B"/>
    <w:rsid w:val="005C4ED8"/>
    <w:rsid w:val="005C4F8D"/>
    <w:rsid w:val="005C58D5"/>
    <w:rsid w:val="005C602E"/>
    <w:rsid w:val="005C60A2"/>
    <w:rsid w:val="005C62B3"/>
    <w:rsid w:val="005C685A"/>
    <w:rsid w:val="005D0447"/>
    <w:rsid w:val="005D126E"/>
    <w:rsid w:val="005D2451"/>
    <w:rsid w:val="005D2F90"/>
    <w:rsid w:val="005D354F"/>
    <w:rsid w:val="005D375D"/>
    <w:rsid w:val="005D47F4"/>
    <w:rsid w:val="005D532A"/>
    <w:rsid w:val="005D5B7A"/>
    <w:rsid w:val="005D6B97"/>
    <w:rsid w:val="005D6D08"/>
    <w:rsid w:val="005E112B"/>
    <w:rsid w:val="005E13B2"/>
    <w:rsid w:val="005E2365"/>
    <w:rsid w:val="005E287F"/>
    <w:rsid w:val="005E3540"/>
    <w:rsid w:val="005E3824"/>
    <w:rsid w:val="005E3EFD"/>
    <w:rsid w:val="005E5587"/>
    <w:rsid w:val="005E5B95"/>
    <w:rsid w:val="005E6D13"/>
    <w:rsid w:val="005E6D6F"/>
    <w:rsid w:val="005E727A"/>
    <w:rsid w:val="005E748A"/>
    <w:rsid w:val="005E75B4"/>
    <w:rsid w:val="005F06AB"/>
    <w:rsid w:val="005F0B90"/>
    <w:rsid w:val="005F3757"/>
    <w:rsid w:val="005F37FA"/>
    <w:rsid w:val="005F3894"/>
    <w:rsid w:val="005F3CBD"/>
    <w:rsid w:val="005F3FDE"/>
    <w:rsid w:val="005F4529"/>
    <w:rsid w:val="005F4E71"/>
    <w:rsid w:val="005F5379"/>
    <w:rsid w:val="005F54FE"/>
    <w:rsid w:val="005F6A0C"/>
    <w:rsid w:val="005F7CD0"/>
    <w:rsid w:val="00601C77"/>
    <w:rsid w:val="006026CF"/>
    <w:rsid w:val="00603F62"/>
    <w:rsid w:val="00604EA7"/>
    <w:rsid w:val="00604EB6"/>
    <w:rsid w:val="00605123"/>
    <w:rsid w:val="006076D5"/>
    <w:rsid w:val="006102C4"/>
    <w:rsid w:val="00610712"/>
    <w:rsid w:val="0061090B"/>
    <w:rsid w:val="00610B46"/>
    <w:rsid w:val="00610D5E"/>
    <w:rsid w:val="0061207A"/>
    <w:rsid w:val="00613006"/>
    <w:rsid w:val="0061306D"/>
    <w:rsid w:val="00614C2C"/>
    <w:rsid w:val="00615658"/>
    <w:rsid w:val="00616683"/>
    <w:rsid w:val="00616ED5"/>
    <w:rsid w:val="006173BF"/>
    <w:rsid w:val="0061751C"/>
    <w:rsid w:val="00622106"/>
    <w:rsid w:val="00622CF5"/>
    <w:rsid w:val="0062390A"/>
    <w:rsid w:val="00624C0F"/>
    <w:rsid w:val="006266E1"/>
    <w:rsid w:val="00626974"/>
    <w:rsid w:val="00626D45"/>
    <w:rsid w:val="006277FA"/>
    <w:rsid w:val="006278E8"/>
    <w:rsid w:val="00627D75"/>
    <w:rsid w:val="00627F6B"/>
    <w:rsid w:val="00627F92"/>
    <w:rsid w:val="00630AF9"/>
    <w:rsid w:val="0063178A"/>
    <w:rsid w:val="00631E24"/>
    <w:rsid w:val="00632F70"/>
    <w:rsid w:val="00632F8C"/>
    <w:rsid w:val="0063417D"/>
    <w:rsid w:val="00635F00"/>
    <w:rsid w:val="0063673A"/>
    <w:rsid w:val="00636ACF"/>
    <w:rsid w:val="006377BA"/>
    <w:rsid w:val="0064029C"/>
    <w:rsid w:val="00641989"/>
    <w:rsid w:val="00641F26"/>
    <w:rsid w:val="00642876"/>
    <w:rsid w:val="00643D91"/>
    <w:rsid w:val="00644560"/>
    <w:rsid w:val="00645532"/>
    <w:rsid w:val="00645DD8"/>
    <w:rsid w:val="0064648C"/>
    <w:rsid w:val="006473DB"/>
    <w:rsid w:val="006475AB"/>
    <w:rsid w:val="0065074F"/>
    <w:rsid w:val="00650916"/>
    <w:rsid w:val="00651320"/>
    <w:rsid w:val="00651D81"/>
    <w:rsid w:val="0065385D"/>
    <w:rsid w:val="0065580B"/>
    <w:rsid w:val="00655AE0"/>
    <w:rsid w:val="006568EA"/>
    <w:rsid w:val="00656C57"/>
    <w:rsid w:val="00661AA6"/>
    <w:rsid w:val="00662CE9"/>
    <w:rsid w:val="006632AE"/>
    <w:rsid w:val="006632E5"/>
    <w:rsid w:val="006639BD"/>
    <w:rsid w:val="00663E1C"/>
    <w:rsid w:val="0066414A"/>
    <w:rsid w:val="00664C85"/>
    <w:rsid w:val="00665952"/>
    <w:rsid w:val="00665E0E"/>
    <w:rsid w:val="0066661E"/>
    <w:rsid w:val="00667892"/>
    <w:rsid w:val="006707DD"/>
    <w:rsid w:val="00670D9B"/>
    <w:rsid w:val="0067109B"/>
    <w:rsid w:val="00671309"/>
    <w:rsid w:val="0067166E"/>
    <w:rsid w:val="006736D4"/>
    <w:rsid w:val="00673AC3"/>
    <w:rsid w:val="00673BC5"/>
    <w:rsid w:val="006743D2"/>
    <w:rsid w:val="0067530C"/>
    <w:rsid w:val="00675926"/>
    <w:rsid w:val="00675E21"/>
    <w:rsid w:val="0067667A"/>
    <w:rsid w:val="0067717C"/>
    <w:rsid w:val="00680499"/>
    <w:rsid w:val="00681FEE"/>
    <w:rsid w:val="0068205B"/>
    <w:rsid w:val="006821E2"/>
    <w:rsid w:val="006823FA"/>
    <w:rsid w:val="0068246A"/>
    <w:rsid w:val="006825EC"/>
    <w:rsid w:val="006848D2"/>
    <w:rsid w:val="00684BA3"/>
    <w:rsid w:val="0068557F"/>
    <w:rsid w:val="00687111"/>
    <w:rsid w:val="00690516"/>
    <w:rsid w:val="00691114"/>
    <w:rsid w:val="006915CD"/>
    <w:rsid w:val="006916AA"/>
    <w:rsid w:val="00691825"/>
    <w:rsid w:val="00692B91"/>
    <w:rsid w:val="00694098"/>
    <w:rsid w:val="00695539"/>
    <w:rsid w:val="00695B41"/>
    <w:rsid w:val="00697217"/>
    <w:rsid w:val="006A2494"/>
    <w:rsid w:val="006A260E"/>
    <w:rsid w:val="006A280D"/>
    <w:rsid w:val="006A3A63"/>
    <w:rsid w:val="006A3C18"/>
    <w:rsid w:val="006A4863"/>
    <w:rsid w:val="006A4894"/>
    <w:rsid w:val="006A4BED"/>
    <w:rsid w:val="006A54EF"/>
    <w:rsid w:val="006A6104"/>
    <w:rsid w:val="006A750D"/>
    <w:rsid w:val="006A7E02"/>
    <w:rsid w:val="006B1340"/>
    <w:rsid w:val="006B27E6"/>
    <w:rsid w:val="006B2DE8"/>
    <w:rsid w:val="006B3297"/>
    <w:rsid w:val="006B34FB"/>
    <w:rsid w:val="006B37F0"/>
    <w:rsid w:val="006B5236"/>
    <w:rsid w:val="006B61A5"/>
    <w:rsid w:val="006C04B4"/>
    <w:rsid w:val="006C0520"/>
    <w:rsid w:val="006C0630"/>
    <w:rsid w:val="006C1CEC"/>
    <w:rsid w:val="006C220C"/>
    <w:rsid w:val="006C23A2"/>
    <w:rsid w:val="006C2954"/>
    <w:rsid w:val="006C3E85"/>
    <w:rsid w:val="006C3F7E"/>
    <w:rsid w:val="006C4082"/>
    <w:rsid w:val="006C4249"/>
    <w:rsid w:val="006C4D67"/>
    <w:rsid w:val="006C55CC"/>
    <w:rsid w:val="006C5CDE"/>
    <w:rsid w:val="006C6D3C"/>
    <w:rsid w:val="006C6FCD"/>
    <w:rsid w:val="006C738F"/>
    <w:rsid w:val="006D03C0"/>
    <w:rsid w:val="006D1775"/>
    <w:rsid w:val="006D17B7"/>
    <w:rsid w:val="006D450E"/>
    <w:rsid w:val="006D45CC"/>
    <w:rsid w:val="006D50EC"/>
    <w:rsid w:val="006D5DB3"/>
    <w:rsid w:val="006D5E1E"/>
    <w:rsid w:val="006D5EE9"/>
    <w:rsid w:val="006E0BA6"/>
    <w:rsid w:val="006E3767"/>
    <w:rsid w:val="006E4781"/>
    <w:rsid w:val="006E4A40"/>
    <w:rsid w:val="006E55C3"/>
    <w:rsid w:val="006E58BB"/>
    <w:rsid w:val="006E6500"/>
    <w:rsid w:val="006F0A7F"/>
    <w:rsid w:val="006F27C6"/>
    <w:rsid w:val="006F3397"/>
    <w:rsid w:val="006F485D"/>
    <w:rsid w:val="006F50A4"/>
    <w:rsid w:val="006F667B"/>
    <w:rsid w:val="006F68CB"/>
    <w:rsid w:val="006F7609"/>
    <w:rsid w:val="006F7ED7"/>
    <w:rsid w:val="007003B5"/>
    <w:rsid w:val="00700E65"/>
    <w:rsid w:val="007014D3"/>
    <w:rsid w:val="00701D45"/>
    <w:rsid w:val="00703A1C"/>
    <w:rsid w:val="00703C6A"/>
    <w:rsid w:val="00704F61"/>
    <w:rsid w:val="00705DD8"/>
    <w:rsid w:val="00707EC2"/>
    <w:rsid w:val="00707EDF"/>
    <w:rsid w:val="00710475"/>
    <w:rsid w:val="00711236"/>
    <w:rsid w:val="007114A1"/>
    <w:rsid w:val="0071259D"/>
    <w:rsid w:val="00713E6E"/>
    <w:rsid w:val="00714628"/>
    <w:rsid w:val="00716413"/>
    <w:rsid w:val="007169B9"/>
    <w:rsid w:val="00716F42"/>
    <w:rsid w:val="00717708"/>
    <w:rsid w:val="007210BA"/>
    <w:rsid w:val="00722883"/>
    <w:rsid w:val="00722AE7"/>
    <w:rsid w:val="00723F2D"/>
    <w:rsid w:val="00724CC5"/>
    <w:rsid w:val="007257F3"/>
    <w:rsid w:val="00725E1B"/>
    <w:rsid w:val="0072653B"/>
    <w:rsid w:val="007278F1"/>
    <w:rsid w:val="007317B1"/>
    <w:rsid w:val="00732193"/>
    <w:rsid w:val="00732546"/>
    <w:rsid w:val="00733050"/>
    <w:rsid w:val="00733BDF"/>
    <w:rsid w:val="007346C4"/>
    <w:rsid w:val="00734E4F"/>
    <w:rsid w:val="00734FA5"/>
    <w:rsid w:val="0073563C"/>
    <w:rsid w:val="0073638A"/>
    <w:rsid w:val="00736E23"/>
    <w:rsid w:val="0073702D"/>
    <w:rsid w:val="00737724"/>
    <w:rsid w:val="00737999"/>
    <w:rsid w:val="00737E93"/>
    <w:rsid w:val="007411E9"/>
    <w:rsid w:val="0074150D"/>
    <w:rsid w:val="00742586"/>
    <w:rsid w:val="00742906"/>
    <w:rsid w:val="00743137"/>
    <w:rsid w:val="00743874"/>
    <w:rsid w:val="00743EDB"/>
    <w:rsid w:val="007457F9"/>
    <w:rsid w:val="00745C42"/>
    <w:rsid w:val="00750394"/>
    <w:rsid w:val="007508D9"/>
    <w:rsid w:val="007512EC"/>
    <w:rsid w:val="00751D3D"/>
    <w:rsid w:val="00751E11"/>
    <w:rsid w:val="00752CD1"/>
    <w:rsid w:val="00754177"/>
    <w:rsid w:val="0075446C"/>
    <w:rsid w:val="007544F0"/>
    <w:rsid w:val="007544F4"/>
    <w:rsid w:val="00754CC6"/>
    <w:rsid w:val="00755378"/>
    <w:rsid w:val="007556FD"/>
    <w:rsid w:val="00756AAD"/>
    <w:rsid w:val="00756F49"/>
    <w:rsid w:val="00757A3B"/>
    <w:rsid w:val="007602F4"/>
    <w:rsid w:val="00761984"/>
    <w:rsid w:val="00761D03"/>
    <w:rsid w:val="007622FF"/>
    <w:rsid w:val="00763CCB"/>
    <w:rsid w:val="007640F7"/>
    <w:rsid w:val="0076420C"/>
    <w:rsid w:val="00764A8E"/>
    <w:rsid w:val="00764F46"/>
    <w:rsid w:val="007654D9"/>
    <w:rsid w:val="0076623C"/>
    <w:rsid w:val="00767366"/>
    <w:rsid w:val="007675C4"/>
    <w:rsid w:val="00770BF4"/>
    <w:rsid w:val="00771718"/>
    <w:rsid w:val="00771C88"/>
    <w:rsid w:val="00771CD4"/>
    <w:rsid w:val="00772B7F"/>
    <w:rsid w:val="00773905"/>
    <w:rsid w:val="00775185"/>
    <w:rsid w:val="00776B52"/>
    <w:rsid w:val="00780412"/>
    <w:rsid w:val="00781F93"/>
    <w:rsid w:val="00782498"/>
    <w:rsid w:val="00782D5D"/>
    <w:rsid w:val="00782FA3"/>
    <w:rsid w:val="00783748"/>
    <w:rsid w:val="00783BD7"/>
    <w:rsid w:val="00783C6F"/>
    <w:rsid w:val="00784262"/>
    <w:rsid w:val="00784821"/>
    <w:rsid w:val="00785C78"/>
    <w:rsid w:val="00785D74"/>
    <w:rsid w:val="00785F1D"/>
    <w:rsid w:val="0078633F"/>
    <w:rsid w:val="00786785"/>
    <w:rsid w:val="00787860"/>
    <w:rsid w:val="007916C7"/>
    <w:rsid w:val="00791C28"/>
    <w:rsid w:val="00792710"/>
    <w:rsid w:val="00792797"/>
    <w:rsid w:val="00792923"/>
    <w:rsid w:val="00792BF8"/>
    <w:rsid w:val="007940DB"/>
    <w:rsid w:val="007943FD"/>
    <w:rsid w:val="00796207"/>
    <w:rsid w:val="007A050E"/>
    <w:rsid w:val="007A0BD3"/>
    <w:rsid w:val="007A0EF4"/>
    <w:rsid w:val="007A153B"/>
    <w:rsid w:val="007A1CC1"/>
    <w:rsid w:val="007A1F92"/>
    <w:rsid w:val="007A211B"/>
    <w:rsid w:val="007A2AF2"/>
    <w:rsid w:val="007A32A1"/>
    <w:rsid w:val="007A3E86"/>
    <w:rsid w:val="007A4427"/>
    <w:rsid w:val="007A48DD"/>
    <w:rsid w:val="007A5E4B"/>
    <w:rsid w:val="007A696B"/>
    <w:rsid w:val="007A74A1"/>
    <w:rsid w:val="007A756B"/>
    <w:rsid w:val="007A7C74"/>
    <w:rsid w:val="007B01A6"/>
    <w:rsid w:val="007B0903"/>
    <w:rsid w:val="007B0D7E"/>
    <w:rsid w:val="007B269D"/>
    <w:rsid w:val="007B3644"/>
    <w:rsid w:val="007B3ABB"/>
    <w:rsid w:val="007B3E4B"/>
    <w:rsid w:val="007B4948"/>
    <w:rsid w:val="007B4C4C"/>
    <w:rsid w:val="007B5270"/>
    <w:rsid w:val="007B53B2"/>
    <w:rsid w:val="007B55D0"/>
    <w:rsid w:val="007B6591"/>
    <w:rsid w:val="007B70F3"/>
    <w:rsid w:val="007B7466"/>
    <w:rsid w:val="007B7C5B"/>
    <w:rsid w:val="007B7DE5"/>
    <w:rsid w:val="007C0915"/>
    <w:rsid w:val="007C128F"/>
    <w:rsid w:val="007C2A37"/>
    <w:rsid w:val="007C3519"/>
    <w:rsid w:val="007C471B"/>
    <w:rsid w:val="007C4FDC"/>
    <w:rsid w:val="007C5B4F"/>
    <w:rsid w:val="007C5DBC"/>
    <w:rsid w:val="007C76A3"/>
    <w:rsid w:val="007D030C"/>
    <w:rsid w:val="007D03B6"/>
    <w:rsid w:val="007D04EB"/>
    <w:rsid w:val="007D050E"/>
    <w:rsid w:val="007D1FD5"/>
    <w:rsid w:val="007D227C"/>
    <w:rsid w:val="007D358F"/>
    <w:rsid w:val="007D4D06"/>
    <w:rsid w:val="007D4E83"/>
    <w:rsid w:val="007D52BD"/>
    <w:rsid w:val="007D56E0"/>
    <w:rsid w:val="007D6873"/>
    <w:rsid w:val="007D7D34"/>
    <w:rsid w:val="007E05F5"/>
    <w:rsid w:val="007E0722"/>
    <w:rsid w:val="007E0CA0"/>
    <w:rsid w:val="007E138D"/>
    <w:rsid w:val="007E197C"/>
    <w:rsid w:val="007E28F7"/>
    <w:rsid w:val="007E3A1A"/>
    <w:rsid w:val="007E4F68"/>
    <w:rsid w:val="007E6E43"/>
    <w:rsid w:val="007E7102"/>
    <w:rsid w:val="007E7BEB"/>
    <w:rsid w:val="007E7D1A"/>
    <w:rsid w:val="007F03B6"/>
    <w:rsid w:val="007F0587"/>
    <w:rsid w:val="007F13A1"/>
    <w:rsid w:val="007F175D"/>
    <w:rsid w:val="007F1956"/>
    <w:rsid w:val="007F2586"/>
    <w:rsid w:val="007F2B7F"/>
    <w:rsid w:val="007F2C7A"/>
    <w:rsid w:val="007F31FB"/>
    <w:rsid w:val="007F3F80"/>
    <w:rsid w:val="007F4EEB"/>
    <w:rsid w:val="007F57EE"/>
    <w:rsid w:val="007F5900"/>
    <w:rsid w:val="007F6801"/>
    <w:rsid w:val="007F72BB"/>
    <w:rsid w:val="007F7A36"/>
    <w:rsid w:val="00800593"/>
    <w:rsid w:val="008007D2"/>
    <w:rsid w:val="00800D99"/>
    <w:rsid w:val="008012B4"/>
    <w:rsid w:val="008013A4"/>
    <w:rsid w:val="008018D8"/>
    <w:rsid w:val="008033A4"/>
    <w:rsid w:val="008034B2"/>
    <w:rsid w:val="00803552"/>
    <w:rsid w:val="00804100"/>
    <w:rsid w:val="0080472F"/>
    <w:rsid w:val="00806E50"/>
    <w:rsid w:val="00810DB9"/>
    <w:rsid w:val="00812202"/>
    <w:rsid w:val="0081236B"/>
    <w:rsid w:val="00812D56"/>
    <w:rsid w:val="00812D6C"/>
    <w:rsid w:val="0081357A"/>
    <w:rsid w:val="00813E26"/>
    <w:rsid w:val="0081400D"/>
    <w:rsid w:val="0081442C"/>
    <w:rsid w:val="00814E7F"/>
    <w:rsid w:val="00814EC9"/>
    <w:rsid w:val="008160D9"/>
    <w:rsid w:val="008160F3"/>
    <w:rsid w:val="00817144"/>
    <w:rsid w:val="00817B38"/>
    <w:rsid w:val="00820B58"/>
    <w:rsid w:val="00820E5C"/>
    <w:rsid w:val="00821270"/>
    <w:rsid w:val="00822FE8"/>
    <w:rsid w:val="008237EB"/>
    <w:rsid w:val="008256CF"/>
    <w:rsid w:val="008262A1"/>
    <w:rsid w:val="008267FA"/>
    <w:rsid w:val="00826D3A"/>
    <w:rsid w:val="008270C1"/>
    <w:rsid w:val="00827262"/>
    <w:rsid w:val="00827D9B"/>
    <w:rsid w:val="008323C3"/>
    <w:rsid w:val="0083277A"/>
    <w:rsid w:val="00833530"/>
    <w:rsid w:val="00833CA5"/>
    <w:rsid w:val="00833EAF"/>
    <w:rsid w:val="00834418"/>
    <w:rsid w:val="0083490F"/>
    <w:rsid w:val="00836898"/>
    <w:rsid w:val="00837597"/>
    <w:rsid w:val="00837909"/>
    <w:rsid w:val="00837BB3"/>
    <w:rsid w:val="0084097A"/>
    <w:rsid w:val="00840A45"/>
    <w:rsid w:val="00840C69"/>
    <w:rsid w:val="00840DAF"/>
    <w:rsid w:val="008410C5"/>
    <w:rsid w:val="00841AB1"/>
    <w:rsid w:val="00841D7C"/>
    <w:rsid w:val="00842DD9"/>
    <w:rsid w:val="00842EE0"/>
    <w:rsid w:val="00843223"/>
    <w:rsid w:val="00843D6A"/>
    <w:rsid w:val="00846CAE"/>
    <w:rsid w:val="00847173"/>
    <w:rsid w:val="00852525"/>
    <w:rsid w:val="0085261E"/>
    <w:rsid w:val="00852BFA"/>
    <w:rsid w:val="0085392B"/>
    <w:rsid w:val="008541E7"/>
    <w:rsid w:val="0085428E"/>
    <w:rsid w:val="00854762"/>
    <w:rsid w:val="00855715"/>
    <w:rsid w:val="00856109"/>
    <w:rsid w:val="00856D1B"/>
    <w:rsid w:val="008611C1"/>
    <w:rsid w:val="00861713"/>
    <w:rsid w:val="00861E76"/>
    <w:rsid w:val="008621B1"/>
    <w:rsid w:val="0086359D"/>
    <w:rsid w:val="008636F9"/>
    <w:rsid w:val="008639F9"/>
    <w:rsid w:val="008659EE"/>
    <w:rsid w:val="00870880"/>
    <w:rsid w:val="008720C9"/>
    <w:rsid w:val="008741DF"/>
    <w:rsid w:val="008749E6"/>
    <w:rsid w:val="00874B10"/>
    <w:rsid w:val="00875795"/>
    <w:rsid w:val="00875CDB"/>
    <w:rsid w:val="00877321"/>
    <w:rsid w:val="008776F1"/>
    <w:rsid w:val="00880A0F"/>
    <w:rsid w:val="00881351"/>
    <w:rsid w:val="00882842"/>
    <w:rsid w:val="00884081"/>
    <w:rsid w:val="008844E0"/>
    <w:rsid w:val="00884FE1"/>
    <w:rsid w:val="0088505F"/>
    <w:rsid w:val="0088673B"/>
    <w:rsid w:val="00886798"/>
    <w:rsid w:val="00886A12"/>
    <w:rsid w:val="00886B37"/>
    <w:rsid w:val="00891307"/>
    <w:rsid w:val="00891839"/>
    <w:rsid w:val="008919D9"/>
    <w:rsid w:val="00891CDF"/>
    <w:rsid w:val="008923F6"/>
    <w:rsid w:val="0089289D"/>
    <w:rsid w:val="00892A0D"/>
    <w:rsid w:val="0089432C"/>
    <w:rsid w:val="00897CAF"/>
    <w:rsid w:val="008A0E54"/>
    <w:rsid w:val="008A1A63"/>
    <w:rsid w:val="008A2C13"/>
    <w:rsid w:val="008A42E3"/>
    <w:rsid w:val="008A4879"/>
    <w:rsid w:val="008A520B"/>
    <w:rsid w:val="008A63EE"/>
    <w:rsid w:val="008A7D0B"/>
    <w:rsid w:val="008B04F0"/>
    <w:rsid w:val="008B070F"/>
    <w:rsid w:val="008B322D"/>
    <w:rsid w:val="008B403F"/>
    <w:rsid w:val="008B42EC"/>
    <w:rsid w:val="008B4375"/>
    <w:rsid w:val="008B5BA5"/>
    <w:rsid w:val="008B754F"/>
    <w:rsid w:val="008C1DE6"/>
    <w:rsid w:val="008C1F65"/>
    <w:rsid w:val="008C1FA2"/>
    <w:rsid w:val="008C24EB"/>
    <w:rsid w:val="008C2B4E"/>
    <w:rsid w:val="008C2CC1"/>
    <w:rsid w:val="008C4532"/>
    <w:rsid w:val="008C577B"/>
    <w:rsid w:val="008C5EF1"/>
    <w:rsid w:val="008C5F21"/>
    <w:rsid w:val="008C62B2"/>
    <w:rsid w:val="008C67FC"/>
    <w:rsid w:val="008C722F"/>
    <w:rsid w:val="008C7818"/>
    <w:rsid w:val="008D063F"/>
    <w:rsid w:val="008D14EA"/>
    <w:rsid w:val="008D15DC"/>
    <w:rsid w:val="008D1671"/>
    <w:rsid w:val="008D19FC"/>
    <w:rsid w:val="008D1D24"/>
    <w:rsid w:val="008D264A"/>
    <w:rsid w:val="008D32E4"/>
    <w:rsid w:val="008D40AD"/>
    <w:rsid w:val="008D4D26"/>
    <w:rsid w:val="008D51B2"/>
    <w:rsid w:val="008D57ED"/>
    <w:rsid w:val="008D70C8"/>
    <w:rsid w:val="008D724B"/>
    <w:rsid w:val="008D79D5"/>
    <w:rsid w:val="008D7B70"/>
    <w:rsid w:val="008E0DD2"/>
    <w:rsid w:val="008E1213"/>
    <w:rsid w:val="008E147F"/>
    <w:rsid w:val="008E1A46"/>
    <w:rsid w:val="008E1BD0"/>
    <w:rsid w:val="008E2FE2"/>
    <w:rsid w:val="008E4217"/>
    <w:rsid w:val="008E4440"/>
    <w:rsid w:val="008E4758"/>
    <w:rsid w:val="008E4B54"/>
    <w:rsid w:val="008E5191"/>
    <w:rsid w:val="008E58F5"/>
    <w:rsid w:val="008E730B"/>
    <w:rsid w:val="008F08BD"/>
    <w:rsid w:val="008F187F"/>
    <w:rsid w:val="008F19F1"/>
    <w:rsid w:val="008F1E72"/>
    <w:rsid w:val="008F2395"/>
    <w:rsid w:val="008F2504"/>
    <w:rsid w:val="008F28BF"/>
    <w:rsid w:val="008F3620"/>
    <w:rsid w:val="00900E56"/>
    <w:rsid w:val="00903699"/>
    <w:rsid w:val="00904A44"/>
    <w:rsid w:val="00904B38"/>
    <w:rsid w:val="00905750"/>
    <w:rsid w:val="00905BB2"/>
    <w:rsid w:val="009064E5"/>
    <w:rsid w:val="0090670A"/>
    <w:rsid w:val="00906B77"/>
    <w:rsid w:val="00906FF8"/>
    <w:rsid w:val="00907755"/>
    <w:rsid w:val="009104C4"/>
    <w:rsid w:val="00910DCE"/>
    <w:rsid w:val="00910F5C"/>
    <w:rsid w:val="00911F11"/>
    <w:rsid w:val="00913559"/>
    <w:rsid w:val="00913B79"/>
    <w:rsid w:val="00913D3B"/>
    <w:rsid w:val="00913F3F"/>
    <w:rsid w:val="00913FBF"/>
    <w:rsid w:val="00914D2F"/>
    <w:rsid w:val="00914FF7"/>
    <w:rsid w:val="009163A1"/>
    <w:rsid w:val="009167EA"/>
    <w:rsid w:val="009167F2"/>
    <w:rsid w:val="00917056"/>
    <w:rsid w:val="009218AE"/>
    <w:rsid w:val="0092263D"/>
    <w:rsid w:val="00922871"/>
    <w:rsid w:val="00923928"/>
    <w:rsid w:val="0092419B"/>
    <w:rsid w:val="0092501F"/>
    <w:rsid w:val="00925420"/>
    <w:rsid w:val="009267AD"/>
    <w:rsid w:val="00926B15"/>
    <w:rsid w:val="009301CE"/>
    <w:rsid w:val="00931981"/>
    <w:rsid w:val="00931DC6"/>
    <w:rsid w:val="009326F0"/>
    <w:rsid w:val="00933159"/>
    <w:rsid w:val="00933C7F"/>
    <w:rsid w:val="009345A9"/>
    <w:rsid w:val="0093548B"/>
    <w:rsid w:val="009354B8"/>
    <w:rsid w:val="00936F61"/>
    <w:rsid w:val="0094004C"/>
    <w:rsid w:val="009406A7"/>
    <w:rsid w:val="00940E58"/>
    <w:rsid w:val="00945883"/>
    <w:rsid w:val="0094605F"/>
    <w:rsid w:val="00946172"/>
    <w:rsid w:val="0094644A"/>
    <w:rsid w:val="00946D62"/>
    <w:rsid w:val="009475DD"/>
    <w:rsid w:val="0094769C"/>
    <w:rsid w:val="00947D80"/>
    <w:rsid w:val="00947D9C"/>
    <w:rsid w:val="00947FE4"/>
    <w:rsid w:val="00951E6B"/>
    <w:rsid w:val="009522F9"/>
    <w:rsid w:val="009526F9"/>
    <w:rsid w:val="00953C8F"/>
    <w:rsid w:val="00954525"/>
    <w:rsid w:val="009565FA"/>
    <w:rsid w:val="00956D31"/>
    <w:rsid w:val="00956F3C"/>
    <w:rsid w:val="0096031B"/>
    <w:rsid w:val="00960EFB"/>
    <w:rsid w:val="009624B0"/>
    <w:rsid w:val="0096271E"/>
    <w:rsid w:val="00962961"/>
    <w:rsid w:val="00962DF9"/>
    <w:rsid w:val="00963D29"/>
    <w:rsid w:val="0097203D"/>
    <w:rsid w:val="00972E05"/>
    <w:rsid w:val="00972FD6"/>
    <w:rsid w:val="0097423F"/>
    <w:rsid w:val="0097431F"/>
    <w:rsid w:val="00974B40"/>
    <w:rsid w:val="00975A63"/>
    <w:rsid w:val="00975C13"/>
    <w:rsid w:val="009804B9"/>
    <w:rsid w:val="00980CA6"/>
    <w:rsid w:val="009812CF"/>
    <w:rsid w:val="009821B5"/>
    <w:rsid w:val="009831D0"/>
    <w:rsid w:val="00984E0B"/>
    <w:rsid w:val="009856D5"/>
    <w:rsid w:val="00986575"/>
    <w:rsid w:val="00987B4A"/>
    <w:rsid w:val="00990E16"/>
    <w:rsid w:val="00990FF6"/>
    <w:rsid w:val="009917EB"/>
    <w:rsid w:val="00991BD8"/>
    <w:rsid w:val="00991F46"/>
    <w:rsid w:val="009924E9"/>
    <w:rsid w:val="00992DFA"/>
    <w:rsid w:val="0099371E"/>
    <w:rsid w:val="0099397E"/>
    <w:rsid w:val="009956D4"/>
    <w:rsid w:val="00996034"/>
    <w:rsid w:val="00996A00"/>
    <w:rsid w:val="00996E05"/>
    <w:rsid w:val="009970A5"/>
    <w:rsid w:val="0099797D"/>
    <w:rsid w:val="00997E0E"/>
    <w:rsid w:val="009A049C"/>
    <w:rsid w:val="009A0AAA"/>
    <w:rsid w:val="009A0F13"/>
    <w:rsid w:val="009A1E87"/>
    <w:rsid w:val="009A3B45"/>
    <w:rsid w:val="009A4027"/>
    <w:rsid w:val="009A6323"/>
    <w:rsid w:val="009A75FD"/>
    <w:rsid w:val="009A7F32"/>
    <w:rsid w:val="009B023C"/>
    <w:rsid w:val="009B0AA0"/>
    <w:rsid w:val="009B0D3B"/>
    <w:rsid w:val="009B1036"/>
    <w:rsid w:val="009B151C"/>
    <w:rsid w:val="009B1597"/>
    <w:rsid w:val="009B2C9C"/>
    <w:rsid w:val="009B308E"/>
    <w:rsid w:val="009B327B"/>
    <w:rsid w:val="009B48CB"/>
    <w:rsid w:val="009B4EC7"/>
    <w:rsid w:val="009B620F"/>
    <w:rsid w:val="009B6362"/>
    <w:rsid w:val="009B6922"/>
    <w:rsid w:val="009B6CBB"/>
    <w:rsid w:val="009B700F"/>
    <w:rsid w:val="009C065E"/>
    <w:rsid w:val="009C0A2F"/>
    <w:rsid w:val="009C1096"/>
    <w:rsid w:val="009C1945"/>
    <w:rsid w:val="009C1B48"/>
    <w:rsid w:val="009C1CDD"/>
    <w:rsid w:val="009C27FE"/>
    <w:rsid w:val="009C2BFD"/>
    <w:rsid w:val="009C3254"/>
    <w:rsid w:val="009C3261"/>
    <w:rsid w:val="009C39AA"/>
    <w:rsid w:val="009C3EC7"/>
    <w:rsid w:val="009C40D9"/>
    <w:rsid w:val="009C5EE0"/>
    <w:rsid w:val="009C6104"/>
    <w:rsid w:val="009C6492"/>
    <w:rsid w:val="009C69D2"/>
    <w:rsid w:val="009C6B4F"/>
    <w:rsid w:val="009C7228"/>
    <w:rsid w:val="009C789A"/>
    <w:rsid w:val="009D0EDE"/>
    <w:rsid w:val="009D0FA9"/>
    <w:rsid w:val="009D19B5"/>
    <w:rsid w:val="009D213E"/>
    <w:rsid w:val="009D2B7A"/>
    <w:rsid w:val="009D351C"/>
    <w:rsid w:val="009D4856"/>
    <w:rsid w:val="009D533B"/>
    <w:rsid w:val="009D7A7A"/>
    <w:rsid w:val="009D7DAA"/>
    <w:rsid w:val="009E20E9"/>
    <w:rsid w:val="009E3016"/>
    <w:rsid w:val="009E33D6"/>
    <w:rsid w:val="009E37B8"/>
    <w:rsid w:val="009E3CDF"/>
    <w:rsid w:val="009E45B6"/>
    <w:rsid w:val="009E54F0"/>
    <w:rsid w:val="009E62D3"/>
    <w:rsid w:val="009E6497"/>
    <w:rsid w:val="009E64D2"/>
    <w:rsid w:val="009E69A1"/>
    <w:rsid w:val="009E7A3B"/>
    <w:rsid w:val="009E7B2F"/>
    <w:rsid w:val="009E7D8B"/>
    <w:rsid w:val="009E7E4F"/>
    <w:rsid w:val="009F4CF5"/>
    <w:rsid w:val="00A00AA5"/>
    <w:rsid w:val="00A00BC0"/>
    <w:rsid w:val="00A01F8C"/>
    <w:rsid w:val="00A03A5F"/>
    <w:rsid w:val="00A066CF"/>
    <w:rsid w:val="00A0681D"/>
    <w:rsid w:val="00A10084"/>
    <w:rsid w:val="00A10341"/>
    <w:rsid w:val="00A10A40"/>
    <w:rsid w:val="00A12FB4"/>
    <w:rsid w:val="00A1328B"/>
    <w:rsid w:val="00A13A03"/>
    <w:rsid w:val="00A13F5F"/>
    <w:rsid w:val="00A14C59"/>
    <w:rsid w:val="00A14CE0"/>
    <w:rsid w:val="00A16539"/>
    <w:rsid w:val="00A16F67"/>
    <w:rsid w:val="00A170FC"/>
    <w:rsid w:val="00A1793C"/>
    <w:rsid w:val="00A21106"/>
    <w:rsid w:val="00A217B7"/>
    <w:rsid w:val="00A236E0"/>
    <w:rsid w:val="00A249DC"/>
    <w:rsid w:val="00A2611B"/>
    <w:rsid w:val="00A27516"/>
    <w:rsid w:val="00A3063F"/>
    <w:rsid w:val="00A30986"/>
    <w:rsid w:val="00A31146"/>
    <w:rsid w:val="00A311C0"/>
    <w:rsid w:val="00A31A77"/>
    <w:rsid w:val="00A31EF8"/>
    <w:rsid w:val="00A32717"/>
    <w:rsid w:val="00A33873"/>
    <w:rsid w:val="00A358AF"/>
    <w:rsid w:val="00A3746D"/>
    <w:rsid w:val="00A37B40"/>
    <w:rsid w:val="00A40334"/>
    <w:rsid w:val="00A416B5"/>
    <w:rsid w:val="00A41CBB"/>
    <w:rsid w:val="00A42553"/>
    <w:rsid w:val="00A427EB"/>
    <w:rsid w:val="00A42855"/>
    <w:rsid w:val="00A42AF3"/>
    <w:rsid w:val="00A43162"/>
    <w:rsid w:val="00A440AF"/>
    <w:rsid w:val="00A46E29"/>
    <w:rsid w:val="00A47933"/>
    <w:rsid w:val="00A503B7"/>
    <w:rsid w:val="00A503F0"/>
    <w:rsid w:val="00A50FDE"/>
    <w:rsid w:val="00A513C9"/>
    <w:rsid w:val="00A53E3A"/>
    <w:rsid w:val="00A543EE"/>
    <w:rsid w:val="00A54C37"/>
    <w:rsid w:val="00A551C3"/>
    <w:rsid w:val="00A552FE"/>
    <w:rsid w:val="00A565B0"/>
    <w:rsid w:val="00A577D9"/>
    <w:rsid w:val="00A61525"/>
    <w:rsid w:val="00A632E9"/>
    <w:rsid w:val="00A640BD"/>
    <w:rsid w:val="00A64548"/>
    <w:rsid w:val="00A6597A"/>
    <w:rsid w:val="00A664B4"/>
    <w:rsid w:val="00A66E89"/>
    <w:rsid w:val="00A704CE"/>
    <w:rsid w:val="00A70B65"/>
    <w:rsid w:val="00A70E88"/>
    <w:rsid w:val="00A70EDF"/>
    <w:rsid w:val="00A712A3"/>
    <w:rsid w:val="00A71FBC"/>
    <w:rsid w:val="00A73120"/>
    <w:rsid w:val="00A742EF"/>
    <w:rsid w:val="00A7436B"/>
    <w:rsid w:val="00A754EE"/>
    <w:rsid w:val="00A76BD9"/>
    <w:rsid w:val="00A7708E"/>
    <w:rsid w:val="00A772D0"/>
    <w:rsid w:val="00A77AC5"/>
    <w:rsid w:val="00A8043D"/>
    <w:rsid w:val="00A80BEA"/>
    <w:rsid w:val="00A80F76"/>
    <w:rsid w:val="00A81428"/>
    <w:rsid w:val="00A82336"/>
    <w:rsid w:val="00A8318C"/>
    <w:rsid w:val="00A83394"/>
    <w:rsid w:val="00A8412A"/>
    <w:rsid w:val="00A852F6"/>
    <w:rsid w:val="00A85C2A"/>
    <w:rsid w:val="00A8741F"/>
    <w:rsid w:val="00A927E5"/>
    <w:rsid w:val="00A93B71"/>
    <w:rsid w:val="00A94077"/>
    <w:rsid w:val="00A94401"/>
    <w:rsid w:val="00A94454"/>
    <w:rsid w:val="00A95CFC"/>
    <w:rsid w:val="00A96FC7"/>
    <w:rsid w:val="00A97234"/>
    <w:rsid w:val="00A972B0"/>
    <w:rsid w:val="00A97D7C"/>
    <w:rsid w:val="00A97E5E"/>
    <w:rsid w:val="00AA00E4"/>
    <w:rsid w:val="00AA0180"/>
    <w:rsid w:val="00AA0866"/>
    <w:rsid w:val="00AA09D7"/>
    <w:rsid w:val="00AA2879"/>
    <w:rsid w:val="00AA3599"/>
    <w:rsid w:val="00AA3F96"/>
    <w:rsid w:val="00AA4BA6"/>
    <w:rsid w:val="00AA4D97"/>
    <w:rsid w:val="00AA4DA9"/>
    <w:rsid w:val="00AA513F"/>
    <w:rsid w:val="00AA6372"/>
    <w:rsid w:val="00AA7262"/>
    <w:rsid w:val="00AA79C2"/>
    <w:rsid w:val="00AA7C14"/>
    <w:rsid w:val="00AA7C73"/>
    <w:rsid w:val="00AB09FB"/>
    <w:rsid w:val="00AB115C"/>
    <w:rsid w:val="00AB12BE"/>
    <w:rsid w:val="00AB1C27"/>
    <w:rsid w:val="00AB1EBB"/>
    <w:rsid w:val="00AB40B3"/>
    <w:rsid w:val="00AB563D"/>
    <w:rsid w:val="00AB5F3B"/>
    <w:rsid w:val="00AB6CA5"/>
    <w:rsid w:val="00AC038D"/>
    <w:rsid w:val="00AC191A"/>
    <w:rsid w:val="00AC1C81"/>
    <w:rsid w:val="00AC2125"/>
    <w:rsid w:val="00AC3015"/>
    <w:rsid w:val="00AC309D"/>
    <w:rsid w:val="00AC37AF"/>
    <w:rsid w:val="00AC5914"/>
    <w:rsid w:val="00AC5983"/>
    <w:rsid w:val="00AC5EE7"/>
    <w:rsid w:val="00AC686E"/>
    <w:rsid w:val="00AC6DF2"/>
    <w:rsid w:val="00AC6E48"/>
    <w:rsid w:val="00AC7282"/>
    <w:rsid w:val="00AD0A35"/>
    <w:rsid w:val="00AD0B62"/>
    <w:rsid w:val="00AD2023"/>
    <w:rsid w:val="00AD2451"/>
    <w:rsid w:val="00AD2D84"/>
    <w:rsid w:val="00AD3429"/>
    <w:rsid w:val="00AD49ED"/>
    <w:rsid w:val="00AD4F59"/>
    <w:rsid w:val="00AD5172"/>
    <w:rsid w:val="00AD524E"/>
    <w:rsid w:val="00AD73F7"/>
    <w:rsid w:val="00AD770E"/>
    <w:rsid w:val="00AD7ABC"/>
    <w:rsid w:val="00AD7D7B"/>
    <w:rsid w:val="00AE0EE4"/>
    <w:rsid w:val="00AE108F"/>
    <w:rsid w:val="00AE2598"/>
    <w:rsid w:val="00AE271D"/>
    <w:rsid w:val="00AE3668"/>
    <w:rsid w:val="00AE396E"/>
    <w:rsid w:val="00AE470A"/>
    <w:rsid w:val="00AE4A94"/>
    <w:rsid w:val="00AE5221"/>
    <w:rsid w:val="00AE52F5"/>
    <w:rsid w:val="00AE55E7"/>
    <w:rsid w:val="00AE59DC"/>
    <w:rsid w:val="00AE6185"/>
    <w:rsid w:val="00AE7307"/>
    <w:rsid w:val="00AF0EDB"/>
    <w:rsid w:val="00AF109E"/>
    <w:rsid w:val="00AF211B"/>
    <w:rsid w:val="00AF3319"/>
    <w:rsid w:val="00AF4FBE"/>
    <w:rsid w:val="00AF6021"/>
    <w:rsid w:val="00AF617D"/>
    <w:rsid w:val="00AF6A9E"/>
    <w:rsid w:val="00AF6E91"/>
    <w:rsid w:val="00AF79DE"/>
    <w:rsid w:val="00B00D8C"/>
    <w:rsid w:val="00B01948"/>
    <w:rsid w:val="00B02EF5"/>
    <w:rsid w:val="00B03853"/>
    <w:rsid w:val="00B0640B"/>
    <w:rsid w:val="00B065CB"/>
    <w:rsid w:val="00B078DE"/>
    <w:rsid w:val="00B105C3"/>
    <w:rsid w:val="00B11846"/>
    <w:rsid w:val="00B12A61"/>
    <w:rsid w:val="00B12CDA"/>
    <w:rsid w:val="00B1475C"/>
    <w:rsid w:val="00B154A4"/>
    <w:rsid w:val="00B1579F"/>
    <w:rsid w:val="00B166D7"/>
    <w:rsid w:val="00B17F71"/>
    <w:rsid w:val="00B20290"/>
    <w:rsid w:val="00B2110C"/>
    <w:rsid w:val="00B215E3"/>
    <w:rsid w:val="00B21642"/>
    <w:rsid w:val="00B21AC8"/>
    <w:rsid w:val="00B22256"/>
    <w:rsid w:val="00B22678"/>
    <w:rsid w:val="00B22BB6"/>
    <w:rsid w:val="00B240E8"/>
    <w:rsid w:val="00B24A7F"/>
    <w:rsid w:val="00B25545"/>
    <w:rsid w:val="00B256CA"/>
    <w:rsid w:val="00B25EFC"/>
    <w:rsid w:val="00B271CF"/>
    <w:rsid w:val="00B271D2"/>
    <w:rsid w:val="00B27BCB"/>
    <w:rsid w:val="00B27C8B"/>
    <w:rsid w:val="00B27D61"/>
    <w:rsid w:val="00B304E2"/>
    <w:rsid w:val="00B312A8"/>
    <w:rsid w:val="00B31F40"/>
    <w:rsid w:val="00B32B19"/>
    <w:rsid w:val="00B334B4"/>
    <w:rsid w:val="00B3413C"/>
    <w:rsid w:val="00B343D1"/>
    <w:rsid w:val="00B34825"/>
    <w:rsid w:val="00B34972"/>
    <w:rsid w:val="00B34D44"/>
    <w:rsid w:val="00B34EF0"/>
    <w:rsid w:val="00B35C43"/>
    <w:rsid w:val="00B3616F"/>
    <w:rsid w:val="00B378CB"/>
    <w:rsid w:val="00B37DB5"/>
    <w:rsid w:val="00B4184B"/>
    <w:rsid w:val="00B41B93"/>
    <w:rsid w:val="00B420A1"/>
    <w:rsid w:val="00B43C76"/>
    <w:rsid w:val="00B448E4"/>
    <w:rsid w:val="00B4667B"/>
    <w:rsid w:val="00B4697E"/>
    <w:rsid w:val="00B46DE4"/>
    <w:rsid w:val="00B47191"/>
    <w:rsid w:val="00B47CF2"/>
    <w:rsid w:val="00B507AC"/>
    <w:rsid w:val="00B50B33"/>
    <w:rsid w:val="00B50B70"/>
    <w:rsid w:val="00B5187D"/>
    <w:rsid w:val="00B52179"/>
    <w:rsid w:val="00B52CB6"/>
    <w:rsid w:val="00B54371"/>
    <w:rsid w:val="00B56A01"/>
    <w:rsid w:val="00B56C9C"/>
    <w:rsid w:val="00B57508"/>
    <w:rsid w:val="00B579D1"/>
    <w:rsid w:val="00B57B50"/>
    <w:rsid w:val="00B608E6"/>
    <w:rsid w:val="00B60F83"/>
    <w:rsid w:val="00B63784"/>
    <w:rsid w:val="00B643A8"/>
    <w:rsid w:val="00B64670"/>
    <w:rsid w:val="00B64791"/>
    <w:rsid w:val="00B65913"/>
    <w:rsid w:val="00B669BF"/>
    <w:rsid w:val="00B71B13"/>
    <w:rsid w:val="00B72B80"/>
    <w:rsid w:val="00B72F37"/>
    <w:rsid w:val="00B7305D"/>
    <w:rsid w:val="00B736CC"/>
    <w:rsid w:val="00B738B3"/>
    <w:rsid w:val="00B73DBD"/>
    <w:rsid w:val="00B748DE"/>
    <w:rsid w:val="00B74A59"/>
    <w:rsid w:val="00B74E17"/>
    <w:rsid w:val="00B7504F"/>
    <w:rsid w:val="00B752A6"/>
    <w:rsid w:val="00B75A90"/>
    <w:rsid w:val="00B802E1"/>
    <w:rsid w:val="00B81774"/>
    <w:rsid w:val="00B82350"/>
    <w:rsid w:val="00B8284E"/>
    <w:rsid w:val="00B82A50"/>
    <w:rsid w:val="00B86402"/>
    <w:rsid w:val="00B86867"/>
    <w:rsid w:val="00B91878"/>
    <w:rsid w:val="00B94232"/>
    <w:rsid w:val="00B9427A"/>
    <w:rsid w:val="00B9486D"/>
    <w:rsid w:val="00B965A4"/>
    <w:rsid w:val="00B9787E"/>
    <w:rsid w:val="00B97E68"/>
    <w:rsid w:val="00BA26D2"/>
    <w:rsid w:val="00BA3A8C"/>
    <w:rsid w:val="00BA56F3"/>
    <w:rsid w:val="00BA585A"/>
    <w:rsid w:val="00BA5CC4"/>
    <w:rsid w:val="00BA5F66"/>
    <w:rsid w:val="00BA628F"/>
    <w:rsid w:val="00BA678C"/>
    <w:rsid w:val="00BA6F5D"/>
    <w:rsid w:val="00BA77CC"/>
    <w:rsid w:val="00BB0254"/>
    <w:rsid w:val="00BB085D"/>
    <w:rsid w:val="00BB08DA"/>
    <w:rsid w:val="00BB13B6"/>
    <w:rsid w:val="00BB1436"/>
    <w:rsid w:val="00BB1456"/>
    <w:rsid w:val="00BB14F2"/>
    <w:rsid w:val="00BB1581"/>
    <w:rsid w:val="00BB233A"/>
    <w:rsid w:val="00BB23D7"/>
    <w:rsid w:val="00BB29FB"/>
    <w:rsid w:val="00BB2AD6"/>
    <w:rsid w:val="00BB2BAE"/>
    <w:rsid w:val="00BB3CA6"/>
    <w:rsid w:val="00BB3CD3"/>
    <w:rsid w:val="00BB47F4"/>
    <w:rsid w:val="00BB4AE5"/>
    <w:rsid w:val="00BB4FA2"/>
    <w:rsid w:val="00BB7F79"/>
    <w:rsid w:val="00BC0718"/>
    <w:rsid w:val="00BC1902"/>
    <w:rsid w:val="00BC1C47"/>
    <w:rsid w:val="00BC322C"/>
    <w:rsid w:val="00BC340D"/>
    <w:rsid w:val="00BC3DE1"/>
    <w:rsid w:val="00BC4BE5"/>
    <w:rsid w:val="00BC4EEC"/>
    <w:rsid w:val="00BC5E1D"/>
    <w:rsid w:val="00BC61C3"/>
    <w:rsid w:val="00BC6DAE"/>
    <w:rsid w:val="00BC71EB"/>
    <w:rsid w:val="00BD06E7"/>
    <w:rsid w:val="00BD1029"/>
    <w:rsid w:val="00BD10FD"/>
    <w:rsid w:val="00BD33B0"/>
    <w:rsid w:val="00BD4EE5"/>
    <w:rsid w:val="00BD5FB4"/>
    <w:rsid w:val="00BD6E1B"/>
    <w:rsid w:val="00BD7568"/>
    <w:rsid w:val="00BE07F4"/>
    <w:rsid w:val="00BE0C64"/>
    <w:rsid w:val="00BE396A"/>
    <w:rsid w:val="00BF076C"/>
    <w:rsid w:val="00BF0DBF"/>
    <w:rsid w:val="00BF11EE"/>
    <w:rsid w:val="00BF14C5"/>
    <w:rsid w:val="00BF2DC4"/>
    <w:rsid w:val="00BF2E8B"/>
    <w:rsid w:val="00BF3372"/>
    <w:rsid w:val="00BF4BA7"/>
    <w:rsid w:val="00BF589E"/>
    <w:rsid w:val="00BF6030"/>
    <w:rsid w:val="00BF6C0C"/>
    <w:rsid w:val="00BF7FC0"/>
    <w:rsid w:val="00C00006"/>
    <w:rsid w:val="00C00168"/>
    <w:rsid w:val="00C004B0"/>
    <w:rsid w:val="00C00817"/>
    <w:rsid w:val="00C0158D"/>
    <w:rsid w:val="00C025F6"/>
    <w:rsid w:val="00C02F4B"/>
    <w:rsid w:val="00C03779"/>
    <w:rsid w:val="00C038E2"/>
    <w:rsid w:val="00C04194"/>
    <w:rsid w:val="00C06386"/>
    <w:rsid w:val="00C063BF"/>
    <w:rsid w:val="00C0716A"/>
    <w:rsid w:val="00C079C6"/>
    <w:rsid w:val="00C11F85"/>
    <w:rsid w:val="00C132F5"/>
    <w:rsid w:val="00C13659"/>
    <w:rsid w:val="00C13675"/>
    <w:rsid w:val="00C14AEA"/>
    <w:rsid w:val="00C162B8"/>
    <w:rsid w:val="00C163BC"/>
    <w:rsid w:val="00C1733C"/>
    <w:rsid w:val="00C20424"/>
    <w:rsid w:val="00C23545"/>
    <w:rsid w:val="00C23E20"/>
    <w:rsid w:val="00C25434"/>
    <w:rsid w:val="00C256E0"/>
    <w:rsid w:val="00C25F16"/>
    <w:rsid w:val="00C26414"/>
    <w:rsid w:val="00C265AB"/>
    <w:rsid w:val="00C26677"/>
    <w:rsid w:val="00C27113"/>
    <w:rsid w:val="00C30FA5"/>
    <w:rsid w:val="00C30FD3"/>
    <w:rsid w:val="00C31388"/>
    <w:rsid w:val="00C32152"/>
    <w:rsid w:val="00C3403C"/>
    <w:rsid w:val="00C355EE"/>
    <w:rsid w:val="00C360C4"/>
    <w:rsid w:val="00C365C1"/>
    <w:rsid w:val="00C36E81"/>
    <w:rsid w:val="00C3712E"/>
    <w:rsid w:val="00C37253"/>
    <w:rsid w:val="00C40440"/>
    <w:rsid w:val="00C418B5"/>
    <w:rsid w:val="00C42BF9"/>
    <w:rsid w:val="00C42E35"/>
    <w:rsid w:val="00C44011"/>
    <w:rsid w:val="00C4488B"/>
    <w:rsid w:val="00C452B5"/>
    <w:rsid w:val="00C4568B"/>
    <w:rsid w:val="00C4604C"/>
    <w:rsid w:val="00C4640D"/>
    <w:rsid w:val="00C509D0"/>
    <w:rsid w:val="00C50C1C"/>
    <w:rsid w:val="00C5245A"/>
    <w:rsid w:val="00C54631"/>
    <w:rsid w:val="00C561A6"/>
    <w:rsid w:val="00C57649"/>
    <w:rsid w:val="00C57E44"/>
    <w:rsid w:val="00C600A1"/>
    <w:rsid w:val="00C60E07"/>
    <w:rsid w:val="00C6130E"/>
    <w:rsid w:val="00C6185C"/>
    <w:rsid w:val="00C61E58"/>
    <w:rsid w:val="00C62756"/>
    <w:rsid w:val="00C62B91"/>
    <w:rsid w:val="00C65FBB"/>
    <w:rsid w:val="00C664C1"/>
    <w:rsid w:val="00C66BC7"/>
    <w:rsid w:val="00C70FE7"/>
    <w:rsid w:val="00C71CDA"/>
    <w:rsid w:val="00C745F9"/>
    <w:rsid w:val="00C753E8"/>
    <w:rsid w:val="00C76584"/>
    <w:rsid w:val="00C76BD0"/>
    <w:rsid w:val="00C77593"/>
    <w:rsid w:val="00C77FFD"/>
    <w:rsid w:val="00C800FC"/>
    <w:rsid w:val="00C8030B"/>
    <w:rsid w:val="00C81820"/>
    <w:rsid w:val="00C81E12"/>
    <w:rsid w:val="00C8254A"/>
    <w:rsid w:val="00C82AFB"/>
    <w:rsid w:val="00C82F79"/>
    <w:rsid w:val="00C83901"/>
    <w:rsid w:val="00C83E9C"/>
    <w:rsid w:val="00C84F09"/>
    <w:rsid w:val="00C85EA5"/>
    <w:rsid w:val="00C86C70"/>
    <w:rsid w:val="00C87237"/>
    <w:rsid w:val="00C90063"/>
    <w:rsid w:val="00C90605"/>
    <w:rsid w:val="00C90E25"/>
    <w:rsid w:val="00C9430F"/>
    <w:rsid w:val="00C94904"/>
    <w:rsid w:val="00C94C63"/>
    <w:rsid w:val="00C96B4B"/>
    <w:rsid w:val="00C96C06"/>
    <w:rsid w:val="00C96EB3"/>
    <w:rsid w:val="00C971BE"/>
    <w:rsid w:val="00CA006A"/>
    <w:rsid w:val="00CA0B1F"/>
    <w:rsid w:val="00CA0C7C"/>
    <w:rsid w:val="00CA0D9D"/>
    <w:rsid w:val="00CA0DB1"/>
    <w:rsid w:val="00CA0DBE"/>
    <w:rsid w:val="00CA1555"/>
    <w:rsid w:val="00CA2538"/>
    <w:rsid w:val="00CA31E0"/>
    <w:rsid w:val="00CA350D"/>
    <w:rsid w:val="00CA36DB"/>
    <w:rsid w:val="00CA4B98"/>
    <w:rsid w:val="00CA4C5D"/>
    <w:rsid w:val="00CA551B"/>
    <w:rsid w:val="00CA5CAB"/>
    <w:rsid w:val="00CA687B"/>
    <w:rsid w:val="00CA69DD"/>
    <w:rsid w:val="00CA6CD8"/>
    <w:rsid w:val="00CA7AF0"/>
    <w:rsid w:val="00CB086C"/>
    <w:rsid w:val="00CB4147"/>
    <w:rsid w:val="00CB4207"/>
    <w:rsid w:val="00CB4CF5"/>
    <w:rsid w:val="00CB5884"/>
    <w:rsid w:val="00CB5A63"/>
    <w:rsid w:val="00CB5D7F"/>
    <w:rsid w:val="00CB6671"/>
    <w:rsid w:val="00CC0375"/>
    <w:rsid w:val="00CC045E"/>
    <w:rsid w:val="00CC08FA"/>
    <w:rsid w:val="00CC0C69"/>
    <w:rsid w:val="00CC18AA"/>
    <w:rsid w:val="00CC2286"/>
    <w:rsid w:val="00CC2374"/>
    <w:rsid w:val="00CC2AA6"/>
    <w:rsid w:val="00CC31E4"/>
    <w:rsid w:val="00CC36CC"/>
    <w:rsid w:val="00CC3D0A"/>
    <w:rsid w:val="00CC4B74"/>
    <w:rsid w:val="00CC5403"/>
    <w:rsid w:val="00CC58A3"/>
    <w:rsid w:val="00CC6BC3"/>
    <w:rsid w:val="00CC73D8"/>
    <w:rsid w:val="00CC7F39"/>
    <w:rsid w:val="00CD0053"/>
    <w:rsid w:val="00CD0077"/>
    <w:rsid w:val="00CD16E8"/>
    <w:rsid w:val="00CD294C"/>
    <w:rsid w:val="00CD30B2"/>
    <w:rsid w:val="00CD3467"/>
    <w:rsid w:val="00CD3897"/>
    <w:rsid w:val="00CD49CE"/>
    <w:rsid w:val="00CD5366"/>
    <w:rsid w:val="00CD6E64"/>
    <w:rsid w:val="00CD7481"/>
    <w:rsid w:val="00CD7A74"/>
    <w:rsid w:val="00CE03F5"/>
    <w:rsid w:val="00CE0942"/>
    <w:rsid w:val="00CE0D40"/>
    <w:rsid w:val="00CE2481"/>
    <w:rsid w:val="00CE273B"/>
    <w:rsid w:val="00CE2BB1"/>
    <w:rsid w:val="00CE3B64"/>
    <w:rsid w:val="00CE403D"/>
    <w:rsid w:val="00CE5C25"/>
    <w:rsid w:val="00CE60EF"/>
    <w:rsid w:val="00CE628E"/>
    <w:rsid w:val="00CE6E3C"/>
    <w:rsid w:val="00CE74C4"/>
    <w:rsid w:val="00CF0573"/>
    <w:rsid w:val="00CF1FA4"/>
    <w:rsid w:val="00CF251F"/>
    <w:rsid w:val="00CF2929"/>
    <w:rsid w:val="00CF3C91"/>
    <w:rsid w:val="00CF4110"/>
    <w:rsid w:val="00CF566B"/>
    <w:rsid w:val="00CF7ED3"/>
    <w:rsid w:val="00D001C3"/>
    <w:rsid w:val="00D00367"/>
    <w:rsid w:val="00D01F19"/>
    <w:rsid w:val="00D02191"/>
    <w:rsid w:val="00D06D33"/>
    <w:rsid w:val="00D07BED"/>
    <w:rsid w:val="00D07C35"/>
    <w:rsid w:val="00D111AF"/>
    <w:rsid w:val="00D126FE"/>
    <w:rsid w:val="00D12D19"/>
    <w:rsid w:val="00D12E0A"/>
    <w:rsid w:val="00D12F4E"/>
    <w:rsid w:val="00D13ADB"/>
    <w:rsid w:val="00D146BF"/>
    <w:rsid w:val="00D15057"/>
    <w:rsid w:val="00D1596D"/>
    <w:rsid w:val="00D15EDF"/>
    <w:rsid w:val="00D15F79"/>
    <w:rsid w:val="00D170B9"/>
    <w:rsid w:val="00D200C1"/>
    <w:rsid w:val="00D20147"/>
    <w:rsid w:val="00D20173"/>
    <w:rsid w:val="00D218ED"/>
    <w:rsid w:val="00D23CBD"/>
    <w:rsid w:val="00D23E11"/>
    <w:rsid w:val="00D24AAC"/>
    <w:rsid w:val="00D24BEA"/>
    <w:rsid w:val="00D251FC"/>
    <w:rsid w:val="00D25B43"/>
    <w:rsid w:val="00D27D73"/>
    <w:rsid w:val="00D3081B"/>
    <w:rsid w:val="00D3215F"/>
    <w:rsid w:val="00D3370B"/>
    <w:rsid w:val="00D341FC"/>
    <w:rsid w:val="00D34ED2"/>
    <w:rsid w:val="00D35121"/>
    <w:rsid w:val="00D35DF3"/>
    <w:rsid w:val="00D35E14"/>
    <w:rsid w:val="00D367C8"/>
    <w:rsid w:val="00D40607"/>
    <w:rsid w:val="00D40AA5"/>
    <w:rsid w:val="00D41A6B"/>
    <w:rsid w:val="00D41BA8"/>
    <w:rsid w:val="00D420BC"/>
    <w:rsid w:val="00D426EC"/>
    <w:rsid w:val="00D42A48"/>
    <w:rsid w:val="00D47366"/>
    <w:rsid w:val="00D47478"/>
    <w:rsid w:val="00D47B45"/>
    <w:rsid w:val="00D47DAB"/>
    <w:rsid w:val="00D50F38"/>
    <w:rsid w:val="00D50FB8"/>
    <w:rsid w:val="00D5163F"/>
    <w:rsid w:val="00D523FB"/>
    <w:rsid w:val="00D53C80"/>
    <w:rsid w:val="00D541D0"/>
    <w:rsid w:val="00D54EF3"/>
    <w:rsid w:val="00D551A5"/>
    <w:rsid w:val="00D559C6"/>
    <w:rsid w:val="00D57922"/>
    <w:rsid w:val="00D60305"/>
    <w:rsid w:val="00D603CA"/>
    <w:rsid w:val="00D609DE"/>
    <w:rsid w:val="00D61877"/>
    <w:rsid w:val="00D6286D"/>
    <w:rsid w:val="00D630E7"/>
    <w:rsid w:val="00D635E1"/>
    <w:rsid w:val="00D636FD"/>
    <w:rsid w:val="00D63A42"/>
    <w:rsid w:val="00D63AC4"/>
    <w:rsid w:val="00D63F87"/>
    <w:rsid w:val="00D640AA"/>
    <w:rsid w:val="00D671E3"/>
    <w:rsid w:val="00D673F1"/>
    <w:rsid w:val="00D7243C"/>
    <w:rsid w:val="00D7396D"/>
    <w:rsid w:val="00D73A32"/>
    <w:rsid w:val="00D751E3"/>
    <w:rsid w:val="00D75638"/>
    <w:rsid w:val="00D757E4"/>
    <w:rsid w:val="00D75D79"/>
    <w:rsid w:val="00D76289"/>
    <w:rsid w:val="00D76830"/>
    <w:rsid w:val="00D76A5A"/>
    <w:rsid w:val="00D77224"/>
    <w:rsid w:val="00D77672"/>
    <w:rsid w:val="00D7771E"/>
    <w:rsid w:val="00D81557"/>
    <w:rsid w:val="00D8243F"/>
    <w:rsid w:val="00D82834"/>
    <w:rsid w:val="00D82CB4"/>
    <w:rsid w:val="00D83DAC"/>
    <w:rsid w:val="00D83E32"/>
    <w:rsid w:val="00D84209"/>
    <w:rsid w:val="00D8508D"/>
    <w:rsid w:val="00D863E8"/>
    <w:rsid w:val="00D86FB1"/>
    <w:rsid w:val="00D8771D"/>
    <w:rsid w:val="00D877FD"/>
    <w:rsid w:val="00D907F1"/>
    <w:rsid w:val="00D90B6D"/>
    <w:rsid w:val="00D91188"/>
    <w:rsid w:val="00D91DFE"/>
    <w:rsid w:val="00D92325"/>
    <w:rsid w:val="00D93282"/>
    <w:rsid w:val="00D936D5"/>
    <w:rsid w:val="00D95ACA"/>
    <w:rsid w:val="00D95E58"/>
    <w:rsid w:val="00D95EFE"/>
    <w:rsid w:val="00D96EAD"/>
    <w:rsid w:val="00D97B2D"/>
    <w:rsid w:val="00DA00FC"/>
    <w:rsid w:val="00DA1810"/>
    <w:rsid w:val="00DA2474"/>
    <w:rsid w:val="00DA2B88"/>
    <w:rsid w:val="00DA2D6D"/>
    <w:rsid w:val="00DA3188"/>
    <w:rsid w:val="00DA35E9"/>
    <w:rsid w:val="00DA3C52"/>
    <w:rsid w:val="00DA4188"/>
    <w:rsid w:val="00DA437C"/>
    <w:rsid w:val="00DA4501"/>
    <w:rsid w:val="00DA5550"/>
    <w:rsid w:val="00DA5730"/>
    <w:rsid w:val="00DA59A5"/>
    <w:rsid w:val="00DA5F00"/>
    <w:rsid w:val="00DB30F9"/>
    <w:rsid w:val="00DB3407"/>
    <w:rsid w:val="00DB4A52"/>
    <w:rsid w:val="00DB54DD"/>
    <w:rsid w:val="00DB6CD5"/>
    <w:rsid w:val="00DB70BD"/>
    <w:rsid w:val="00DC00D8"/>
    <w:rsid w:val="00DC0215"/>
    <w:rsid w:val="00DC11F5"/>
    <w:rsid w:val="00DC389F"/>
    <w:rsid w:val="00DC4692"/>
    <w:rsid w:val="00DC4970"/>
    <w:rsid w:val="00DC549A"/>
    <w:rsid w:val="00DC6BE7"/>
    <w:rsid w:val="00DC6D30"/>
    <w:rsid w:val="00DC71D9"/>
    <w:rsid w:val="00DC741E"/>
    <w:rsid w:val="00DC7BCE"/>
    <w:rsid w:val="00DD16E3"/>
    <w:rsid w:val="00DD1E81"/>
    <w:rsid w:val="00DD2C3B"/>
    <w:rsid w:val="00DD2CC0"/>
    <w:rsid w:val="00DD2CE3"/>
    <w:rsid w:val="00DD3442"/>
    <w:rsid w:val="00DD5267"/>
    <w:rsid w:val="00DD565B"/>
    <w:rsid w:val="00DD601B"/>
    <w:rsid w:val="00DD6126"/>
    <w:rsid w:val="00DD7933"/>
    <w:rsid w:val="00DE167E"/>
    <w:rsid w:val="00DE2235"/>
    <w:rsid w:val="00DE2484"/>
    <w:rsid w:val="00DE313C"/>
    <w:rsid w:val="00DE3291"/>
    <w:rsid w:val="00DE3CD6"/>
    <w:rsid w:val="00DE4229"/>
    <w:rsid w:val="00DE4D32"/>
    <w:rsid w:val="00DE6BD1"/>
    <w:rsid w:val="00DE710F"/>
    <w:rsid w:val="00DF08F0"/>
    <w:rsid w:val="00DF1687"/>
    <w:rsid w:val="00DF189D"/>
    <w:rsid w:val="00DF279A"/>
    <w:rsid w:val="00DF2FFE"/>
    <w:rsid w:val="00DF3092"/>
    <w:rsid w:val="00DF3A4F"/>
    <w:rsid w:val="00DF44CF"/>
    <w:rsid w:val="00DF4F42"/>
    <w:rsid w:val="00DF4F78"/>
    <w:rsid w:val="00DF587A"/>
    <w:rsid w:val="00DF67A5"/>
    <w:rsid w:val="00DF7B9F"/>
    <w:rsid w:val="00E01413"/>
    <w:rsid w:val="00E032A4"/>
    <w:rsid w:val="00E03992"/>
    <w:rsid w:val="00E03B4F"/>
    <w:rsid w:val="00E04191"/>
    <w:rsid w:val="00E047B9"/>
    <w:rsid w:val="00E048E4"/>
    <w:rsid w:val="00E05188"/>
    <w:rsid w:val="00E05E65"/>
    <w:rsid w:val="00E069BB"/>
    <w:rsid w:val="00E0735F"/>
    <w:rsid w:val="00E075D2"/>
    <w:rsid w:val="00E07800"/>
    <w:rsid w:val="00E10442"/>
    <w:rsid w:val="00E10806"/>
    <w:rsid w:val="00E120F8"/>
    <w:rsid w:val="00E129AA"/>
    <w:rsid w:val="00E13B83"/>
    <w:rsid w:val="00E13C9B"/>
    <w:rsid w:val="00E13DF7"/>
    <w:rsid w:val="00E143DF"/>
    <w:rsid w:val="00E14582"/>
    <w:rsid w:val="00E14CF9"/>
    <w:rsid w:val="00E14D55"/>
    <w:rsid w:val="00E15D73"/>
    <w:rsid w:val="00E16246"/>
    <w:rsid w:val="00E1635D"/>
    <w:rsid w:val="00E17E3E"/>
    <w:rsid w:val="00E17F1E"/>
    <w:rsid w:val="00E20997"/>
    <w:rsid w:val="00E21140"/>
    <w:rsid w:val="00E2147A"/>
    <w:rsid w:val="00E22BC9"/>
    <w:rsid w:val="00E22D75"/>
    <w:rsid w:val="00E2339E"/>
    <w:rsid w:val="00E235DB"/>
    <w:rsid w:val="00E239C8"/>
    <w:rsid w:val="00E24E3A"/>
    <w:rsid w:val="00E25E5A"/>
    <w:rsid w:val="00E26711"/>
    <w:rsid w:val="00E27827"/>
    <w:rsid w:val="00E3177C"/>
    <w:rsid w:val="00E32972"/>
    <w:rsid w:val="00E32B79"/>
    <w:rsid w:val="00E32BA1"/>
    <w:rsid w:val="00E331E8"/>
    <w:rsid w:val="00E35291"/>
    <w:rsid w:val="00E35DB1"/>
    <w:rsid w:val="00E37923"/>
    <w:rsid w:val="00E40290"/>
    <w:rsid w:val="00E40590"/>
    <w:rsid w:val="00E40C00"/>
    <w:rsid w:val="00E41F2B"/>
    <w:rsid w:val="00E424BE"/>
    <w:rsid w:val="00E428A7"/>
    <w:rsid w:val="00E43591"/>
    <w:rsid w:val="00E44BDB"/>
    <w:rsid w:val="00E45054"/>
    <w:rsid w:val="00E455AF"/>
    <w:rsid w:val="00E45FAC"/>
    <w:rsid w:val="00E46484"/>
    <w:rsid w:val="00E46A9E"/>
    <w:rsid w:val="00E47AD3"/>
    <w:rsid w:val="00E5087E"/>
    <w:rsid w:val="00E509A8"/>
    <w:rsid w:val="00E50AA5"/>
    <w:rsid w:val="00E50D40"/>
    <w:rsid w:val="00E51166"/>
    <w:rsid w:val="00E528DB"/>
    <w:rsid w:val="00E532B0"/>
    <w:rsid w:val="00E534F2"/>
    <w:rsid w:val="00E53642"/>
    <w:rsid w:val="00E53C22"/>
    <w:rsid w:val="00E542B5"/>
    <w:rsid w:val="00E560CF"/>
    <w:rsid w:val="00E561E8"/>
    <w:rsid w:val="00E57E9C"/>
    <w:rsid w:val="00E61EB3"/>
    <w:rsid w:val="00E6304E"/>
    <w:rsid w:val="00E639E7"/>
    <w:rsid w:val="00E6601D"/>
    <w:rsid w:val="00E66232"/>
    <w:rsid w:val="00E67539"/>
    <w:rsid w:val="00E70541"/>
    <w:rsid w:val="00E71670"/>
    <w:rsid w:val="00E71868"/>
    <w:rsid w:val="00E71F56"/>
    <w:rsid w:val="00E73B40"/>
    <w:rsid w:val="00E74915"/>
    <w:rsid w:val="00E7498C"/>
    <w:rsid w:val="00E74C8E"/>
    <w:rsid w:val="00E74DED"/>
    <w:rsid w:val="00E76666"/>
    <w:rsid w:val="00E76C62"/>
    <w:rsid w:val="00E77445"/>
    <w:rsid w:val="00E77964"/>
    <w:rsid w:val="00E8263E"/>
    <w:rsid w:val="00E8285D"/>
    <w:rsid w:val="00E8317D"/>
    <w:rsid w:val="00E8556E"/>
    <w:rsid w:val="00E85FEC"/>
    <w:rsid w:val="00E863DA"/>
    <w:rsid w:val="00E87778"/>
    <w:rsid w:val="00E90353"/>
    <w:rsid w:val="00E9048F"/>
    <w:rsid w:val="00E91636"/>
    <w:rsid w:val="00E9260A"/>
    <w:rsid w:val="00E92BCC"/>
    <w:rsid w:val="00E93F36"/>
    <w:rsid w:val="00E94B1B"/>
    <w:rsid w:val="00E956C7"/>
    <w:rsid w:val="00E95948"/>
    <w:rsid w:val="00E95A5F"/>
    <w:rsid w:val="00E96F43"/>
    <w:rsid w:val="00E9724E"/>
    <w:rsid w:val="00E97CCB"/>
    <w:rsid w:val="00EA1168"/>
    <w:rsid w:val="00EA34F9"/>
    <w:rsid w:val="00EA3571"/>
    <w:rsid w:val="00EA4868"/>
    <w:rsid w:val="00EA488B"/>
    <w:rsid w:val="00EA4A22"/>
    <w:rsid w:val="00EA6B0F"/>
    <w:rsid w:val="00EA714C"/>
    <w:rsid w:val="00EB09BB"/>
    <w:rsid w:val="00EB0C94"/>
    <w:rsid w:val="00EB17F8"/>
    <w:rsid w:val="00EB26E0"/>
    <w:rsid w:val="00EB28A0"/>
    <w:rsid w:val="00EB2E08"/>
    <w:rsid w:val="00EB345D"/>
    <w:rsid w:val="00EB3E1F"/>
    <w:rsid w:val="00EB43B7"/>
    <w:rsid w:val="00EB517F"/>
    <w:rsid w:val="00EB5F50"/>
    <w:rsid w:val="00EB74BE"/>
    <w:rsid w:val="00EB7630"/>
    <w:rsid w:val="00EB79F6"/>
    <w:rsid w:val="00EC067D"/>
    <w:rsid w:val="00EC095B"/>
    <w:rsid w:val="00EC26A2"/>
    <w:rsid w:val="00EC270E"/>
    <w:rsid w:val="00EC28F5"/>
    <w:rsid w:val="00EC5045"/>
    <w:rsid w:val="00EC6261"/>
    <w:rsid w:val="00EC726C"/>
    <w:rsid w:val="00ED0819"/>
    <w:rsid w:val="00ED21D7"/>
    <w:rsid w:val="00ED24A5"/>
    <w:rsid w:val="00ED2E88"/>
    <w:rsid w:val="00ED3124"/>
    <w:rsid w:val="00ED3F38"/>
    <w:rsid w:val="00ED47A4"/>
    <w:rsid w:val="00ED4BCB"/>
    <w:rsid w:val="00ED5043"/>
    <w:rsid w:val="00ED54B2"/>
    <w:rsid w:val="00ED59FF"/>
    <w:rsid w:val="00ED6727"/>
    <w:rsid w:val="00ED71FF"/>
    <w:rsid w:val="00ED740A"/>
    <w:rsid w:val="00ED7635"/>
    <w:rsid w:val="00EE0585"/>
    <w:rsid w:val="00EE072F"/>
    <w:rsid w:val="00EE19B8"/>
    <w:rsid w:val="00EE269D"/>
    <w:rsid w:val="00EE2711"/>
    <w:rsid w:val="00EE2BA1"/>
    <w:rsid w:val="00EE3A8D"/>
    <w:rsid w:val="00EE5033"/>
    <w:rsid w:val="00EE505C"/>
    <w:rsid w:val="00EE5B49"/>
    <w:rsid w:val="00EE5EF0"/>
    <w:rsid w:val="00EE6AA8"/>
    <w:rsid w:val="00EE7F54"/>
    <w:rsid w:val="00EF0122"/>
    <w:rsid w:val="00EF0422"/>
    <w:rsid w:val="00EF0B8A"/>
    <w:rsid w:val="00EF0C1C"/>
    <w:rsid w:val="00EF1982"/>
    <w:rsid w:val="00EF2121"/>
    <w:rsid w:val="00EF4B6B"/>
    <w:rsid w:val="00EF517B"/>
    <w:rsid w:val="00EF5590"/>
    <w:rsid w:val="00EF5E43"/>
    <w:rsid w:val="00EF6207"/>
    <w:rsid w:val="00EF6271"/>
    <w:rsid w:val="00EF62A7"/>
    <w:rsid w:val="00EF6D44"/>
    <w:rsid w:val="00EF799F"/>
    <w:rsid w:val="00F00D9C"/>
    <w:rsid w:val="00F027C7"/>
    <w:rsid w:val="00F032AC"/>
    <w:rsid w:val="00F0367D"/>
    <w:rsid w:val="00F03860"/>
    <w:rsid w:val="00F03E1D"/>
    <w:rsid w:val="00F04358"/>
    <w:rsid w:val="00F04E9D"/>
    <w:rsid w:val="00F05819"/>
    <w:rsid w:val="00F0699A"/>
    <w:rsid w:val="00F06ADC"/>
    <w:rsid w:val="00F073E3"/>
    <w:rsid w:val="00F0763B"/>
    <w:rsid w:val="00F07839"/>
    <w:rsid w:val="00F079C1"/>
    <w:rsid w:val="00F10C08"/>
    <w:rsid w:val="00F118E0"/>
    <w:rsid w:val="00F128BC"/>
    <w:rsid w:val="00F12964"/>
    <w:rsid w:val="00F129AD"/>
    <w:rsid w:val="00F12DD3"/>
    <w:rsid w:val="00F1429D"/>
    <w:rsid w:val="00F1451F"/>
    <w:rsid w:val="00F149DA"/>
    <w:rsid w:val="00F14C1C"/>
    <w:rsid w:val="00F15D58"/>
    <w:rsid w:val="00F15E6F"/>
    <w:rsid w:val="00F16144"/>
    <w:rsid w:val="00F16598"/>
    <w:rsid w:val="00F179C5"/>
    <w:rsid w:val="00F20066"/>
    <w:rsid w:val="00F20548"/>
    <w:rsid w:val="00F21787"/>
    <w:rsid w:val="00F219E7"/>
    <w:rsid w:val="00F21C42"/>
    <w:rsid w:val="00F23A8E"/>
    <w:rsid w:val="00F23E6A"/>
    <w:rsid w:val="00F24FA5"/>
    <w:rsid w:val="00F27974"/>
    <w:rsid w:val="00F27ACA"/>
    <w:rsid w:val="00F30CCF"/>
    <w:rsid w:val="00F31D5A"/>
    <w:rsid w:val="00F32D63"/>
    <w:rsid w:val="00F32FAE"/>
    <w:rsid w:val="00F3380F"/>
    <w:rsid w:val="00F371B7"/>
    <w:rsid w:val="00F40454"/>
    <w:rsid w:val="00F4168B"/>
    <w:rsid w:val="00F42040"/>
    <w:rsid w:val="00F4216A"/>
    <w:rsid w:val="00F428E4"/>
    <w:rsid w:val="00F4374F"/>
    <w:rsid w:val="00F43A03"/>
    <w:rsid w:val="00F43AF1"/>
    <w:rsid w:val="00F447E0"/>
    <w:rsid w:val="00F44E14"/>
    <w:rsid w:val="00F44FE1"/>
    <w:rsid w:val="00F46178"/>
    <w:rsid w:val="00F462F9"/>
    <w:rsid w:val="00F465B1"/>
    <w:rsid w:val="00F46AAA"/>
    <w:rsid w:val="00F46DF7"/>
    <w:rsid w:val="00F5008D"/>
    <w:rsid w:val="00F5087B"/>
    <w:rsid w:val="00F513A9"/>
    <w:rsid w:val="00F521FA"/>
    <w:rsid w:val="00F553A3"/>
    <w:rsid w:val="00F5592A"/>
    <w:rsid w:val="00F563F7"/>
    <w:rsid w:val="00F57720"/>
    <w:rsid w:val="00F57C58"/>
    <w:rsid w:val="00F57C77"/>
    <w:rsid w:val="00F6064F"/>
    <w:rsid w:val="00F62401"/>
    <w:rsid w:val="00F6241B"/>
    <w:rsid w:val="00F63783"/>
    <w:rsid w:val="00F63AC0"/>
    <w:rsid w:val="00F63DB0"/>
    <w:rsid w:val="00F63DB2"/>
    <w:rsid w:val="00F64998"/>
    <w:rsid w:val="00F65434"/>
    <w:rsid w:val="00F663AD"/>
    <w:rsid w:val="00F66AAD"/>
    <w:rsid w:val="00F67A9E"/>
    <w:rsid w:val="00F71612"/>
    <w:rsid w:val="00F72660"/>
    <w:rsid w:val="00F7302C"/>
    <w:rsid w:val="00F73956"/>
    <w:rsid w:val="00F75ABB"/>
    <w:rsid w:val="00F76AEF"/>
    <w:rsid w:val="00F773EB"/>
    <w:rsid w:val="00F77EBE"/>
    <w:rsid w:val="00F77ED3"/>
    <w:rsid w:val="00F80C47"/>
    <w:rsid w:val="00F80D27"/>
    <w:rsid w:val="00F80DA9"/>
    <w:rsid w:val="00F81DC6"/>
    <w:rsid w:val="00F820C3"/>
    <w:rsid w:val="00F821CD"/>
    <w:rsid w:val="00F8232F"/>
    <w:rsid w:val="00F84327"/>
    <w:rsid w:val="00F84718"/>
    <w:rsid w:val="00F856AB"/>
    <w:rsid w:val="00F858C8"/>
    <w:rsid w:val="00F8690D"/>
    <w:rsid w:val="00F86FFE"/>
    <w:rsid w:val="00F87230"/>
    <w:rsid w:val="00F87433"/>
    <w:rsid w:val="00F875E5"/>
    <w:rsid w:val="00F90B8F"/>
    <w:rsid w:val="00F915ED"/>
    <w:rsid w:val="00F91BDD"/>
    <w:rsid w:val="00F91BFF"/>
    <w:rsid w:val="00F923B6"/>
    <w:rsid w:val="00F924A0"/>
    <w:rsid w:val="00F92651"/>
    <w:rsid w:val="00F927D8"/>
    <w:rsid w:val="00F932BA"/>
    <w:rsid w:val="00F93DB1"/>
    <w:rsid w:val="00F94D92"/>
    <w:rsid w:val="00F95628"/>
    <w:rsid w:val="00F95A95"/>
    <w:rsid w:val="00F95C44"/>
    <w:rsid w:val="00F9686C"/>
    <w:rsid w:val="00F96F89"/>
    <w:rsid w:val="00F971FF"/>
    <w:rsid w:val="00FA087F"/>
    <w:rsid w:val="00FA0F0F"/>
    <w:rsid w:val="00FA1B8D"/>
    <w:rsid w:val="00FA2056"/>
    <w:rsid w:val="00FA2925"/>
    <w:rsid w:val="00FA2D2E"/>
    <w:rsid w:val="00FA6936"/>
    <w:rsid w:val="00FB041D"/>
    <w:rsid w:val="00FB062E"/>
    <w:rsid w:val="00FB103D"/>
    <w:rsid w:val="00FB15D2"/>
    <w:rsid w:val="00FB1D79"/>
    <w:rsid w:val="00FB1D94"/>
    <w:rsid w:val="00FB21F8"/>
    <w:rsid w:val="00FB29A0"/>
    <w:rsid w:val="00FB3422"/>
    <w:rsid w:val="00FB38C6"/>
    <w:rsid w:val="00FB3AC0"/>
    <w:rsid w:val="00FB41A6"/>
    <w:rsid w:val="00FB5F43"/>
    <w:rsid w:val="00FB6C17"/>
    <w:rsid w:val="00FB6DB2"/>
    <w:rsid w:val="00FC1426"/>
    <w:rsid w:val="00FC1B45"/>
    <w:rsid w:val="00FC26EE"/>
    <w:rsid w:val="00FC2CE1"/>
    <w:rsid w:val="00FC4B4C"/>
    <w:rsid w:val="00FC5E21"/>
    <w:rsid w:val="00FC7461"/>
    <w:rsid w:val="00FC76A4"/>
    <w:rsid w:val="00FC7BA5"/>
    <w:rsid w:val="00FC7BF0"/>
    <w:rsid w:val="00FD15C9"/>
    <w:rsid w:val="00FD1864"/>
    <w:rsid w:val="00FD1927"/>
    <w:rsid w:val="00FD1BB2"/>
    <w:rsid w:val="00FD3915"/>
    <w:rsid w:val="00FD451D"/>
    <w:rsid w:val="00FD51AE"/>
    <w:rsid w:val="00FD5D9E"/>
    <w:rsid w:val="00FD5F75"/>
    <w:rsid w:val="00FD60CF"/>
    <w:rsid w:val="00FD6BB2"/>
    <w:rsid w:val="00FD717D"/>
    <w:rsid w:val="00FD77C8"/>
    <w:rsid w:val="00FE1082"/>
    <w:rsid w:val="00FE12DA"/>
    <w:rsid w:val="00FE1364"/>
    <w:rsid w:val="00FE15BB"/>
    <w:rsid w:val="00FE1DDD"/>
    <w:rsid w:val="00FE2E91"/>
    <w:rsid w:val="00FE4BAC"/>
    <w:rsid w:val="00FE5B96"/>
    <w:rsid w:val="00FE62C7"/>
    <w:rsid w:val="00FE6D72"/>
    <w:rsid w:val="00FE7E91"/>
    <w:rsid w:val="00FF132B"/>
    <w:rsid w:val="00FF1B26"/>
    <w:rsid w:val="00FF1CAB"/>
    <w:rsid w:val="00FF2190"/>
    <w:rsid w:val="00FF22BF"/>
    <w:rsid w:val="00FF3A22"/>
    <w:rsid w:val="00FF4505"/>
    <w:rsid w:val="00FF4581"/>
    <w:rsid w:val="00FF46DD"/>
    <w:rsid w:val="00FF6C2B"/>
    <w:rsid w:val="00FF6F3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DCD1B78"/>
  <w15:docId w15:val="{74732BF5-B0C7-4318-A86D-7D9A58FE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864"/>
    <w:rPr>
      <w:rFonts w:ascii="Arial" w:hAnsi="Arial"/>
      <w:color w:val="4D4D4D"/>
      <w:lang w:eastAsia="en-US"/>
    </w:rPr>
  </w:style>
  <w:style w:type="paragraph" w:styleId="Heading1">
    <w:name w:val="heading 1"/>
    <w:basedOn w:val="Paragraph"/>
    <w:next w:val="Heading2"/>
    <w:link w:val="Heading1Char"/>
    <w:qFormat/>
    <w:rsid w:val="000B5FC9"/>
    <w:pPr>
      <w:keepNext/>
      <w:numPr>
        <w:numId w:val="1"/>
      </w:numPr>
      <w:spacing w:before="200" w:after="200"/>
      <w:outlineLvl w:val="0"/>
    </w:pPr>
    <w:rPr>
      <w:b/>
      <w:caps/>
      <w:snapToGrid w:val="0"/>
      <w:kern w:val="28"/>
    </w:rPr>
  </w:style>
  <w:style w:type="paragraph" w:styleId="Heading2">
    <w:name w:val="heading 2"/>
    <w:basedOn w:val="Normal"/>
    <w:link w:val="Heading2Char"/>
    <w:qFormat/>
    <w:rsid w:val="00377A39"/>
    <w:pPr>
      <w:numPr>
        <w:ilvl w:val="1"/>
        <w:numId w:val="1"/>
      </w:numPr>
      <w:spacing w:after="120" w:line="320" w:lineRule="atLeast"/>
      <w:outlineLvl w:val="1"/>
    </w:pPr>
  </w:style>
  <w:style w:type="paragraph" w:styleId="Heading3">
    <w:name w:val="heading 3"/>
    <w:basedOn w:val="Normal"/>
    <w:link w:val="Heading3Char"/>
    <w:qFormat/>
    <w:rsid w:val="00377A39"/>
    <w:pPr>
      <w:numPr>
        <w:ilvl w:val="2"/>
        <w:numId w:val="1"/>
      </w:numPr>
      <w:spacing w:after="120" w:line="320" w:lineRule="atLeast"/>
      <w:outlineLvl w:val="2"/>
    </w:pPr>
  </w:style>
  <w:style w:type="paragraph" w:styleId="Heading4">
    <w:name w:val="heading 4"/>
    <w:basedOn w:val="Normal"/>
    <w:link w:val="Heading4Char"/>
    <w:qFormat/>
    <w:rsid w:val="00991F46"/>
    <w:pPr>
      <w:numPr>
        <w:ilvl w:val="3"/>
        <w:numId w:val="1"/>
      </w:numPr>
      <w:spacing w:after="120" w:line="320" w:lineRule="atLeast"/>
      <w:outlineLvl w:val="3"/>
    </w:pPr>
  </w:style>
  <w:style w:type="paragraph" w:styleId="Heading5">
    <w:name w:val="heading 5"/>
    <w:basedOn w:val="Normal"/>
    <w:link w:val="Heading5Char"/>
    <w:qFormat/>
    <w:rsid w:val="00377A39"/>
    <w:pPr>
      <w:numPr>
        <w:ilvl w:val="4"/>
        <w:numId w:val="1"/>
      </w:numPr>
      <w:spacing w:after="120" w:line="320" w:lineRule="atLeast"/>
      <w:outlineLvl w:val="4"/>
    </w:pPr>
  </w:style>
  <w:style w:type="paragraph" w:styleId="Heading6">
    <w:name w:val="heading 6"/>
    <w:basedOn w:val="Normal"/>
    <w:link w:val="Heading6Char"/>
    <w:qFormat/>
    <w:rsid w:val="00377A39"/>
    <w:pPr>
      <w:numPr>
        <w:ilvl w:val="5"/>
        <w:numId w:val="1"/>
      </w:numPr>
      <w:spacing w:after="120" w:line="320" w:lineRule="atLeast"/>
      <w:outlineLvl w:val="5"/>
    </w:pPr>
  </w:style>
  <w:style w:type="paragraph" w:styleId="Heading7">
    <w:name w:val="heading 7"/>
    <w:basedOn w:val="Normal"/>
    <w:link w:val="Heading7Char"/>
    <w:qFormat/>
    <w:rsid w:val="00377A39"/>
    <w:pPr>
      <w:numPr>
        <w:ilvl w:val="6"/>
        <w:numId w:val="1"/>
      </w:numPr>
      <w:spacing w:after="120" w:line="320" w:lineRule="atLeast"/>
      <w:outlineLvl w:val="6"/>
    </w:pPr>
  </w:style>
  <w:style w:type="paragraph" w:styleId="Heading8">
    <w:name w:val="heading 8"/>
    <w:basedOn w:val="Normal"/>
    <w:link w:val="Heading8Char"/>
    <w:qFormat/>
    <w:rsid w:val="00377A39"/>
    <w:pPr>
      <w:numPr>
        <w:ilvl w:val="7"/>
        <w:numId w:val="1"/>
      </w:numPr>
      <w:spacing w:after="120" w:line="320" w:lineRule="atLeast"/>
      <w:outlineLvl w:val="7"/>
    </w:pPr>
  </w:style>
  <w:style w:type="paragraph" w:styleId="Heading9">
    <w:name w:val="heading 9"/>
    <w:basedOn w:val="Normal"/>
    <w:link w:val="Heading9Char"/>
    <w:qFormat/>
    <w:rsid w:val="00377A39"/>
    <w:pPr>
      <w:numPr>
        <w:ilvl w:val="8"/>
        <w:numId w:val="1"/>
      </w:numPr>
      <w:spacing w:after="120" w:line="32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Paragraph"/>
    <w:rsid w:val="001A2EB5"/>
    <w:pPr>
      <w:spacing w:line="240" w:lineRule="atLeast"/>
    </w:pPr>
  </w:style>
  <w:style w:type="character" w:customStyle="1" w:styleId="Heading1Char">
    <w:name w:val="Heading 1 Char"/>
    <w:basedOn w:val="DefaultParagraphFont"/>
    <w:link w:val="Heading1"/>
    <w:rsid w:val="000B5FC9"/>
    <w:rPr>
      <w:rFonts w:ascii="Arial" w:hAnsi="Arial"/>
      <w:b/>
      <w:caps/>
      <w:snapToGrid w:val="0"/>
      <w:color w:val="4D4D4D"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52018B"/>
    <w:rPr>
      <w:rFonts w:ascii="Arial" w:hAnsi="Arial"/>
      <w:color w:val="4D4D4D"/>
      <w:lang w:eastAsia="en-US"/>
    </w:rPr>
  </w:style>
  <w:style w:type="character" w:customStyle="1" w:styleId="Heading3Char">
    <w:name w:val="Heading 3 Char"/>
    <w:basedOn w:val="DefaultParagraphFont"/>
    <w:link w:val="Heading3"/>
    <w:rsid w:val="0052018B"/>
    <w:rPr>
      <w:rFonts w:ascii="Arial" w:hAnsi="Arial"/>
      <w:color w:val="4D4D4D"/>
      <w:lang w:eastAsia="en-US"/>
    </w:rPr>
  </w:style>
  <w:style w:type="character" w:customStyle="1" w:styleId="Heading4Char">
    <w:name w:val="Heading 4 Char"/>
    <w:basedOn w:val="DefaultParagraphFont"/>
    <w:link w:val="Heading4"/>
    <w:rsid w:val="00991F46"/>
    <w:rPr>
      <w:rFonts w:ascii="Arial" w:hAnsi="Arial"/>
      <w:color w:val="4D4D4D"/>
      <w:lang w:eastAsia="en-US"/>
    </w:rPr>
  </w:style>
  <w:style w:type="character" w:customStyle="1" w:styleId="Heading5Char">
    <w:name w:val="Heading 5 Char"/>
    <w:basedOn w:val="DefaultParagraphFont"/>
    <w:link w:val="Heading5"/>
    <w:rsid w:val="0052018B"/>
    <w:rPr>
      <w:rFonts w:ascii="Arial" w:hAnsi="Arial"/>
      <w:color w:val="4D4D4D"/>
      <w:lang w:eastAsia="en-US"/>
    </w:rPr>
  </w:style>
  <w:style w:type="character" w:customStyle="1" w:styleId="Heading6Char">
    <w:name w:val="Heading 6 Char"/>
    <w:basedOn w:val="DefaultParagraphFont"/>
    <w:link w:val="Heading6"/>
    <w:rsid w:val="0052018B"/>
    <w:rPr>
      <w:rFonts w:ascii="Arial" w:hAnsi="Arial"/>
      <w:color w:val="4D4D4D"/>
      <w:lang w:eastAsia="en-US"/>
    </w:rPr>
  </w:style>
  <w:style w:type="character" w:customStyle="1" w:styleId="Heading7Char">
    <w:name w:val="Heading 7 Char"/>
    <w:basedOn w:val="DefaultParagraphFont"/>
    <w:link w:val="Heading7"/>
    <w:rsid w:val="0052018B"/>
    <w:rPr>
      <w:rFonts w:ascii="Arial" w:hAnsi="Arial"/>
      <w:color w:val="4D4D4D"/>
      <w:lang w:eastAsia="en-US"/>
    </w:rPr>
  </w:style>
  <w:style w:type="character" w:customStyle="1" w:styleId="Heading8Char">
    <w:name w:val="Heading 8 Char"/>
    <w:basedOn w:val="DefaultParagraphFont"/>
    <w:link w:val="Heading8"/>
    <w:rsid w:val="0052018B"/>
    <w:rPr>
      <w:rFonts w:ascii="Arial" w:hAnsi="Arial"/>
      <w:color w:val="4D4D4D"/>
      <w:lang w:eastAsia="en-US"/>
    </w:rPr>
  </w:style>
  <w:style w:type="character" w:customStyle="1" w:styleId="Heading9Char">
    <w:name w:val="Heading 9 Char"/>
    <w:basedOn w:val="DefaultParagraphFont"/>
    <w:link w:val="Heading9"/>
    <w:rsid w:val="0052018B"/>
    <w:rPr>
      <w:rFonts w:ascii="Arial" w:hAnsi="Arial"/>
      <w:color w:val="4D4D4D"/>
      <w:lang w:eastAsia="en-US"/>
    </w:rPr>
  </w:style>
  <w:style w:type="paragraph" w:styleId="ListNumber">
    <w:name w:val="List Number"/>
    <w:basedOn w:val="Paragraph"/>
    <w:rsid w:val="00377A39"/>
    <w:pPr>
      <w:numPr>
        <w:numId w:val="4"/>
      </w:numPr>
    </w:pPr>
  </w:style>
  <w:style w:type="paragraph" w:styleId="ListNumber2">
    <w:name w:val="List Number 2"/>
    <w:basedOn w:val="Paragraph"/>
    <w:rsid w:val="00377A39"/>
    <w:pPr>
      <w:numPr>
        <w:ilvl w:val="1"/>
        <w:numId w:val="4"/>
      </w:numPr>
    </w:pPr>
  </w:style>
  <w:style w:type="paragraph" w:styleId="ListNumber3">
    <w:name w:val="List Number 3"/>
    <w:basedOn w:val="Paragraph"/>
    <w:rsid w:val="00377A39"/>
    <w:pPr>
      <w:numPr>
        <w:ilvl w:val="2"/>
        <w:numId w:val="4"/>
      </w:numPr>
    </w:pPr>
  </w:style>
  <w:style w:type="paragraph" w:styleId="ListNumber4">
    <w:name w:val="List Number 4"/>
    <w:basedOn w:val="Paragraph"/>
    <w:rsid w:val="00991F46"/>
    <w:pPr>
      <w:numPr>
        <w:ilvl w:val="3"/>
        <w:numId w:val="4"/>
      </w:numPr>
    </w:pPr>
  </w:style>
  <w:style w:type="paragraph" w:styleId="ListNumber5">
    <w:name w:val="List Number 5"/>
    <w:basedOn w:val="Paragraph"/>
    <w:rsid w:val="00377A39"/>
    <w:pPr>
      <w:numPr>
        <w:ilvl w:val="4"/>
        <w:numId w:val="4"/>
      </w:numPr>
    </w:pPr>
  </w:style>
  <w:style w:type="paragraph" w:customStyle="1" w:styleId="ListNumber6">
    <w:name w:val="List Number 6"/>
    <w:basedOn w:val="Paragraph"/>
    <w:rsid w:val="00377A39"/>
    <w:pPr>
      <w:numPr>
        <w:ilvl w:val="5"/>
        <w:numId w:val="4"/>
      </w:numPr>
    </w:pPr>
  </w:style>
  <w:style w:type="paragraph" w:customStyle="1" w:styleId="ListNumber7">
    <w:name w:val="List Number 7"/>
    <w:basedOn w:val="Paragraph"/>
    <w:rsid w:val="00377A39"/>
    <w:pPr>
      <w:numPr>
        <w:ilvl w:val="6"/>
        <w:numId w:val="4"/>
      </w:numPr>
    </w:pPr>
  </w:style>
  <w:style w:type="paragraph" w:customStyle="1" w:styleId="ListNumber8">
    <w:name w:val="List Number 8"/>
    <w:basedOn w:val="Paragraph"/>
    <w:rsid w:val="00377A39"/>
    <w:pPr>
      <w:numPr>
        <w:ilvl w:val="7"/>
        <w:numId w:val="4"/>
      </w:numPr>
    </w:pPr>
  </w:style>
  <w:style w:type="paragraph" w:customStyle="1" w:styleId="ListNumber9">
    <w:name w:val="List Number 9"/>
    <w:basedOn w:val="Paragraph"/>
    <w:rsid w:val="00377A39"/>
    <w:pPr>
      <w:numPr>
        <w:ilvl w:val="8"/>
        <w:numId w:val="4"/>
      </w:numPr>
    </w:pPr>
  </w:style>
  <w:style w:type="paragraph" w:customStyle="1" w:styleId="Paragraph">
    <w:name w:val="Paragraph"/>
    <w:basedOn w:val="Normal"/>
    <w:link w:val="ParagraphChar"/>
    <w:rsid w:val="007B3644"/>
    <w:pPr>
      <w:spacing w:after="120" w:line="320" w:lineRule="atLeast"/>
    </w:pPr>
  </w:style>
  <w:style w:type="paragraph" w:styleId="Header">
    <w:name w:val="header"/>
    <w:basedOn w:val="Normal"/>
    <w:link w:val="HeaderChar"/>
    <w:uiPriority w:val="99"/>
    <w:unhideWhenUsed/>
    <w:rsid w:val="00991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7EB"/>
    <w:rPr>
      <w:rFonts w:ascii="Arial" w:hAnsi="Arial"/>
      <w:color w:val="4D4D4D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1957"/>
    <w:pPr>
      <w:tabs>
        <w:tab w:val="center" w:pos="4513"/>
        <w:tab w:val="right" w:pos="9026"/>
      </w:tabs>
      <w:spacing w:before="120" w:after="120"/>
    </w:pPr>
    <w:rPr>
      <w:color w:val="646366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2E1957"/>
    <w:rPr>
      <w:rFonts w:ascii="Arial" w:hAnsi="Arial"/>
      <w:color w:val="646366"/>
      <w:sz w:val="12"/>
      <w:szCs w:val="12"/>
      <w:lang w:eastAsia="en-US"/>
    </w:rPr>
  </w:style>
  <w:style w:type="character" w:customStyle="1" w:styleId="DocNumber">
    <w:name w:val="DocNumber"/>
    <w:rsid w:val="00CD6E64"/>
    <w:rPr>
      <w:rFonts w:ascii="Arial" w:hAnsi="Arial"/>
      <w:dstrike w:val="0"/>
      <w:color w:val="646366"/>
      <w:sz w:val="12"/>
      <w:u w:val="none"/>
      <w:vertAlign w:val="baseline"/>
    </w:rPr>
  </w:style>
  <w:style w:type="character" w:customStyle="1" w:styleId="PageNumber">
    <w:name w:val="PageNumber"/>
    <w:rsid w:val="002E1957"/>
    <w:rPr>
      <w:rFonts w:ascii="Arial" w:hAnsi="Arial"/>
      <w:dstrike w:val="0"/>
      <w:color w:val="646366"/>
      <w:sz w:val="12"/>
      <w:u w:val="none"/>
      <w:vertAlign w:val="baseline"/>
    </w:rPr>
  </w:style>
  <w:style w:type="paragraph" w:styleId="TOC1">
    <w:name w:val="toc 1"/>
    <w:basedOn w:val="Normal"/>
    <w:next w:val="Normal"/>
    <w:autoRedefine/>
    <w:uiPriority w:val="39"/>
    <w:rsid w:val="005A5251"/>
    <w:pPr>
      <w:tabs>
        <w:tab w:val="left" w:pos="403"/>
        <w:tab w:val="right" w:pos="9412"/>
      </w:tabs>
      <w:spacing w:line="360" w:lineRule="auto"/>
      <w:ind w:left="403" w:hanging="403"/>
    </w:pPr>
    <w:rPr>
      <w:caps/>
    </w:rPr>
  </w:style>
  <w:style w:type="paragraph" w:customStyle="1" w:styleId="BFTOC1">
    <w:name w:val="BFTOC1"/>
    <w:basedOn w:val="Paragraph"/>
    <w:next w:val="Paragraph"/>
    <w:rsid w:val="00377A39"/>
    <w:pPr>
      <w:keepNext/>
    </w:pPr>
    <w:rPr>
      <w:b/>
      <w:caps/>
    </w:rPr>
  </w:style>
  <w:style w:type="paragraph" w:customStyle="1" w:styleId="BFTOC2">
    <w:name w:val="BFTOC2"/>
    <w:basedOn w:val="Paragraph"/>
    <w:next w:val="Paragraph"/>
    <w:rsid w:val="00377A39"/>
    <w:pPr>
      <w:keepNext/>
    </w:pPr>
    <w:rPr>
      <w:b/>
    </w:rPr>
  </w:style>
  <w:style w:type="paragraph" w:customStyle="1" w:styleId="Legal1">
    <w:name w:val="Legal 1"/>
    <w:basedOn w:val="Paragraph"/>
    <w:rsid w:val="00377A39"/>
    <w:pPr>
      <w:numPr>
        <w:numId w:val="2"/>
      </w:numPr>
    </w:pPr>
  </w:style>
  <w:style w:type="paragraph" w:customStyle="1" w:styleId="Legal2">
    <w:name w:val="Legal 2"/>
    <w:basedOn w:val="Paragraph"/>
    <w:rsid w:val="00377A39"/>
    <w:pPr>
      <w:numPr>
        <w:ilvl w:val="1"/>
        <w:numId w:val="2"/>
      </w:numPr>
    </w:pPr>
  </w:style>
  <w:style w:type="paragraph" w:customStyle="1" w:styleId="Legal3">
    <w:name w:val="Legal 3"/>
    <w:basedOn w:val="Paragraph"/>
    <w:rsid w:val="00377A39"/>
    <w:pPr>
      <w:numPr>
        <w:ilvl w:val="2"/>
        <w:numId w:val="2"/>
      </w:numPr>
    </w:pPr>
  </w:style>
  <w:style w:type="paragraph" w:customStyle="1" w:styleId="Legal4">
    <w:name w:val="Legal 4"/>
    <w:basedOn w:val="Paragraph"/>
    <w:rsid w:val="00377A39"/>
    <w:pPr>
      <w:numPr>
        <w:ilvl w:val="3"/>
        <w:numId w:val="2"/>
      </w:numPr>
    </w:pPr>
  </w:style>
  <w:style w:type="paragraph" w:customStyle="1" w:styleId="Legal5">
    <w:name w:val="Legal 5"/>
    <w:basedOn w:val="Paragraph"/>
    <w:rsid w:val="00377A39"/>
    <w:pPr>
      <w:numPr>
        <w:ilvl w:val="4"/>
        <w:numId w:val="2"/>
      </w:numPr>
    </w:pPr>
  </w:style>
  <w:style w:type="paragraph" w:customStyle="1" w:styleId="Legal6">
    <w:name w:val="Legal 6"/>
    <w:basedOn w:val="Paragraph"/>
    <w:rsid w:val="00377A39"/>
    <w:pPr>
      <w:numPr>
        <w:ilvl w:val="5"/>
        <w:numId w:val="2"/>
      </w:numPr>
      <w:tabs>
        <w:tab w:val="left" w:pos="3260"/>
      </w:tabs>
    </w:pPr>
  </w:style>
  <w:style w:type="paragraph" w:customStyle="1" w:styleId="Legal7">
    <w:name w:val="Legal 7"/>
    <w:basedOn w:val="Paragraph"/>
    <w:rsid w:val="00377A39"/>
    <w:pPr>
      <w:numPr>
        <w:ilvl w:val="6"/>
        <w:numId w:val="2"/>
      </w:numPr>
    </w:pPr>
  </w:style>
  <w:style w:type="paragraph" w:customStyle="1" w:styleId="Legal8">
    <w:name w:val="Legal 8"/>
    <w:basedOn w:val="Paragraph"/>
    <w:rsid w:val="00377A39"/>
    <w:pPr>
      <w:numPr>
        <w:ilvl w:val="7"/>
        <w:numId w:val="2"/>
      </w:numPr>
    </w:pPr>
  </w:style>
  <w:style w:type="paragraph" w:customStyle="1" w:styleId="Legal9">
    <w:name w:val="Legal 9"/>
    <w:basedOn w:val="Paragraph"/>
    <w:rsid w:val="00377A39"/>
    <w:pPr>
      <w:numPr>
        <w:ilvl w:val="8"/>
        <w:numId w:val="2"/>
      </w:numPr>
    </w:pPr>
  </w:style>
  <w:style w:type="paragraph" w:styleId="TOC2">
    <w:name w:val="toc 2"/>
    <w:basedOn w:val="Normal"/>
    <w:next w:val="Normal"/>
    <w:autoRedefine/>
    <w:uiPriority w:val="39"/>
    <w:rsid w:val="006B2DE8"/>
    <w:pPr>
      <w:ind w:left="200"/>
    </w:pPr>
    <w:rPr>
      <w:caps/>
    </w:rPr>
  </w:style>
  <w:style w:type="table" w:styleId="TableGrid">
    <w:name w:val="Table Grid"/>
    <w:basedOn w:val="TableNormal"/>
    <w:rsid w:val="00EA34F9"/>
    <w:rPr>
      <w:rFonts w:ascii="Arial" w:hAnsi="Arial"/>
      <w:color w:val="4D4D4D"/>
    </w:rPr>
    <w:tblPr>
      <w:tblBorders>
        <w:top w:val="single" w:sz="4" w:space="0" w:color="4D4D4D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4D4D4D"/>
        <w:insideV w:val="single" w:sz="4" w:space="0" w:color="4D4D4D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515864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15864"/>
    <w:rPr>
      <w:rFonts w:ascii="Arial" w:hAnsi="Arial"/>
      <w:color w:val="4D4D4D"/>
      <w:sz w:val="16"/>
      <w:lang w:eastAsia="en-US"/>
    </w:rPr>
  </w:style>
  <w:style w:type="paragraph" w:customStyle="1" w:styleId="Heading">
    <w:name w:val="Heading"/>
    <w:basedOn w:val="Normal"/>
    <w:rsid w:val="007A211B"/>
    <w:pPr>
      <w:spacing w:after="200" w:line="320" w:lineRule="atLeast"/>
    </w:pPr>
    <w:rPr>
      <w:rFonts w:ascii="Times New (W1)" w:hAnsi="Times New (W1)"/>
      <w:b/>
      <w:color w:val="auto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27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7974"/>
    <w:rPr>
      <w:rFonts w:ascii="Segoe UI" w:hAnsi="Segoe UI" w:cs="Segoe UI"/>
      <w:color w:val="4D4D4D"/>
      <w:sz w:val="18"/>
      <w:szCs w:val="18"/>
      <w:lang w:eastAsia="en-US"/>
    </w:rPr>
  </w:style>
  <w:style w:type="character" w:customStyle="1" w:styleId="Paragraph1Char">
    <w:name w:val="Paragraph1 Char"/>
    <w:link w:val="Paragraph1"/>
    <w:locked/>
    <w:rsid w:val="005E2365"/>
    <w:rPr>
      <w:rFonts w:ascii="Arial" w:hAnsi="Arial" w:cs="Arial"/>
      <w:lang w:eastAsia="en-US"/>
    </w:rPr>
  </w:style>
  <w:style w:type="paragraph" w:customStyle="1" w:styleId="Paragraph1">
    <w:name w:val="Paragraph1"/>
    <w:next w:val="Normal"/>
    <w:link w:val="Paragraph1Char"/>
    <w:rsid w:val="005E2365"/>
    <w:pPr>
      <w:spacing w:after="200" w:line="320" w:lineRule="atLeast"/>
      <w:ind w:left="567" w:hanging="567"/>
    </w:pPr>
    <w:rPr>
      <w:rFonts w:ascii="Arial" w:hAnsi="Arial" w:cs="Arial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527459"/>
    <w:pPr>
      <w:spacing w:after="120"/>
    </w:pPr>
    <w:rPr>
      <w:rFonts w:ascii="Calibri" w:eastAsiaTheme="minorHAnsi" w:hAnsi="Calibri"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459"/>
    <w:rPr>
      <w:rFonts w:eastAsia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7459"/>
    <w:rPr>
      <w:sz w:val="16"/>
      <w:szCs w:val="16"/>
    </w:rPr>
  </w:style>
  <w:style w:type="paragraph" w:customStyle="1" w:styleId="Subheading">
    <w:name w:val="Subheading"/>
    <w:basedOn w:val="Normal"/>
    <w:link w:val="SubheadingChar"/>
    <w:uiPriority w:val="3"/>
    <w:qFormat/>
    <w:locked/>
    <w:rsid w:val="004F7E2B"/>
    <w:pPr>
      <w:spacing w:before="160" w:after="160" w:line="259" w:lineRule="auto"/>
      <w:contextualSpacing/>
    </w:pPr>
    <w:rPr>
      <w:rFonts w:ascii="Calibri" w:eastAsiaTheme="minorHAnsi" w:hAnsi="Calibri" w:cstheme="minorBidi"/>
      <w:b/>
      <w:color w:val="000000" w:themeColor="text1"/>
      <w:sz w:val="24"/>
      <w:szCs w:val="22"/>
    </w:rPr>
  </w:style>
  <w:style w:type="character" w:customStyle="1" w:styleId="SubheadingChar">
    <w:name w:val="Subheading Char"/>
    <w:basedOn w:val="DefaultParagraphFont"/>
    <w:link w:val="Subheading"/>
    <w:uiPriority w:val="3"/>
    <w:rsid w:val="004F7E2B"/>
    <w:rPr>
      <w:rFonts w:eastAsiaTheme="minorHAnsi" w:cstheme="minorBidi"/>
      <w:b/>
      <w:color w:val="000000" w:themeColor="text1"/>
      <w:sz w:val="2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413"/>
    <w:pPr>
      <w:spacing w:after="0"/>
    </w:pPr>
    <w:rPr>
      <w:rFonts w:ascii="Arial" w:eastAsia="Times New Roman" w:hAnsi="Arial" w:cs="Times New Roman"/>
      <w:b/>
      <w:bCs/>
      <w:color w:val="4D4D4D"/>
    </w:rPr>
  </w:style>
  <w:style w:type="character" w:customStyle="1" w:styleId="CommentSubjectChar">
    <w:name w:val="Comment Subject Char"/>
    <w:basedOn w:val="CommentTextChar"/>
    <w:link w:val="CommentSubject"/>
    <w:semiHidden/>
    <w:rsid w:val="00716413"/>
    <w:rPr>
      <w:rFonts w:ascii="Arial" w:eastAsiaTheme="minorHAnsi" w:hAnsi="Arial" w:cstheme="minorBidi"/>
      <w:b/>
      <w:bCs/>
      <w:color w:val="4D4D4D"/>
      <w:lang w:eastAsia="en-US"/>
    </w:rPr>
  </w:style>
  <w:style w:type="table" w:styleId="PlainTable1">
    <w:name w:val="Plain Table 1"/>
    <w:basedOn w:val="TableNormal"/>
    <w:uiPriority w:val="41"/>
    <w:rsid w:val="00716413"/>
    <w:pPr>
      <w:spacing w:before="60" w:after="60"/>
    </w:pPr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Calibri" w:hAnsi="Calibr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character" w:styleId="PlaceholderText">
    <w:name w:val="Placeholder Text"/>
    <w:basedOn w:val="DefaultParagraphFont"/>
    <w:uiPriority w:val="99"/>
    <w:semiHidden/>
    <w:rsid w:val="00EF0422"/>
    <w:rPr>
      <w:color w:val="808080"/>
    </w:rPr>
  </w:style>
  <w:style w:type="paragraph" w:styleId="ListParagraph">
    <w:name w:val="List Paragraph"/>
    <w:basedOn w:val="Normal"/>
    <w:uiPriority w:val="34"/>
    <w:qFormat/>
    <w:rsid w:val="00212F67"/>
    <w:pPr>
      <w:ind w:left="720"/>
      <w:contextualSpacing/>
    </w:pPr>
    <w:rPr>
      <w:color w:val="000000"/>
    </w:rPr>
  </w:style>
  <w:style w:type="character" w:customStyle="1" w:styleId="ParagraphChar">
    <w:name w:val="Paragraph Char"/>
    <w:link w:val="Paragraph"/>
    <w:rsid w:val="00212F67"/>
    <w:rPr>
      <w:rFonts w:ascii="Arial" w:hAnsi="Arial"/>
      <w:color w:val="4D4D4D"/>
      <w:lang w:eastAsia="en-US"/>
    </w:rPr>
  </w:style>
  <w:style w:type="paragraph" w:customStyle="1" w:styleId="Default">
    <w:name w:val="Default"/>
    <w:rsid w:val="00C136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0">
    <w:name w:val="paragraph"/>
    <w:basedOn w:val="Normal"/>
    <w:rsid w:val="001A560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1A5602"/>
  </w:style>
  <w:style w:type="character" w:customStyle="1" w:styleId="scxw58062771">
    <w:name w:val="scxw58062771"/>
    <w:basedOn w:val="DefaultParagraphFont"/>
    <w:rsid w:val="001A5602"/>
  </w:style>
  <w:style w:type="character" w:customStyle="1" w:styleId="eop">
    <w:name w:val="eop"/>
    <w:basedOn w:val="DefaultParagraphFont"/>
    <w:rsid w:val="001A5602"/>
  </w:style>
  <w:style w:type="paragraph" w:styleId="Revision">
    <w:name w:val="Revision"/>
    <w:hidden/>
    <w:uiPriority w:val="99"/>
    <w:semiHidden/>
    <w:rsid w:val="0034608E"/>
    <w:rPr>
      <w:rFonts w:ascii="Arial" w:hAnsi="Arial"/>
      <w:color w:val="4D4D4D"/>
      <w:lang w:eastAsia="en-US"/>
    </w:rPr>
  </w:style>
  <w:style w:type="character" w:styleId="Hyperlink">
    <w:name w:val="Hyperlink"/>
    <w:basedOn w:val="DefaultParagraphFont"/>
    <w:unhideWhenUsed/>
    <w:rsid w:val="00CF29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 L I V E ! 6 2 8 3 8 0 4 3 . 4 < / d o c u m e n t i d >  
     < s e n d e r i d > D T H O M A S < / s e n d e r i d >  
     < s e n d e r e m a i l > D I A N A . T H O M A S @ B U D D L E F I N D L A Y . C O M < / s e n d e r e m a i l >  
     < l a s t m o d i f i e d > 2 0 2 2 - 0 7 - 2 2 T 1 2 : 4 2 : 0 0 . 0 0 0 0 0 0 0 + 1 2 : 0 0 < / l a s t m o d i f i e d >  
     < d a t a b a s e > L I V E < / d a t a b a s e >  
 < / p r o p e r t i e s > 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kau document" ma:contentTypeID="0x010100D5C1E13D20A8554992C24F7EE470E0230002650228D86CB34DB9F8CB1BCA9F408A" ma:contentTypeVersion="31" ma:contentTypeDescription="Create a new document." ma:contentTypeScope="" ma:versionID="4d07274b8093b2e797ce2c6c569d04c0">
  <xsd:schema xmlns:xsd="http://www.w3.org/2001/XMLSchema" xmlns:xs="http://www.w3.org/2001/XMLSchema" xmlns:p="http://schemas.microsoft.com/office/2006/metadata/properties" xmlns:ns1="http://schemas.microsoft.com/sharepoint/v3" xmlns:ns2="9253c88c-d550-4ff1-afdc-d5dc691f60b0" xmlns:ns3="fb02b12c-944c-46ff-b230-f2c01a815ac8" targetNamespace="http://schemas.microsoft.com/office/2006/metadata/properties" ma:root="true" ma:fieldsID="61924af337415fead85dfa7f38ba2a10" ns1:_="" ns2:_="" ns3:_="">
    <xsd:import namespace="http://schemas.microsoft.com/sharepoint/v3"/>
    <xsd:import namespace="9253c88c-d550-4ff1-afdc-d5dc691f60b0"/>
    <xsd:import namespace="fb02b12c-944c-46ff-b230-f2c01a815ac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a9b207035bc48f2a4f6a2bfed7195b7" minOccurs="0"/>
                <xsd:element ref="ns1:Name" minOccurs="0"/>
                <xsd:element ref="ns2:f3e7f0a218d8438586e2a8545792c0ef" minOccurs="0"/>
                <xsd:element ref="ns2:mb22360ee3e3407ca28e907eb3b7ca6b" minOccurs="0"/>
                <xsd:element ref="ns2:HNZOwner" minOccurs="0"/>
                <xsd:element ref="ns2:p7110e5651294189b89368865130750f" minOccurs="0"/>
                <xsd:element ref="ns2:p777f0da518742b188a1f7fd5ee91810" minOccurs="0"/>
                <xsd:element ref="ns2:HNZReview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12" nillable="true" ma:displayName="Account" ma:internalName="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c88c-d550-4ff1-afdc-d5dc691f60b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03ae4d3-a7af-4632-9372-dae561d30ff1}" ma:internalName="TaxCatchAll" ma:showField="CatchAllData" ma:web="fb02b12c-944c-46ff-b230-f2c01a815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03ae4d3-a7af-4632-9372-dae561d30ff1}" ma:internalName="TaxCatchAllLabel" ma:readOnly="true" ma:showField="CatchAllDataLabel" ma:web="fb02b12c-944c-46ff-b230-f2c01a815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9b207035bc48f2a4f6a2bfed7195b7" ma:index="10" nillable="true" ma:taxonomy="true" ma:internalName="ka9b207035bc48f2a4f6a2bfed7195b7" ma:taxonomyFieldName="BusinessFunction" ma:displayName="Business Function" ma:default="" ma:fieldId="{4a9b2070-35bc-48f2-a4f6-a2bfed7195b7}" ma:sspId="ebf29b3f-1e51-457b-ae0c-362182e58074" ma:termSetId="411f0e66-67f8-40f8-97cc-417744de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7f0a218d8438586e2a8545792c0ef" ma:index="13" nillable="true" ma:taxonomy="true" ma:internalName="f3e7f0a218d8438586e2a8545792c0ef" ma:taxonomyFieldName="HNZTopic" ma:displayName="Topic" ma:fieldId="{f3e7f0a2-18d8-4385-86e2-a8545792c0ef}" ma:taxonomyMulti="true" ma:sspId="ebf29b3f-1e51-457b-ae0c-362182e58074" ma:termSetId="6fc62df7-d99b-474b-a41d-680956366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22360ee3e3407ca28e907eb3b7ca6b" ma:index="15" nillable="true" ma:taxonomy="true" ma:internalName="mb22360ee3e3407ca28e907eb3b7ca6b" ma:taxonomyFieldName="HNZStatus" ma:displayName="Status" ma:default="10;#Draft|4dbd6f0d-7021-43d2-a391-03666245495e" ma:fieldId="{6b22360e-e3e3-407c-a28e-907eb3b7ca6b}" ma:sspId="ebf29b3f-1e51-457b-ae0c-362182e58074" ma:termSetId="24ac87aa-3fa8-4daa-a27b-a4701436e3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NZOwner" ma:index="17" nillable="true" ma:displayName="Owner" ma:internalName="HNZ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7110e5651294189b89368865130750f" ma:index="18" nillable="true" ma:taxonomy="true" ma:internalName="p7110e5651294189b89368865130750f" ma:taxonomyFieldName="HNZRegion" ma:displayName="Region" ma:fieldId="{97110e56-5129-4189-b893-68865130750f}" ma:taxonomyMulti="true" ma:sspId="ebf29b3f-1e51-457b-ae0c-362182e58074" ma:termSetId="e78d2f76-fe8a-4030-92ee-8b1f3410a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77f0da518742b188a1f7fd5ee91810" ma:index="20" nillable="true" ma:taxonomy="true" ma:internalName="p777f0da518742b188a1f7fd5ee91810" ma:taxonomyFieldName="HNZLocalArea" ma:displayName="Local Area" ma:fieldId="{9777f0da-5187-42b1-88a1-f7fd5ee91810}" ma:taxonomyMulti="true" ma:sspId="ebf29b3f-1e51-457b-ae0c-362182e58074" ma:termSetId="067abcc4-089e-4bdf-badc-3de5e533a3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NZReviewDate" ma:index="22" nillable="true" ma:displayName="Review Date" ma:description="Review Date for Intranet content" ma:format="DateOnly" ma:internalName="HNZ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2b12c-944c-46ff-b230-f2c01a815ac8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bf29b3f-1e51-457b-ae0c-362182e58074" ContentTypeId="0x010100D5C1E13D20A8554992C24F7EE470E023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3c88c-d550-4ff1-afdc-d5dc691f60b0">
      <Value>10</Value>
    </TaxCatchAll>
    <_dlc_DocId xmlns="fb02b12c-944c-46ff-b230-f2c01a815ac8">3CSMUNUCNN5N-1465806158-20301</_dlc_DocId>
    <_dlc_DocIdUrl xmlns="fb02b12c-944c-46ff-b230-f2c01a815ac8">
      <Url>https://hauoraaotearoa.sharepoint.com/sites/000083/_layouts/15/DocIdRedir.aspx?ID=3CSMUNUCNN5N-1465806158-20301</Url>
      <Description>3CSMUNUCNN5N-1465806158-20301</Description>
    </_dlc_DocIdUrl>
    <mb22360ee3e3407ca28e907eb3b7ca6b xmlns="9253c88c-d550-4ff1-afdc-d5dc691f60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4dbd6f0d-7021-43d2-a391-03666245495e</TermId>
        </TermInfo>
      </Terms>
    </mb22360ee3e3407ca28e907eb3b7ca6b>
    <HNZOwner xmlns="9253c88c-d550-4ff1-afdc-d5dc691f60b0">
      <UserInfo>
        <DisplayName/>
        <AccountId xsi:nil="true"/>
        <AccountType/>
      </UserInfo>
    </HNZOwner>
    <ka9b207035bc48f2a4f6a2bfed7195b7 xmlns="9253c88c-d550-4ff1-afdc-d5dc691f60b0">
      <Terms xmlns="http://schemas.microsoft.com/office/infopath/2007/PartnerControls"/>
    </ka9b207035bc48f2a4f6a2bfed7195b7>
    <HNZReviewDate xmlns="9253c88c-d550-4ff1-afdc-d5dc691f60b0" xsi:nil="true"/>
    <f3e7f0a218d8438586e2a8545792c0ef xmlns="9253c88c-d550-4ff1-afdc-d5dc691f60b0">
      <Terms xmlns="http://schemas.microsoft.com/office/infopath/2007/PartnerControls"/>
    </f3e7f0a218d8438586e2a8545792c0ef>
    <p7110e5651294189b89368865130750f xmlns="9253c88c-d550-4ff1-afdc-d5dc691f60b0">
      <Terms xmlns="http://schemas.microsoft.com/office/infopath/2007/PartnerControls"/>
    </p7110e5651294189b89368865130750f>
    <p777f0da518742b188a1f7fd5ee91810 xmlns="9253c88c-d550-4ff1-afdc-d5dc691f60b0">
      <Terms xmlns="http://schemas.microsoft.com/office/infopath/2007/PartnerControls"/>
    </p777f0da518742b188a1f7fd5ee91810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562CD-D8F9-434C-BB83-311057AAE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EB37D-5FD6-45CB-A0AC-B2095C1EAAB8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316DE5BA-E7DF-489D-8AA0-33A2D5BB57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2CFC25-0C24-41EB-B23D-A58A17F67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53c88c-d550-4ff1-afdc-d5dc691f60b0"/>
    <ds:schemaRef ds:uri="fb02b12c-944c-46ff-b230-f2c01a815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84EF2F-D57F-404F-8F1A-2EE33F9AC06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87BEA05-BD5C-40E3-88F7-60A820880644}">
  <ds:schemaRefs>
    <ds:schemaRef ds:uri="http://schemas.microsoft.com/office/2006/metadata/properties"/>
    <ds:schemaRef ds:uri="http://schemas.microsoft.com/office/infopath/2007/PartnerControls"/>
    <ds:schemaRef ds:uri="9253c88c-d550-4ff1-afdc-d5dc691f60b0"/>
    <ds:schemaRef ds:uri="fb02b12c-944c-46ff-b230-f2c01a815ac8"/>
  </ds:schemaRefs>
</ds:datastoreItem>
</file>

<file path=customXml/itemProps7.xml><?xml version="1.0" encoding="utf-8"?>
<ds:datastoreItem xmlns:ds="http://schemas.openxmlformats.org/officeDocument/2006/customXml" ds:itemID="{2BC6F029-C222-4C08-9E64-0758D0E85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Buddle Findlay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Simpson Grierson</dc:creator>
  <cp:lastModifiedBy>Billy Allan</cp:lastModifiedBy>
  <cp:revision>9</cp:revision>
  <cp:lastPrinted>2024-06-13T23:14:00Z</cp:lastPrinted>
  <dcterms:created xsi:type="dcterms:W3CDTF">2024-06-13T22:18:00Z</dcterms:created>
  <dcterms:modified xsi:type="dcterms:W3CDTF">2024-06-13T23:14:00Z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0FAA7+zFiN7nU6x6Dk2o7/iflpB5L7yZfHmGqln808ZaF2gr7QCpSDt584GNjhTvIc+IHp1rucwrnpQL_x000d_
ZsK6/9/W6XStRkzQTRf/rXEDjDkn6prKa3bTPgfuQYBAuJyMfC7t0yNzA4Rw0Z0Sv6gPGSuuiYp0_x000d_
W6tR1hrTLgMD3m+4ccmY6VtpzI0oGviakiCS12KPDDUoVphl/o69AWaM73VuVAZKxOkjomVV+scK_x000d_
b/hQT1BZeg/TKDh7H</vt:lpwstr>
  </property>
  <property fmtid="{D5CDD505-2E9C-101B-9397-08002B2CF9AE}" pid="3" name="RESPONSE_SENDER_NAME">
    <vt:lpwstr>sAAAXRTqSjcrLApagCFX0ya9L0F4VMRCUxtopl2HemD3qqg=</vt:lpwstr>
  </property>
  <property fmtid="{D5CDD505-2E9C-101B-9397-08002B2CF9AE}" pid="4" name="EMAIL_OWNER_ADDRESS">
    <vt:lpwstr>4AAA9mrMv1QjWAsHKtZEXGlJzQv1zFTRj1/hQB7q6rTMNnk436GFuC63OA==</vt:lpwstr>
  </property>
  <property fmtid="{D5CDD505-2E9C-101B-9397-08002B2CF9AE}" pid="5" name="MAIL_MSG_ID2">
    <vt:lpwstr>NMs6YM+vbRhnHp+dsotEH6kkEXUFxjU+Luk3Pp30Twn957qXMD6SnoNnk5w_x000d_
g7N8DKHT/aGAzszOSPQo9RKkmLC3T9o+ORHj/Pn09/RwUdOLRn0CHAylKRY=</vt:lpwstr>
  </property>
  <property fmtid="{D5CDD505-2E9C-101B-9397-08002B2CF9AE}" pid="6" name="_DocHome">
    <vt:i4>1826392504</vt:i4>
  </property>
  <property fmtid="{D5CDD505-2E9C-101B-9397-08002B2CF9AE}" pid="7" name="ContentTypeId">
    <vt:lpwstr>0x010100D5C1E13D20A8554992C24F7EE470E0230002650228D86CB34DB9F8CB1BCA9F408A</vt:lpwstr>
  </property>
  <property fmtid="{D5CDD505-2E9C-101B-9397-08002B2CF9AE}" pid="8" name="MediaServiceImageTags">
    <vt:lpwstr/>
  </property>
  <property fmtid="{D5CDD505-2E9C-101B-9397-08002B2CF9AE}" pid="9" name="MSIP_Label_8cffcb39-5dcf-4be8-a87b-811a1e5087f7_Enabled">
    <vt:lpwstr>true</vt:lpwstr>
  </property>
  <property fmtid="{D5CDD505-2E9C-101B-9397-08002B2CF9AE}" pid="10" name="MSIP_Label_8cffcb39-5dcf-4be8-a87b-811a1e5087f7_SetDate">
    <vt:lpwstr>2022-07-19T21:29:19Z</vt:lpwstr>
  </property>
  <property fmtid="{D5CDD505-2E9C-101B-9397-08002B2CF9AE}" pid="11" name="MSIP_Label_8cffcb39-5dcf-4be8-a87b-811a1e5087f7_Method">
    <vt:lpwstr>Privileged</vt:lpwstr>
  </property>
  <property fmtid="{D5CDD505-2E9C-101B-9397-08002B2CF9AE}" pid="12" name="MSIP_Label_8cffcb39-5dcf-4be8-a87b-811a1e5087f7_Name">
    <vt:lpwstr>IN-CONFIDENCE</vt:lpwstr>
  </property>
  <property fmtid="{D5CDD505-2E9C-101B-9397-08002B2CF9AE}" pid="13" name="MSIP_Label_8cffcb39-5dcf-4be8-a87b-811a1e5087f7_SiteId">
    <vt:lpwstr>0051ec7f-c4f5-41e6-b397-24b855b2a57e</vt:lpwstr>
  </property>
  <property fmtid="{D5CDD505-2E9C-101B-9397-08002B2CF9AE}" pid="14" name="MSIP_Label_8cffcb39-5dcf-4be8-a87b-811a1e5087f7_ActionId">
    <vt:lpwstr>7f24afc0-870d-4b0e-b487-1f24fe91a42d</vt:lpwstr>
  </property>
  <property fmtid="{D5CDD505-2E9C-101B-9397-08002B2CF9AE}" pid="15" name="MSIP_Label_8cffcb39-5dcf-4be8-a87b-811a1e5087f7_ContentBits">
    <vt:lpwstr>1</vt:lpwstr>
  </property>
  <property fmtid="{D5CDD505-2E9C-101B-9397-08002B2CF9AE}" pid="16" name="_dlc_DocIdItemGuid">
    <vt:lpwstr>070ff731-46fc-48da-aebe-5809fd726101</vt:lpwstr>
  </property>
  <property fmtid="{D5CDD505-2E9C-101B-9397-08002B2CF9AE}" pid="17" name="HNZStatus">
    <vt:lpwstr>10;#Draft|4dbd6f0d-7021-43d2-a391-03666245495e</vt:lpwstr>
  </property>
  <property fmtid="{D5CDD505-2E9C-101B-9397-08002B2CF9AE}" pid="18" name="BusinessFunction">
    <vt:lpwstr/>
  </property>
  <property fmtid="{D5CDD505-2E9C-101B-9397-08002B2CF9AE}" pid="19" name="HNZRegion">
    <vt:lpwstr/>
  </property>
  <property fmtid="{D5CDD505-2E9C-101B-9397-08002B2CF9AE}" pid="20" name="HNZLocalArea">
    <vt:lpwstr/>
  </property>
  <property fmtid="{D5CDD505-2E9C-101B-9397-08002B2CF9AE}" pid="21" name="HNZTopic">
    <vt:lpwstr/>
  </property>
  <property fmtid="{D5CDD505-2E9C-101B-9397-08002B2CF9AE}" pid="23" name="Former_x0020_Entity">
    <vt:lpwstr/>
  </property>
  <property fmtid="{D5CDD505-2E9C-101B-9397-08002B2CF9AE}" pid="24" name="lcf76f155ced4ddcb4097134ff3c332f">
    <vt:lpwstr/>
  </property>
  <property fmtid="{D5CDD505-2E9C-101B-9397-08002B2CF9AE}" pid="25" name="od1e84bbe7904ec6b58139a3d0c62de8">
    <vt:lpwstr/>
  </property>
  <property fmtid="{D5CDD505-2E9C-101B-9397-08002B2CF9AE}" pid="26" name="Former Entity">
    <vt:lpwstr/>
  </property>
</Properties>
</file>